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A1" w:rsidRDefault="00D073A1" w:rsidP="00D073A1">
      <w:pPr>
        <w:rPr>
          <w:rFonts w:ascii="Times New Roman" w:eastAsia="Calibri" w:hAnsi="Times New Roman" w:cs="Times New Roman"/>
          <w:b/>
          <w:bCs/>
          <w:sz w:val="48"/>
          <w:szCs w:val="48"/>
        </w:rPr>
      </w:pPr>
      <w:r>
        <w:rPr>
          <w:rFonts w:ascii="Times New Roman" w:eastAsia="Calibri" w:hAnsi="Times New Roman" w:cs="Times New Roman"/>
          <w:b/>
          <w:bCs/>
          <w:sz w:val="48"/>
          <w:szCs w:val="48"/>
          <w:highlight w:val="yellow"/>
        </w:rPr>
        <w:t xml:space="preserve">PAGE </w:t>
      </w:r>
      <w:r>
        <w:rPr>
          <w:rFonts w:ascii="Times New Roman" w:eastAsia="Calibri" w:hAnsi="Times New Roman" w:cs="Times New Roman"/>
          <w:b/>
          <w:bCs/>
          <w:color w:val="FF0000"/>
          <w:sz w:val="48"/>
          <w:szCs w:val="48"/>
          <w:highlight w:val="yellow"/>
          <w:u w:val="single"/>
        </w:rPr>
        <w:t>20 - 59</w:t>
      </w:r>
      <w:r>
        <w:rPr>
          <w:rFonts w:ascii="Times New Roman" w:eastAsia="Calibri" w:hAnsi="Times New Roman" w:cs="Times New Roman"/>
          <w:b/>
          <w:bCs/>
          <w:color w:val="FF0000"/>
          <w:sz w:val="48"/>
          <w:szCs w:val="48"/>
          <w:highlight w:val="yellow"/>
        </w:rPr>
        <w:t xml:space="preserve"> </w:t>
      </w:r>
      <w:r>
        <w:rPr>
          <w:rFonts w:ascii="Times New Roman" w:eastAsia="Calibri" w:hAnsi="Times New Roman" w:cs="Times New Roman"/>
          <w:b/>
          <w:bCs/>
          <w:sz w:val="48"/>
          <w:szCs w:val="48"/>
          <w:highlight w:val="yellow"/>
        </w:rPr>
        <w:t>PLUS OF larger attached PDF</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162653"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36"/>
          <w:szCs w:val="36"/>
        </w:rPr>
        <w:t>Dr. Eduardo M. Rivera</w:t>
      </w:r>
      <w:r>
        <w:rPr>
          <w:rFonts w:ascii="Times New Roman" w:eastAsia="Calibri" w:hAnsi="Times New Roman" w:cs="Times New Roman"/>
          <w:b/>
          <w:bCs/>
          <w:sz w:val="28"/>
          <w:szCs w:val="20"/>
        </w:rPr>
        <w:br/>
        <w:t>Attorney and Counselor at Law</w:t>
      </w:r>
      <w:r>
        <w:rPr>
          <w:rFonts w:ascii="Times New Roman" w:eastAsia="Calibri" w:hAnsi="Times New Roman" w:cs="Times New Roman"/>
          <w:b/>
          <w:bCs/>
          <w:sz w:val="28"/>
          <w:szCs w:val="20"/>
        </w:rPr>
        <w:br/>
        <w:t>California Bar No. 52737</w:t>
      </w:r>
      <w:r>
        <w:rPr>
          <w:rFonts w:ascii="Times New Roman" w:eastAsia="Calibri" w:hAnsi="Times New Roman" w:cs="Times New Roman"/>
          <w:b/>
          <w:bCs/>
          <w:sz w:val="28"/>
          <w:szCs w:val="20"/>
        </w:rPr>
        <w:br/>
        <w:t>Admitted June 2, 1972</w:t>
      </w:r>
      <w:r>
        <w:rPr>
          <w:rFonts w:ascii="Times New Roman" w:eastAsia="Calibri" w:hAnsi="Times New Roman" w:cs="Times New Roman"/>
          <w:b/>
          <w:bCs/>
          <w:sz w:val="28"/>
          <w:szCs w:val="20"/>
        </w:rPr>
        <w:br/>
      </w:r>
      <w:hyperlink r:id="rId8" w:tgtFrame="_blank" w:history="1">
        <w:r>
          <w:rPr>
            <w:rStyle w:val="Hyperlink"/>
            <w:rFonts w:ascii="Times New Roman" w:eastAsia="Calibri" w:hAnsi="Times New Roman" w:cs="Times New Roman"/>
            <w:b/>
            <w:bCs/>
            <w:sz w:val="28"/>
            <w:szCs w:val="20"/>
          </w:rPr>
          <w:t>www.edrivera.com</w:t>
        </w:r>
      </w:hyperlink>
      <w:r>
        <w:rPr>
          <w:rFonts w:ascii="Times New Roman" w:eastAsia="Calibri" w:hAnsi="Times New Roman" w:cs="Times New Roman"/>
          <w:b/>
          <w:bCs/>
          <w:sz w:val="28"/>
          <w:szCs w:val="20"/>
        </w:rPr>
        <w:br/>
        <w:t>email</w:t>
      </w:r>
      <w:proofErr w:type="gramStart"/>
      <w:r>
        <w:rPr>
          <w:rFonts w:ascii="Times New Roman" w:eastAsia="Calibri" w:hAnsi="Times New Roman" w:cs="Times New Roman"/>
          <w:b/>
          <w:bCs/>
          <w:sz w:val="28"/>
          <w:szCs w:val="20"/>
        </w:rPr>
        <w:t>:</w:t>
      </w:r>
      <w:proofErr w:type="gramEnd"/>
      <w:r>
        <w:rPr>
          <w:rFonts w:ascii="Times New Roman" w:eastAsia="Calibri" w:hAnsi="Times New Roman" w:cs="Times New Roman"/>
          <w:b/>
          <w:bCs/>
          <w:sz w:val="28"/>
          <w:szCs w:val="20"/>
        </w:rPr>
        <w:fldChar w:fldCharType="begin"/>
      </w:r>
      <w:r>
        <w:rPr>
          <w:rFonts w:ascii="Times New Roman" w:eastAsia="Calibri" w:hAnsi="Times New Roman" w:cs="Times New Roman"/>
          <w:b/>
          <w:bCs/>
          <w:sz w:val="28"/>
          <w:szCs w:val="20"/>
        </w:rPr>
        <w:instrText xml:space="preserve"> HYPERLINK "mailto:edrivera@edrivera.com" </w:instrText>
      </w:r>
      <w:r>
        <w:rPr>
          <w:rFonts w:ascii="Times New Roman" w:eastAsia="Calibri" w:hAnsi="Times New Roman" w:cs="Times New Roman"/>
          <w:b/>
          <w:bCs/>
          <w:sz w:val="28"/>
          <w:szCs w:val="20"/>
        </w:rPr>
        <w:fldChar w:fldCharType="separate"/>
      </w:r>
      <w:r>
        <w:rPr>
          <w:rStyle w:val="Hyperlink"/>
          <w:rFonts w:ascii="Times New Roman" w:eastAsia="Calibri" w:hAnsi="Times New Roman" w:cs="Times New Roman"/>
          <w:b/>
          <w:bCs/>
          <w:sz w:val="28"/>
          <w:szCs w:val="20"/>
        </w:rPr>
        <w:t>edrivera@edrivera.com</w:t>
      </w:r>
      <w:r>
        <w:rPr>
          <w:rFonts w:ascii="Times New Roman" w:eastAsia="Calibri" w:hAnsi="Times New Roman" w:cs="Times New Roman"/>
          <w:b/>
          <w:bCs/>
          <w:sz w:val="28"/>
          <w:szCs w:val="20"/>
        </w:rPr>
        <w:fldChar w:fldCharType="end"/>
      </w:r>
      <w:r>
        <w:rPr>
          <w:rFonts w:ascii="Times New Roman" w:eastAsia="Calibri" w:hAnsi="Times New Roman" w:cs="Times New Roman"/>
          <w:b/>
          <w:bCs/>
          <w:sz w:val="28"/>
          <w:szCs w:val="20"/>
        </w:rPr>
        <w:br/>
        <w:t>P.O. Box 13295</w:t>
      </w:r>
      <w:r>
        <w:rPr>
          <w:rFonts w:ascii="Times New Roman" w:eastAsia="Calibri" w:hAnsi="Times New Roman" w:cs="Times New Roman"/>
          <w:b/>
          <w:bCs/>
          <w:sz w:val="28"/>
          <w:szCs w:val="20"/>
        </w:rPr>
        <w:br/>
        <w:t>Torrance, CALIFORNIA 90503</w:t>
      </w:r>
      <w:r>
        <w:rPr>
          <w:rFonts w:ascii="Times New Roman" w:eastAsia="Calibri" w:hAnsi="Times New Roman" w:cs="Times New Roman"/>
          <w:b/>
          <w:bCs/>
          <w:sz w:val="28"/>
          <w:szCs w:val="20"/>
        </w:rPr>
        <w:br/>
        <w:t>310-370-3361</w:t>
      </w:r>
      <w:r>
        <w:rPr>
          <w:rFonts w:ascii="Times New Roman" w:eastAsia="Calibri" w:hAnsi="Times New Roman" w:cs="Times New Roman"/>
          <w:b/>
          <w:bCs/>
          <w:sz w:val="28"/>
          <w:szCs w:val="20"/>
        </w:rPr>
        <w:br/>
      </w:r>
      <w:r>
        <w:rPr>
          <w:rFonts w:ascii="Times New Roman" w:eastAsia="Calibri" w:hAnsi="Times New Roman" w:cs="Times New Roman"/>
          <w:b/>
          <w:bCs/>
          <w:sz w:val="28"/>
          <w:szCs w:val="20"/>
        </w:rPr>
        <w:br/>
        <w:t>DUTY</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br/>
        <w:t>PART ONE</w:t>
      </w:r>
      <w:r>
        <w:rPr>
          <w:rFonts w:ascii="Times New Roman" w:eastAsia="Calibri" w:hAnsi="Times New Roman" w:cs="Times New Roman"/>
          <w:b/>
          <w:bCs/>
          <w:sz w:val="28"/>
          <w:szCs w:val="20"/>
        </w:rPr>
        <w:br/>
        <w:t>LIST OF MATERIALS</w:t>
      </w:r>
    </w:p>
    <w:p w:rsidR="00D073A1" w:rsidRDefault="00D073A1" w:rsidP="00D073A1">
      <w:pPr>
        <w:rPr>
          <w:rFonts w:ascii="Times New Roman" w:eastAsia="Calibri" w:hAnsi="Times New Roman" w:cs="Times New Roman"/>
          <w:b/>
          <w:bCs/>
          <w:sz w:val="28"/>
          <w:szCs w:val="20"/>
        </w:rPr>
      </w:pPr>
    </w:p>
    <w:p w:rsidR="009C2662" w:rsidRDefault="00D073A1" w:rsidP="009C2662">
      <w:pPr>
        <w:jc w:val="center"/>
        <w:rPr>
          <w:rFonts w:ascii="Times New Roman" w:eastAsia="Calibri" w:hAnsi="Times New Roman" w:cs="Times New Roman"/>
          <w:b/>
          <w:bCs/>
          <w:sz w:val="28"/>
          <w:szCs w:val="20"/>
        </w:rPr>
      </w:pPr>
      <w:r w:rsidRPr="009C2662">
        <w:rPr>
          <w:rFonts w:ascii="Times New Roman" w:eastAsia="Calibri" w:hAnsi="Times New Roman" w:cs="Times New Roman"/>
          <w:b/>
          <w:bCs/>
          <w:sz w:val="36"/>
          <w:szCs w:val="36"/>
          <w:highlight w:val="yellow"/>
        </w:rPr>
        <w:t>Duty of a Citizen.</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Because government at the state and federal level is divided into three parts, the </w:t>
      </w:r>
      <w:r w:rsidRPr="009C2662">
        <w:rPr>
          <w:rFonts w:ascii="Times New Roman" w:eastAsia="Calibri" w:hAnsi="Times New Roman" w:cs="Times New Roman"/>
          <w:b/>
          <w:bCs/>
          <w:sz w:val="28"/>
          <w:szCs w:val="20"/>
          <w:highlight w:val="yellow"/>
          <w:u w:val="single"/>
        </w:rPr>
        <w:t>primary obligation of a citizen is to question the authority of that three- part government.</w:t>
      </w:r>
      <w:r>
        <w:rPr>
          <w:rFonts w:ascii="Times New Roman" w:eastAsia="Calibri" w:hAnsi="Times New Roman" w:cs="Times New Roman"/>
          <w:b/>
          <w:bCs/>
          <w:sz w:val="28"/>
          <w:szCs w:val="20"/>
        </w:rPr>
        <w:t xml:space="preserve"> If citizens do not check the authority of government, one of the branches may intrude on the power of another branch.</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When government is properly operating, persons, </w:t>
      </w:r>
      <w:r>
        <w:rPr>
          <w:rFonts w:ascii="Times New Roman" w:eastAsia="Calibri" w:hAnsi="Times New Roman" w:cs="Times New Roman"/>
          <w:b/>
          <w:bCs/>
          <w:sz w:val="36"/>
          <w:szCs w:val="36"/>
          <w:u w:val="single"/>
        </w:rPr>
        <w:t>officers and employees of one of the three branches are prohibited from performing the duties of the other two branches.</w:t>
      </w:r>
      <w:r>
        <w:rPr>
          <w:rFonts w:ascii="Times New Roman" w:eastAsia="Calibri" w:hAnsi="Times New Roman" w:cs="Times New Roman"/>
          <w:b/>
          <w:bCs/>
          <w:sz w:val="36"/>
          <w:szCs w:val="36"/>
        </w:rPr>
        <w:t xml:space="preserve"> It then falls to the citizen to </w:t>
      </w:r>
      <w:r>
        <w:rPr>
          <w:rFonts w:ascii="Times New Roman" w:eastAsia="Calibri" w:hAnsi="Times New Roman" w:cs="Times New Roman"/>
          <w:b/>
          <w:bCs/>
          <w:color w:val="FF0000"/>
          <w:sz w:val="44"/>
          <w:szCs w:val="44"/>
          <w:u w:val="single"/>
        </w:rPr>
        <w:t>challenge all claims</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made by or on behalf of government. The members of the three branches of government cannot question the authority or integrity of another branch.</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rPr>
        <w:t xml:space="preserve">The </w:t>
      </w:r>
      <w:r>
        <w:rPr>
          <w:rFonts w:ascii="Times New Roman" w:eastAsia="Calibri" w:hAnsi="Times New Roman" w:cs="Times New Roman"/>
          <w:b/>
          <w:bCs/>
          <w:sz w:val="36"/>
          <w:szCs w:val="36"/>
          <w:highlight w:val="yellow"/>
          <w:u w:val="single"/>
        </w:rPr>
        <w:t xml:space="preserve">doctrine of the </w:t>
      </w:r>
      <w:r>
        <w:rPr>
          <w:rFonts w:ascii="Times New Roman" w:eastAsia="Calibri" w:hAnsi="Times New Roman" w:cs="Times New Roman"/>
          <w:b/>
          <w:bCs/>
          <w:color w:val="FF0000"/>
          <w:sz w:val="36"/>
          <w:szCs w:val="36"/>
          <w:highlight w:val="yellow"/>
          <w:u w:val="single"/>
        </w:rPr>
        <w:t>s</w:t>
      </w:r>
      <w:r>
        <w:rPr>
          <w:rFonts w:ascii="Times New Roman" w:eastAsia="Calibri" w:hAnsi="Times New Roman" w:cs="Times New Roman"/>
          <w:b/>
          <w:bCs/>
          <w:sz w:val="36"/>
          <w:szCs w:val="36"/>
          <w:highlight w:val="yellow"/>
          <w:u w:val="single"/>
        </w:rPr>
        <w:t>eparation-of-</w:t>
      </w:r>
      <w:r>
        <w:rPr>
          <w:rFonts w:ascii="Times New Roman" w:eastAsia="Calibri" w:hAnsi="Times New Roman" w:cs="Times New Roman"/>
          <w:b/>
          <w:bCs/>
          <w:color w:val="FF0000"/>
          <w:sz w:val="36"/>
          <w:szCs w:val="36"/>
          <w:highlight w:val="yellow"/>
          <w:u w:val="single"/>
        </w:rPr>
        <w:t>p</w:t>
      </w:r>
      <w:r>
        <w:rPr>
          <w:rFonts w:ascii="Times New Roman" w:eastAsia="Calibri" w:hAnsi="Times New Roman" w:cs="Times New Roman"/>
          <w:b/>
          <w:bCs/>
          <w:sz w:val="36"/>
          <w:szCs w:val="36"/>
          <w:highlight w:val="yellow"/>
          <w:u w:val="single"/>
        </w:rPr>
        <w:t xml:space="preserve">owers prohibits a </w:t>
      </w:r>
      <w:r>
        <w:rPr>
          <w:rFonts w:ascii="Times New Roman" w:eastAsia="Calibri" w:hAnsi="Times New Roman" w:cs="Times New Roman"/>
          <w:b/>
          <w:bCs/>
          <w:color w:val="FF0000"/>
          <w:sz w:val="36"/>
          <w:szCs w:val="36"/>
          <w:highlight w:val="yellow"/>
          <w:u w:val="single"/>
        </w:rPr>
        <w:t>g</w:t>
      </w:r>
      <w:r>
        <w:rPr>
          <w:rFonts w:ascii="Times New Roman" w:eastAsia="Calibri" w:hAnsi="Times New Roman" w:cs="Times New Roman"/>
          <w:b/>
          <w:bCs/>
          <w:sz w:val="36"/>
          <w:szCs w:val="36"/>
          <w:highlight w:val="yellow"/>
          <w:u w:val="single"/>
        </w:rPr>
        <w:t xml:space="preserve">overnment </w:t>
      </w:r>
      <w:r>
        <w:rPr>
          <w:rFonts w:ascii="Times New Roman" w:eastAsia="Calibri" w:hAnsi="Times New Roman" w:cs="Times New Roman"/>
          <w:b/>
          <w:bCs/>
          <w:color w:val="FF0000"/>
          <w:sz w:val="36"/>
          <w:szCs w:val="36"/>
          <w:highlight w:val="yellow"/>
          <w:u w:val="single"/>
        </w:rPr>
        <w:t>p</w:t>
      </w:r>
      <w:r>
        <w:rPr>
          <w:rFonts w:ascii="Times New Roman" w:eastAsia="Calibri" w:hAnsi="Times New Roman" w:cs="Times New Roman"/>
          <w:b/>
          <w:bCs/>
          <w:sz w:val="36"/>
          <w:szCs w:val="36"/>
          <w:highlight w:val="yellow"/>
          <w:u w:val="single"/>
        </w:rPr>
        <w:t xml:space="preserve">erson, officer or employee from acting </w:t>
      </w:r>
      <w:r>
        <w:rPr>
          <w:rFonts w:ascii="Times New Roman" w:eastAsia="Calibri" w:hAnsi="Times New Roman" w:cs="Times New Roman"/>
          <w:b/>
          <w:bCs/>
          <w:color w:val="FF0000"/>
          <w:sz w:val="36"/>
          <w:szCs w:val="36"/>
          <w:highlight w:val="yellow"/>
          <w:u w:val="single"/>
        </w:rPr>
        <w:t>o</w:t>
      </w:r>
      <w:r>
        <w:rPr>
          <w:rFonts w:ascii="Times New Roman" w:eastAsia="Calibri" w:hAnsi="Times New Roman" w:cs="Times New Roman"/>
          <w:b/>
          <w:bCs/>
          <w:sz w:val="36"/>
          <w:szCs w:val="36"/>
          <w:highlight w:val="yellow"/>
          <w:u w:val="single"/>
        </w:rPr>
        <w:t xml:space="preserve">utside </w:t>
      </w:r>
      <w:r>
        <w:rPr>
          <w:rFonts w:ascii="Times New Roman" w:eastAsia="Calibri" w:hAnsi="Times New Roman" w:cs="Times New Roman"/>
          <w:b/>
          <w:bCs/>
          <w:sz w:val="36"/>
          <w:szCs w:val="36"/>
          <w:highlight w:val="yellow"/>
          <w:u w:val="single"/>
        </w:rPr>
        <w:lastRenderedPageBreak/>
        <w:t xml:space="preserve">the </w:t>
      </w:r>
      <w:r>
        <w:rPr>
          <w:rFonts w:ascii="Times New Roman" w:eastAsia="Calibri" w:hAnsi="Times New Roman" w:cs="Times New Roman"/>
          <w:b/>
          <w:bCs/>
          <w:color w:val="FF0000"/>
          <w:sz w:val="36"/>
          <w:szCs w:val="36"/>
          <w:highlight w:val="yellow"/>
          <w:u w:val="single"/>
        </w:rPr>
        <w:t>l</w:t>
      </w:r>
      <w:r>
        <w:rPr>
          <w:rFonts w:ascii="Times New Roman" w:eastAsia="Calibri" w:hAnsi="Times New Roman" w:cs="Times New Roman"/>
          <w:b/>
          <w:bCs/>
          <w:sz w:val="36"/>
          <w:szCs w:val="36"/>
          <w:highlight w:val="yellow"/>
          <w:u w:val="single"/>
        </w:rPr>
        <w:t>egislative, executive or judicial branch, but it takes the constant vigilance of citizens to make certain that persons, officers and employees of branches do not exercise the power of another branch.</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color w:val="FF0000"/>
          <w:sz w:val="48"/>
          <w:szCs w:val="48"/>
          <w:u w:val="single"/>
        </w:rPr>
      </w:pPr>
      <w:r>
        <w:rPr>
          <w:rFonts w:ascii="Times New Roman" w:eastAsia="Calibri" w:hAnsi="Times New Roman" w:cs="Times New Roman"/>
          <w:b/>
          <w:bCs/>
          <w:sz w:val="40"/>
          <w:szCs w:val="40"/>
          <w:u w:val="single"/>
        </w:rPr>
        <w:t xml:space="preserve">The most important principle applicable to all three branches is </w:t>
      </w:r>
      <w:r>
        <w:rPr>
          <w:rFonts w:ascii="Times New Roman" w:eastAsia="Calibri" w:hAnsi="Times New Roman" w:cs="Times New Roman"/>
          <w:b/>
          <w:bCs/>
          <w:color w:val="FF0000"/>
          <w:sz w:val="40"/>
          <w:szCs w:val="40"/>
          <w:u w:val="single"/>
        </w:rPr>
        <w:t xml:space="preserve">the </w:t>
      </w:r>
      <w:r>
        <w:rPr>
          <w:rFonts w:ascii="Times New Roman" w:eastAsia="Calibri" w:hAnsi="Times New Roman" w:cs="Times New Roman"/>
          <w:b/>
          <w:bCs/>
          <w:color w:val="0000FF"/>
          <w:sz w:val="40"/>
          <w:szCs w:val="40"/>
          <w:u w:val="single"/>
        </w:rPr>
        <w:t xml:space="preserve">lack of </w:t>
      </w:r>
      <w:r>
        <w:rPr>
          <w:rFonts w:ascii="Times New Roman" w:eastAsia="Calibri" w:hAnsi="Times New Roman" w:cs="Times New Roman"/>
          <w:b/>
          <w:bCs/>
          <w:color w:val="FF0000"/>
          <w:sz w:val="40"/>
          <w:szCs w:val="40"/>
          <w:u w:val="single"/>
        </w:rPr>
        <w:t xml:space="preserve">power </w:t>
      </w:r>
      <w:r>
        <w:rPr>
          <w:rFonts w:ascii="Times New Roman" w:eastAsia="Calibri" w:hAnsi="Times New Roman" w:cs="Times New Roman"/>
          <w:b/>
          <w:bCs/>
          <w:color w:val="0000FF"/>
          <w:sz w:val="40"/>
          <w:szCs w:val="40"/>
          <w:u w:val="single"/>
        </w:rPr>
        <w:t xml:space="preserve">to create </w:t>
      </w:r>
      <w:r>
        <w:rPr>
          <w:rFonts w:ascii="Times New Roman" w:eastAsia="Calibri" w:hAnsi="Times New Roman" w:cs="Times New Roman"/>
          <w:b/>
          <w:bCs/>
          <w:color w:val="FF0000"/>
          <w:sz w:val="40"/>
          <w:szCs w:val="40"/>
          <w:u w:val="single"/>
        </w:rPr>
        <w:t>n</w:t>
      </w:r>
      <w:r>
        <w:rPr>
          <w:rFonts w:ascii="Times New Roman" w:eastAsia="Calibri" w:hAnsi="Times New Roman" w:cs="Times New Roman"/>
          <w:b/>
          <w:bCs/>
          <w:color w:val="0000FF"/>
          <w:sz w:val="40"/>
          <w:szCs w:val="40"/>
          <w:u w:val="single"/>
        </w:rPr>
        <w:t>ew</w:t>
      </w:r>
      <w:r>
        <w:rPr>
          <w:rFonts w:ascii="Times New Roman" w:eastAsia="Calibri" w:hAnsi="Times New Roman" w:cs="Times New Roman"/>
          <w:b/>
          <w:bCs/>
          <w:color w:val="FF0000"/>
          <w:sz w:val="40"/>
          <w:szCs w:val="40"/>
          <w:u w:val="single"/>
        </w:rPr>
        <w:t xml:space="preserve"> l</w:t>
      </w:r>
      <w:r>
        <w:rPr>
          <w:rFonts w:ascii="Times New Roman" w:eastAsia="Calibri" w:hAnsi="Times New Roman" w:cs="Times New Roman"/>
          <w:b/>
          <w:bCs/>
          <w:sz w:val="40"/>
          <w:szCs w:val="40"/>
          <w:u w:val="single"/>
        </w:rPr>
        <w:t xml:space="preserve">egal </w:t>
      </w:r>
      <w:r>
        <w:rPr>
          <w:rFonts w:ascii="Times New Roman" w:eastAsia="Calibri" w:hAnsi="Times New Roman" w:cs="Times New Roman"/>
          <w:b/>
          <w:bCs/>
          <w:sz w:val="48"/>
          <w:szCs w:val="48"/>
          <w:u w:val="single"/>
        </w:rPr>
        <w:t xml:space="preserve">duties </w:t>
      </w:r>
      <w:r>
        <w:rPr>
          <w:rFonts w:ascii="Times New Roman" w:eastAsia="Calibri" w:hAnsi="Times New Roman" w:cs="Times New Roman"/>
          <w:b/>
          <w:bCs/>
          <w:color w:val="FF0000"/>
          <w:sz w:val="48"/>
          <w:szCs w:val="48"/>
          <w:u w:val="single"/>
        </w:rPr>
        <w:t>for citizens.</w:t>
      </w:r>
    </w:p>
    <w:p w:rsidR="00D073A1" w:rsidRDefault="00D073A1" w:rsidP="00D073A1">
      <w:pPr>
        <w:rPr>
          <w:rFonts w:ascii="Times New Roman" w:eastAsia="Calibri" w:hAnsi="Times New Roman" w:cs="Times New Roman"/>
          <w:b/>
          <w:bCs/>
          <w:sz w:val="40"/>
          <w:szCs w:val="40"/>
          <w:u w:val="single"/>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color w:val="FF0000"/>
          <w:sz w:val="40"/>
          <w:szCs w:val="40"/>
          <w:u w:val="single"/>
        </w:rPr>
        <w:t xml:space="preserve">Part One </w:t>
      </w:r>
      <w:r>
        <w:rPr>
          <w:rFonts w:ascii="Times New Roman" w:eastAsia="Calibri" w:hAnsi="Times New Roman" w:cs="Times New Roman"/>
          <w:b/>
          <w:bCs/>
          <w:sz w:val="40"/>
          <w:szCs w:val="40"/>
          <w:u w:val="single"/>
        </w:rPr>
        <w:t xml:space="preserve">will show why the three branches of government </w:t>
      </w:r>
      <w:r>
        <w:rPr>
          <w:rFonts w:ascii="Times New Roman" w:eastAsia="Calibri" w:hAnsi="Times New Roman" w:cs="Times New Roman"/>
          <w:b/>
          <w:bCs/>
          <w:sz w:val="40"/>
          <w:szCs w:val="40"/>
          <w:highlight w:val="yellow"/>
          <w:u w:val="single"/>
        </w:rPr>
        <w:t>are governed by a Constitution</w:t>
      </w:r>
      <w:r>
        <w:rPr>
          <w:rFonts w:ascii="Times New Roman" w:eastAsia="Calibri" w:hAnsi="Times New Roman" w:cs="Times New Roman"/>
          <w:b/>
          <w:bCs/>
          <w:sz w:val="40"/>
          <w:szCs w:val="40"/>
          <w:u w:val="single"/>
        </w:rPr>
        <w:t xml:space="preserve"> and why that Constitution can only authorize the </w:t>
      </w:r>
      <w:r>
        <w:rPr>
          <w:rFonts w:ascii="Times New Roman" w:eastAsia="Calibri" w:hAnsi="Times New Roman" w:cs="Times New Roman"/>
          <w:b/>
          <w:bCs/>
          <w:color w:val="0000FF"/>
          <w:sz w:val="40"/>
          <w:szCs w:val="40"/>
          <w:highlight w:val="yellow"/>
          <w:u w:val="single"/>
        </w:rPr>
        <w:t xml:space="preserve">legislative branch to create more laws for </w:t>
      </w:r>
      <w:r>
        <w:rPr>
          <w:rFonts w:ascii="Times New Roman" w:eastAsia="Calibri" w:hAnsi="Times New Roman" w:cs="Times New Roman"/>
          <w:b/>
          <w:bCs/>
          <w:color w:val="FF0000"/>
          <w:sz w:val="52"/>
          <w:szCs w:val="52"/>
          <w:highlight w:val="yellow"/>
          <w:u w:val="single"/>
        </w:rPr>
        <w:t>g</w:t>
      </w:r>
      <w:r>
        <w:rPr>
          <w:rFonts w:ascii="Times New Roman" w:eastAsia="Calibri" w:hAnsi="Times New Roman" w:cs="Times New Roman"/>
          <w:b/>
          <w:bCs/>
          <w:color w:val="0000FF"/>
          <w:sz w:val="40"/>
          <w:szCs w:val="40"/>
          <w:highlight w:val="yellow"/>
          <w:u w:val="single"/>
        </w:rPr>
        <w:t>overnment</w:t>
      </w:r>
      <w:r>
        <w:rPr>
          <w:rFonts w:ascii="Times New Roman" w:eastAsia="Calibri" w:hAnsi="Times New Roman" w:cs="Times New Roman"/>
          <w:b/>
          <w:bCs/>
          <w:sz w:val="40"/>
          <w:szCs w:val="40"/>
          <w:u w:val="single"/>
        </w:rPr>
        <w: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color w:val="FF0000"/>
          <w:sz w:val="36"/>
          <w:szCs w:val="36"/>
          <w:u w:val="single"/>
        </w:rPr>
        <w:t>VHS Tapes.</w:t>
      </w:r>
      <w:r>
        <w:rPr>
          <w:rFonts w:ascii="Times New Roman" w:eastAsia="Calibri" w:hAnsi="Times New Roman" w:cs="Times New Roman"/>
          <w:b/>
          <w:bCs/>
          <w:color w:val="FF0000"/>
          <w:sz w:val="36"/>
          <w:szCs w:val="36"/>
        </w:rPr>
        <w:t> </w:t>
      </w:r>
      <w:r>
        <w:rPr>
          <w:rFonts w:ascii="Times New Roman" w:eastAsia="Calibri" w:hAnsi="Times New Roman" w:cs="Times New Roman"/>
          <w:b/>
          <w:bCs/>
          <w:sz w:val="36"/>
          <w:szCs w:val="36"/>
        </w:rPr>
        <w:t xml:space="preserve">These tapes explain the </w:t>
      </w:r>
      <w:r>
        <w:rPr>
          <w:rFonts w:ascii="Times New Roman" w:eastAsia="Calibri" w:hAnsi="Times New Roman" w:cs="Times New Roman"/>
          <w:b/>
          <w:bCs/>
          <w:color w:val="FF0000"/>
          <w:sz w:val="36"/>
          <w:szCs w:val="36"/>
          <w:u w:val="single"/>
        </w:rPr>
        <w:t>limited territorial jurisdiction</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 xml:space="preserve">of the United States district courts by direct reference to the most widely </w:t>
      </w:r>
      <w:proofErr w:type="spellStart"/>
      <w:r>
        <w:rPr>
          <w:rFonts w:ascii="Times New Roman" w:eastAsia="Calibri" w:hAnsi="Times New Roman" w:cs="Times New Roman"/>
          <w:b/>
          <w:bCs/>
          <w:sz w:val="36"/>
          <w:szCs w:val="36"/>
        </w:rPr>
        <w:t>know</w:t>
      </w:r>
      <w:proofErr w:type="spellEnd"/>
      <w:r>
        <w:rPr>
          <w:rFonts w:ascii="Times New Roman" w:eastAsia="Calibri" w:hAnsi="Times New Roman" w:cs="Times New Roman"/>
          <w:b/>
          <w:bCs/>
          <w:sz w:val="36"/>
          <w:szCs w:val="36"/>
        </w:rPr>
        <w:t xml:space="preserve"> federal government activity. They were made by a client, who is making DVD versions that will be available soon.</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highlight w:val="yellow"/>
          <w:u w:val="single"/>
        </w:rPr>
        <w:t>Transcript of VHS Tapes. Another client transcribed the 4 ½ hours of VHS tapes for his own use. His transcription will assist your understanding of the material covered.</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Constitution of the United States and Declaration of Independence with comments by Dr. Eduardo M. Rivera. The Constitution is the </w:t>
      </w:r>
      <w:r>
        <w:rPr>
          <w:rFonts w:ascii="Times New Roman" w:eastAsia="Calibri" w:hAnsi="Times New Roman" w:cs="Times New Roman"/>
          <w:b/>
          <w:bCs/>
          <w:sz w:val="40"/>
          <w:szCs w:val="40"/>
          <w:u w:val="single"/>
        </w:rPr>
        <w:t>supreme law of the land</w:t>
      </w:r>
      <w:r>
        <w:rPr>
          <w:rFonts w:ascii="Times New Roman" w:eastAsia="Calibri" w:hAnsi="Times New Roman" w:cs="Times New Roman"/>
          <w:b/>
          <w:bCs/>
          <w:sz w:val="40"/>
          <w:szCs w:val="40"/>
        </w:rPr>
        <w:t xml:space="preserve"> </w:t>
      </w:r>
      <w:r>
        <w:rPr>
          <w:rFonts w:ascii="Times New Roman" w:eastAsia="Calibri" w:hAnsi="Times New Roman" w:cs="Times New Roman"/>
          <w:b/>
          <w:bCs/>
          <w:sz w:val="40"/>
          <w:szCs w:val="40"/>
          <w:u w:val="single"/>
        </w:rPr>
        <w:t xml:space="preserve">for </w:t>
      </w:r>
      <w:r>
        <w:rPr>
          <w:rFonts w:ascii="Times New Roman" w:eastAsia="Calibri" w:hAnsi="Times New Roman" w:cs="Times New Roman"/>
          <w:b/>
          <w:bCs/>
          <w:color w:val="FF0000"/>
          <w:sz w:val="40"/>
          <w:szCs w:val="40"/>
          <w:u w:val="single"/>
        </w:rPr>
        <w:t>all g</w:t>
      </w:r>
      <w:r>
        <w:rPr>
          <w:rFonts w:ascii="Times New Roman" w:eastAsia="Calibri" w:hAnsi="Times New Roman" w:cs="Times New Roman"/>
          <w:b/>
          <w:bCs/>
          <w:color w:val="0000FF"/>
          <w:sz w:val="40"/>
          <w:szCs w:val="40"/>
          <w:u w:val="single"/>
        </w:rPr>
        <w:t>overnments</w:t>
      </w:r>
      <w:r>
        <w:rPr>
          <w:rFonts w:ascii="Times New Roman" w:eastAsia="Calibri" w:hAnsi="Times New Roman" w:cs="Times New Roman"/>
          <w:b/>
          <w:bCs/>
          <w:sz w:val="40"/>
          <w:szCs w:val="40"/>
        </w:rPr>
        <w:t xml:space="preserve">. </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highlight w:val="yellow"/>
          <w:u w:val="single"/>
        </w:rPr>
        <w:lastRenderedPageBreak/>
        <w:t xml:space="preserve">It is, however, not law that applies to the People in the </w:t>
      </w:r>
      <w:r>
        <w:rPr>
          <w:rFonts w:ascii="Times New Roman" w:eastAsia="Calibri" w:hAnsi="Times New Roman" w:cs="Times New Roman"/>
          <w:b/>
          <w:bCs/>
          <w:color w:val="FF0000"/>
          <w:sz w:val="40"/>
          <w:szCs w:val="40"/>
          <w:highlight w:val="yellow"/>
          <w:u w:val="single"/>
        </w:rPr>
        <w:t>states</w:t>
      </w:r>
      <w:r>
        <w:rPr>
          <w:rFonts w:ascii="Times New Roman" w:eastAsia="Calibri" w:hAnsi="Times New Roman" w:cs="Times New Roman"/>
          <w:b/>
          <w:bCs/>
          <w:sz w:val="40"/>
          <w:szCs w:val="40"/>
          <w:highlight w:val="yellow"/>
          <w:u w:val="single"/>
        </w:rPr>
        <w:t xml:space="preserve"> of the Union.</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color w:val="FF0000"/>
          <w:sz w:val="36"/>
          <w:szCs w:val="36"/>
          <w:u w:val="single"/>
        </w:rPr>
      </w:pPr>
      <w:r>
        <w:rPr>
          <w:rFonts w:ascii="Times New Roman" w:eastAsia="Calibri" w:hAnsi="Times New Roman" w:cs="Times New Roman"/>
          <w:b/>
          <w:bCs/>
          <w:sz w:val="36"/>
          <w:szCs w:val="36"/>
        </w:rPr>
        <w:t xml:space="preserve">The English common law is the law of the </w:t>
      </w:r>
      <w:r>
        <w:rPr>
          <w:rFonts w:ascii="Times New Roman" w:eastAsia="Calibri" w:hAnsi="Times New Roman" w:cs="Times New Roman"/>
          <w:b/>
          <w:bCs/>
          <w:color w:val="FF0000"/>
          <w:sz w:val="36"/>
          <w:szCs w:val="36"/>
        </w:rPr>
        <w:t>P</w:t>
      </w:r>
      <w:r>
        <w:rPr>
          <w:rFonts w:ascii="Times New Roman" w:eastAsia="Calibri" w:hAnsi="Times New Roman" w:cs="Times New Roman"/>
          <w:b/>
          <w:bCs/>
          <w:sz w:val="36"/>
          <w:szCs w:val="36"/>
        </w:rPr>
        <w:t xml:space="preserve">eople in 49 states. This course teaches that the events that caused the separation of the People of the United States from the monarchy of England </w:t>
      </w:r>
      <w:r>
        <w:rPr>
          <w:rFonts w:ascii="Times New Roman" w:eastAsia="Calibri" w:hAnsi="Times New Roman" w:cs="Times New Roman"/>
          <w:b/>
          <w:bCs/>
          <w:sz w:val="36"/>
          <w:szCs w:val="36"/>
          <w:highlight w:val="yellow"/>
          <w:u w:val="single"/>
        </w:rPr>
        <w:t>shaped the common law of America</w:t>
      </w:r>
      <w:r>
        <w:rPr>
          <w:rFonts w:ascii="Times New Roman" w:eastAsia="Calibri" w:hAnsi="Times New Roman" w:cs="Times New Roman"/>
          <w:b/>
          <w:bCs/>
          <w:sz w:val="36"/>
          <w:szCs w:val="36"/>
        </w:rPr>
        <w:t xml:space="preserve">. </w:t>
      </w:r>
      <w:r>
        <w:rPr>
          <w:rFonts w:ascii="Times New Roman" w:eastAsia="Calibri" w:hAnsi="Times New Roman" w:cs="Times New Roman"/>
          <w:b/>
          <w:bCs/>
          <w:color w:val="0000FF"/>
          <w:sz w:val="36"/>
          <w:szCs w:val="36"/>
          <w:highlight w:val="yellow"/>
          <w:u w:val="single"/>
        </w:rPr>
        <w:t>In England equity was administered by the Lord Chancellor of England, who was an officer of the English monarch.</w:t>
      </w:r>
      <w:r>
        <w:rPr>
          <w:rFonts w:ascii="Times New Roman" w:eastAsia="Calibri" w:hAnsi="Times New Roman" w:cs="Times New Roman"/>
          <w:b/>
          <w:bCs/>
          <w:sz w:val="36"/>
          <w:szCs w:val="36"/>
        </w:rPr>
        <w:t xml:space="preserve"> </w:t>
      </w:r>
      <w:r>
        <w:rPr>
          <w:rFonts w:ascii="Times New Roman" w:eastAsia="Calibri" w:hAnsi="Times New Roman" w:cs="Times New Roman"/>
          <w:b/>
          <w:bCs/>
          <w:color w:val="FF0000"/>
          <w:sz w:val="36"/>
          <w:szCs w:val="36"/>
          <w:u w:val="single"/>
        </w:rPr>
        <w:t>In an America without a king there is no place for equity.</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u w:val="single"/>
        </w:rPr>
        <w:t xml:space="preserve">The grand and petit jurors determine the </w:t>
      </w:r>
      <w:r>
        <w:rPr>
          <w:rFonts w:ascii="Times New Roman" w:eastAsia="Calibri" w:hAnsi="Times New Roman" w:cs="Times New Roman"/>
          <w:b/>
          <w:bCs/>
          <w:sz w:val="36"/>
          <w:szCs w:val="36"/>
          <w:highlight w:val="yellow"/>
          <w:u w:val="single"/>
        </w:rPr>
        <w:t>facts and the law in all serious civil and criminal cases</w:t>
      </w:r>
      <w:r>
        <w:rPr>
          <w:rFonts w:ascii="Times New Roman" w:eastAsia="Calibri" w:hAnsi="Times New Roman" w:cs="Times New Roman"/>
          <w:b/>
          <w:bCs/>
          <w:sz w:val="36"/>
          <w:szCs w:val="36"/>
        </w:rPr>
        <w:t xml:space="preserve">. The Declaration of Independence begins the </w:t>
      </w:r>
      <w:r>
        <w:rPr>
          <w:rFonts w:ascii="Times New Roman" w:eastAsia="Calibri" w:hAnsi="Times New Roman" w:cs="Times New Roman"/>
          <w:b/>
          <w:bCs/>
          <w:color w:val="FF0000"/>
          <w:sz w:val="36"/>
          <w:szCs w:val="36"/>
          <w:u w:val="single"/>
        </w:rPr>
        <w:t>elimination of the English monarchy</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 xml:space="preserve">in the thirteen states of the new Union that is to be the United States of America under the </w:t>
      </w:r>
      <w:r>
        <w:rPr>
          <w:rFonts w:ascii="Times New Roman" w:eastAsia="Calibri" w:hAnsi="Times New Roman" w:cs="Times New Roman"/>
          <w:b/>
          <w:bCs/>
          <w:sz w:val="36"/>
          <w:szCs w:val="36"/>
          <w:highlight w:val="yellow"/>
          <w:u w:val="single"/>
        </w:rPr>
        <w:t>Articles of Confederation</w:t>
      </w:r>
      <w:r>
        <w:rPr>
          <w:rFonts w:ascii="Times New Roman" w:eastAsia="Calibri" w:hAnsi="Times New Roman" w:cs="Times New Roman"/>
          <w:b/>
          <w:bCs/>
          <w:sz w:val="36"/>
          <w:szCs w:val="36"/>
        </w:rPr>
        <w:t>.</w:t>
      </w:r>
    </w:p>
    <w:p w:rsidR="00D073A1" w:rsidRDefault="00D073A1" w:rsidP="00D073A1">
      <w:pPr>
        <w:rPr>
          <w:rFonts w:ascii="Times New Roman" w:eastAsia="Calibri" w:hAnsi="Times New Roman" w:cs="Times New Roman"/>
          <w:b/>
          <w:bCs/>
          <w:sz w:val="28"/>
          <w:szCs w:val="20"/>
        </w:rPr>
      </w:pPr>
    </w:p>
    <w:p w:rsidR="00D073A1" w:rsidRDefault="00D073A1" w:rsidP="00421D03">
      <w:pPr>
        <w:jc w:val="cente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Judiciary Act of 1789</w:t>
      </w:r>
    </w:p>
    <w:p w:rsidR="00421D03" w:rsidRDefault="00421D03" w:rsidP="00421D03">
      <w:pPr>
        <w:jc w:val="cente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This act of Congress </w:t>
      </w:r>
      <w:r>
        <w:rPr>
          <w:rFonts w:ascii="Times New Roman" w:eastAsia="Calibri" w:hAnsi="Times New Roman" w:cs="Times New Roman"/>
          <w:b/>
          <w:bCs/>
          <w:sz w:val="36"/>
          <w:szCs w:val="36"/>
          <w:highlight w:val="yellow"/>
          <w:u w:val="single"/>
        </w:rPr>
        <w:t xml:space="preserve">established the first </w:t>
      </w:r>
      <w:r>
        <w:rPr>
          <w:rFonts w:ascii="Times New Roman" w:eastAsia="Calibri" w:hAnsi="Times New Roman" w:cs="Times New Roman"/>
          <w:b/>
          <w:bCs/>
          <w:color w:val="FF0000"/>
          <w:sz w:val="36"/>
          <w:szCs w:val="36"/>
          <w:highlight w:val="yellow"/>
          <w:u w:val="single"/>
        </w:rPr>
        <w:t xml:space="preserve">thirteen </w:t>
      </w:r>
      <w:r>
        <w:rPr>
          <w:rFonts w:ascii="Times New Roman" w:eastAsia="Calibri" w:hAnsi="Times New Roman" w:cs="Times New Roman"/>
          <w:b/>
          <w:bCs/>
          <w:color w:val="0000FF"/>
          <w:sz w:val="36"/>
          <w:szCs w:val="36"/>
          <w:highlight w:val="yellow"/>
          <w:u w:val="single"/>
        </w:rPr>
        <w:t>districts</w:t>
      </w:r>
      <w:r>
        <w:rPr>
          <w:rFonts w:ascii="Times New Roman" w:eastAsia="Calibri" w:hAnsi="Times New Roman" w:cs="Times New Roman"/>
          <w:b/>
          <w:bCs/>
          <w:color w:val="FF0000"/>
          <w:sz w:val="36"/>
          <w:szCs w:val="36"/>
          <w:highlight w:val="yellow"/>
          <w:u w:val="single"/>
        </w:rPr>
        <w:t xml:space="preserve"> </w:t>
      </w:r>
      <w:r>
        <w:rPr>
          <w:rFonts w:ascii="Times New Roman" w:eastAsia="Calibri" w:hAnsi="Times New Roman" w:cs="Times New Roman"/>
          <w:b/>
          <w:bCs/>
          <w:sz w:val="36"/>
          <w:szCs w:val="36"/>
          <w:highlight w:val="yellow"/>
          <w:u w:val="single"/>
        </w:rPr>
        <w:t xml:space="preserve">for the United States </w:t>
      </w:r>
      <w:r>
        <w:rPr>
          <w:rFonts w:ascii="Times New Roman" w:eastAsia="Calibri" w:hAnsi="Times New Roman" w:cs="Times New Roman"/>
          <w:b/>
          <w:bCs/>
          <w:color w:val="FF0000"/>
          <w:sz w:val="36"/>
          <w:szCs w:val="36"/>
          <w:highlight w:val="yellow"/>
          <w:u w:val="single"/>
        </w:rPr>
        <w:t>d</w:t>
      </w:r>
      <w:r>
        <w:rPr>
          <w:rFonts w:ascii="Times New Roman" w:eastAsia="Calibri" w:hAnsi="Times New Roman" w:cs="Times New Roman"/>
          <w:b/>
          <w:bCs/>
          <w:sz w:val="36"/>
          <w:szCs w:val="36"/>
          <w:highlight w:val="yellow"/>
          <w:u w:val="single"/>
        </w:rPr>
        <w:t xml:space="preserve">istrict courts at a time when only </w:t>
      </w:r>
      <w:r>
        <w:rPr>
          <w:rFonts w:ascii="Times New Roman" w:eastAsia="Calibri" w:hAnsi="Times New Roman" w:cs="Times New Roman"/>
          <w:b/>
          <w:bCs/>
          <w:color w:val="FF0000"/>
          <w:sz w:val="36"/>
          <w:szCs w:val="36"/>
          <w:highlight w:val="yellow"/>
          <w:u w:val="single"/>
        </w:rPr>
        <w:t>e</w:t>
      </w:r>
      <w:r>
        <w:rPr>
          <w:rFonts w:ascii="Times New Roman" w:eastAsia="Calibri" w:hAnsi="Times New Roman" w:cs="Times New Roman"/>
          <w:b/>
          <w:bCs/>
          <w:sz w:val="36"/>
          <w:szCs w:val="36"/>
          <w:highlight w:val="yellow"/>
          <w:u w:val="single"/>
        </w:rPr>
        <w:t>leven states had ratified the Constitution.</w:t>
      </w:r>
      <w:r>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u w:val="single"/>
        </w:rPr>
        <w:t xml:space="preserve">That document is famous for the first </w:t>
      </w:r>
      <w:r>
        <w:rPr>
          <w:rFonts w:ascii="Times New Roman" w:eastAsia="Calibri" w:hAnsi="Times New Roman" w:cs="Times New Roman"/>
          <w:b/>
          <w:bCs/>
          <w:color w:val="FF0000"/>
          <w:sz w:val="36"/>
          <w:szCs w:val="36"/>
          <w:u w:val="single"/>
        </w:rPr>
        <w:t>t</w:t>
      </w:r>
      <w:r>
        <w:rPr>
          <w:rFonts w:ascii="Times New Roman" w:eastAsia="Calibri" w:hAnsi="Times New Roman" w:cs="Times New Roman"/>
          <w:b/>
          <w:bCs/>
          <w:sz w:val="36"/>
          <w:szCs w:val="36"/>
          <w:u w:val="single"/>
        </w:rPr>
        <w:t>hree articles that create the three branches of government</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highlight w:val="yellow"/>
          <w:u w:val="single"/>
        </w:rPr>
        <w:t xml:space="preserve">The </w:t>
      </w:r>
      <w:r>
        <w:rPr>
          <w:rFonts w:ascii="Times New Roman" w:eastAsia="Calibri" w:hAnsi="Times New Roman" w:cs="Times New Roman"/>
          <w:b/>
          <w:bCs/>
          <w:color w:val="FF0000"/>
          <w:sz w:val="36"/>
          <w:szCs w:val="36"/>
          <w:highlight w:val="yellow"/>
          <w:u w:val="single"/>
        </w:rPr>
        <w:t>f</w:t>
      </w:r>
      <w:r>
        <w:rPr>
          <w:rFonts w:ascii="Times New Roman" w:eastAsia="Calibri" w:hAnsi="Times New Roman" w:cs="Times New Roman"/>
          <w:b/>
          <w:bCs/>
          <w:sz w:val="36"/>
          <w:szCs w:val="36"/>
          <w:highlight w:val="yellow"/>
          <w:u w:val="single"/>
        </w:rPr>
        <w:t xml:space="preserve">ourth article provides the government for a substantial amount of territory that has not been incorporated into the original thirteen states. </w:t>
      </w:r>
    </w:p>
    <w:p w:rsidR="00D073A1" w:rsidRDefault="00D073A1" w:rsidP="00D073A1">
      <w:pPr>
        <w:rPr>
          <w:rFonts w:ascii="Times New Roman" w:eastAsia="Calibri" w:hAnsi="Times New Roman" w:cs="Times New Roman"/>
          <w:b/>
          <w:bCs/>
          <w:sz w:val="36"/>
          <w:szCs w:val="36"/>
          <w:highlight w:val="yellow"/>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highlight w:val="yellow"/>
          <w:u w:val="single"/>
        </w:rPr>
        <w:lastRenderedPageBreak/>
        <w:t>It is this territory and the federal territory within the states of the Union that is the U.S. or United States.</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The district judges, according to the Act, are required to </w:t>
      </w:r>
      <w:r>
        <w:rPr>
          <w:rFonts w:ascii="Times New Roman" w:eastAsia="Calibri" w:hAnsi="Times New Roman" w:cs="Times New Roman"/>
          <w:b/>
          <w:bCs/>
          <w:color w:val="FF0000"/>
          <w:sz w:val="36"/>
          <w:szCs w:val="36"/>
          <w:u w:val="single"/>
        </w:rPr>
        <w:t>reside</w:t>
      </w:r>
      <w:r>
        <w:rPr>
          <w:rFonts w:ascii="Times New Roman" w:eastAsia="Calibri" w:hAnsi="Times New Roman" w:cs="Times New Roman"/>
          <w:b/>
          <w:bCs/>
          <w:sz w:val="36"/>
          <w:szCs w:val="36"/>
          <w:u w:val="single"/>
        </w:rPr>
        <w:t xml:space="preserve"> within the district</w:t>
      </w:r>
      <w:r>
        <w:rPr>
          <w:rFonts w:ascii="Times New Roman" w:eastAsia="Calibri" w:hAnsi="Times New Roman" w:cs="Times New Roman"/>
          <w:b/>
          <w:bCs/>
          <w:sz w:val="36"/>
          <w:szCs w:val="36"/>
        </w:rPr>
        <w:t xml:space="preserve">. There is no provision in the Act for a lifetime appointment during good behavior. Provision is not made for continuation in office during good behavior </w:t>
      </w:r>
      <w:r>
        <w:rPr>
          <w:rFonts w:ascii="Times New Roman" w:eastAsia="Calibri" w:hAnsi="Times New Roman" w:cs="Times New Roman"/>
          <w:b/>
          <w:bCs/>
          <w:color w:val="FF0000"/>
          <w:sz w:val="36"/>
          <w:szCs w:val="36"/>
          <w:u w:val="single"/>
        </w:rPr>
        <w:t>until the Judiciary Act of 1948</w:t>
      </w:r>
      <w:r>
        <w:rPr>
          <w:rFonts w:ascii="Times New Roman" w:eastAsia="Calibri" w:hAnsi="Times New Roman" w:cs="Times New Roman"/>
          <w:b/>
          <w:bCs/>
          <w:sz w:val="36"/>
          <w:szCs w:val="36"/>
        </w:rPr>
        <w:t>.</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highlight w:val="yellow"/>
          <w:u w:val="single"/>
        </w:rPr>
        <w:t>Revenue Act of 1894 (Wilson- Gorman Act) The Federal Income Tax law was declared unconstitutional by the Income Tax Cases: Pollock v. Farmer's Loan &amp; Trust, 157 U.S. 429 (1895) and Pollock v. Farmer's Loan &amp; Trust, 158 U.S. 601 (1895).</w:t>
      </w:r>
      <w:r>
        <w:rPr>
          <w:rFonts w:ascii="Times New Roman" w:eastAsia="Calibri" w:hAnsi="Times New Roman" w:cs="Times New Roman"/>
          <w:b/>
          <w:bCs/>
          <w:sz w:val="36"/>
          <w:szCs w:val="36"/>
        </w:rPr>
        <w:t xml:space="preserve"> The entire Act can be found in the first footnote to </w:t>
      </w:r>
      <w:r>
        <w:rPr>
          <w:rFonts w:ascii="Times New Roman" w:eastAsia="Calibri" w:hAnsi="Times New Roman" w:cs="Times New Roman"/>
          <w:b/>
          <w:bCs/>
          <w:sz w:val="36"/>
          <w:szCs w:val="36"/>
          <w:u w:val="single"/>
        </w:rPr>
        <w:t>Pollock v. Farmer's Loan &amp; Trust</w:t>
      </w:r>
      <w:r>
        <w:rPr>
          <w:rFonts w:ascii="Times New Roman" w:eastAsia="Calibri" w:hAnsi="Times New Roman" w:cs="Times New Roman"/>
          <w:b/>
          <w:bCs/>
          <w:sz w:val="36"/>
          <w:szCs w:val="36"/>
        </w:rPr>
        <w:t xml:space="preserve">, 157 U.S. 429 (1895).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The Supreme Court held the </w:t>
      </w:r>
      <w:r>
        <w:rPr>
          <w:rFonts w:ascii="Times New Roman" w:eastAsia="Calibri" w:hAnsi="Times New Roman" w:cs="Times New Roman"/>
          <w:b/>
          <w:bCs/>
          <w:color w:val="0000FF"/>
          <w:sz w:val="36"/>
          <w:szCs w:val="36"/>
          <w:u w:val="single"/>
        </w:rPr>
        <w:t>entire act to be unconstitutional</w:t>
      </w:r>
      <w:r>
        <w:rPr>
          <w:rFonts w:ascii="Times New Roman" w:eastAsia="Calibri" w:hAnsi="Times New Roman" w:cs="Times New Roman"/>
          <w:b/>
          <w:bCs/>
          <w:sz w:val="36"/>
          <w:szCs w:val="36"/>
        </w:rPr>
        <w:t xml:space="preserve">, but I have identified </w:t>
      </w:r>
      <w:r>
        <w:rPr>
          <w:rFonts w:ascii="Times New Roman" w:eastAsia="Calibri" w:hAnsi="Times New Roman" w:cs="Times New Roman"/>
          <w:b/>
          <w:bCs/>
          <w:color w:val="FF0000"/>
          <w:sz w:val="36"/>
          <w:szCs w:val="36"/>
          <w:u w:val="single"/>
        </w:rPr>
        <w:t xml:space="preserve">Section 29 </w:t>
      </w:r>
      <w:r>
        <w:rPr>
          <w:rFonts w:ascii="Times New Roman" w:eastAsia="Calibri" w:hAnsi="Times New Roman" w:cs="Times New Roman"/>
          <w:b/>
          <w:bCs/>
          <w:sz w:val="36"/>
          <w:szCs w:val="36"/>
        </w:rPr>
        <w:t xml:space="preserve">as the legislation that caused the creation of an unconstitutional </w:t>
      </w:r>
      <w:r>
        <w:rPr>
          <w:rFonts w:ascii="Times New Roman" w:eastAsia="Calibri" w:hAnsi="Times New Roman" w:cs="Times New Roman"/>
          <w:b/>
          <w:bCs/>
          <w:color w:val="FF0000"/>
          <w:sz w:val="36"/>
          <w:szCs w:val="36"/>
          <w:u w:val="single"/>
        </w:rPr>
        <w:t>direct tax</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highlight w:val="yellow"/>
          <w:u w:val="single"/>
        </w:rPr>
        <w:t>on the property of the People of the States by the imposition of a duty to make a return</w:t>
      </w:r>
      <w:r>
        <w:rPr>
          <w:rFonts w:ascii="Times New Roman" w:eastAsia="Calibri" w:hAnsi="Times New Roman" w:cs="Times New Roman"/>
          <w:b/>
          <w:bCs/>
          <w:sz w:val="36"/>
          <w:szCs w:val="36"/>
        </w:rPr>
        <w:t xml:space="preserve">. Even after the 16th Amendment, </w:t>
      </w:r>
      <w:r>
        <w:rPr>
          <w:rFonts w:ascii="Times New Roman" w:eastAsia="Calibri" w:hAnsi="Times New Roman" w:cs="Times New Roman"/>
          <w:b/>
          <w:bCs/>
          <w:sz w:val="36"/>
          <w:szCs w:val="36"/>
          <w:u w:val="single"/>
        </w:rPr>
        <w:t>language similar to that found in Section 29</w:t>
      </w:r>
      <w:r>
        <w:rPr>
          <w:rFonts w:ascii="Times New Roman" w:eastAsia="Calibri" w:hAnsi="Times New Roman" w:cs="Times New Roman"/>
          <w:b/>
          <w:bCs/>
          <w:sz w:val="36"/>
          <w:szCs w:val="36"/>
        </w:rPr>
        <w:t xml:space="preserve"> will never be found in any future federal internal revenue act.</w:t>
      </w:r>
    </w:p>
    <w:p w:rsidR="00D073A1" w:rsidRDefault="00D073A1" w:rsidP="00D073A1">
      <w:pPr>
        <w:rPr>
          <w:rFonts w:ascii="Times New Roman" w:eastAsia="Calibri" w:hAnsi="Times New Roman" w:cs="Times New Roman"/>
          <w:b/>
          <w:bCs/>
          <w:sz w:val="36"/>
          <w:szCs w:val="36"/>
        </w:rPr>
      </w:pPr>
    </w:p>
    <w:p w:rsidR="00D073A1" w:rsidRDefault="00D073A1" w:rsidP="00584552">
      <w:pPr>
        <w:jc w:val="center"/>
        <w:rPr>
          <w:rFonts w:ascii="Times New Roman" w:eastAsia="Calibri" w:hAnsi="Times New Roman" w:cs="Times New Roman"/>
          <w:b/>
          <w:bCs/>
          <w:color w:val="FF0000"/>
          <w:sz w:val="36"/>
          <w:szCs w:val="36"/>
        </w:rPr>
      </w:pPr>
      <w:r>
        <w:rPr>
          <w:rFonts w:ascii="Times New Roman" w:eastAsia="Calibri" w:hAnsi="Times New Roman" w:cs="Times New Roman"/>
          <w:b/>
          <w:bCs/>
          <w:color w:val="FF0000"/>
          <w:sz w:val="36"/>
          <w:szCs w:val="36"/>
          <w:u w:val="single"/>
        </w:rPr>
        <w:t>Revenue Act of 1913</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This act imposes a net income tax upon those citizens of the United States </w:t>
      </w:r>
      <w:r>
        <w:rPr>
          <w:rFonts w:ascii="Times New Roman" w:eastAsia="Calibri" w:hAnsi="Times New Roman" w:cs="Times New Roman"/>
          <w:b/>
          <w:bCs/>
          <w:color w:val="FF0000"/>
          <w:sz w:val="36"/>
          <w:szCs w:val="36"/>
          <w:u w:val="single"/>
        </w:rPr>
        <w:t xml:space="preserve">over which Congress </w:t>
      </w:r>
      <w:r>
        <w:rPr>
          <w:rFonts w:ascii="Times New Roman" w:eastAsia="Calibri" w:hAnsi="Times New Roman" w:cs="Times New Roman"/>
          <w:b/>
          <w:bCs/>
          <w:color w:val="0000FF"/>
          <w:sz w:val="36"/>
          <w:szCs w:val="36"/>
          <w:u w:val="single"/>
        </w:rPr>
        <w:t>has legislative power</w:t>
      </w:r>
      <w:r>
        <w:rPr>
          <w:rFonts w:ascii="Times New Roman" w:eastAsia="Calibri" w:hAnsi="Times New Roman" w:cs="Times New Roman"/>
          <w:b/>
          <w:bCs/>
          <w:color w:val="0000FF"/>
          <w:sz w:val="36"/>
          <w:szCs w:val="36"/>
        </w:rPr>
        <w:t xml:space="preserve">. </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lastRenderedPageBreak/>
        <w:t xml:space="preserve">The three branches of government are </w:t>
      </w:r>
      <w:r>
        <w:rPr>
          <w:rFonts w:ascii="Times New Roman" w:eastAsia="Calibri" w:hAnsi="Times New Roman" w:cs="Times New Roman"/>
          <w:b/>
          <w:bCs/>
          <w:sz w:val="36"/>
          <w:szCs w:val="36"/>
          <w:highlight w:val="yellow"/>
          <w:u w:val="single"/>
        </w:rPr>
        <w:t xml:space="preserve">named as </w:t>
      </w:r>
      <w:r>
        <w:rPr>
          <w:rFonts w:ascii="Times New Roman" w:eastAsia="Calibri" w:hAnsi="Times New Roman" w:cs="Times New Roman"/>
          <w:b/>
          <w:bCs/>
          <w:color w:val="FF0000"/>
          <w:sz w:val="36"/>
          <w:szCs w:val="36"/>
          <w:highlight w:val="yellow"/>
          <w:u w:val="single"/>
        </w:rPr>
        <w:t xml:space="preserve">individuals </w:t>
      </w:r>
      <w:r>
        <w:rPr>
          <w:rFonts w:ascii="Times New Roman" w:eastAsia="Calibri" w:hAnsi="Times New Roman" w:cs="Times New Roman"/>
          <w:b/>
          <w:bCs/>
          <w:sz w:val="36"/>
          <w:szCs w:val="36"/>
          <w:highlight w:val="yellow"/>
          <w:u w:val="single"/>
        </w:rPr>
        <w:t xml:space="preserve">who are to pay the tax, although only the </w:t>
      </w:r>
      <w:r>
        <w:rPr>
          <w:rFonts w:ascii="Times New Roman" w:eastAsia="Calibri" w:hAnsi="Times New Roman" w:cs="Times New Roman"/>
          <w:b/>
          <w:bCs/>
          <w:color w:val="FF0000"/>
          <w:sz w:val="36"/>
          <w:szCs w:val="36"/>
          <w:highlight w:val="yellow"/>
          <w:u w:val="single"/>
        </w:rPr>
        <w:t>inferio</w:t>
      </w:r>
      <w:r>
        <w:rPr>
          <w:rFonts w:ascii="Times New Roman" w:eastAsia="Calibri" w:hAnsi="Times New Roman" w:cs="Times New Roman"/>
          <w:b/>
          <w:bCs/>
          <w:sz w:val="36"/>
          <w:szCs w:val="36"/>
          <w:highlight w:val="yellow"/>
          <w:u w:val="single"/>
        </w:rPr>
        <w:t>r federal judges not of the Article III judiciary are actually liable.</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color w:val="FF0000"/>
          <w:sz w:val="36"/>
          <w:szCs w:val="36"/>
        </w:rPr>
        <w:t>Section G</w:t>
      </w:r>
      <w:r>
        <w:rPr>
          <w:rFonts w:ascii="Times New Roman" w:eastAsia="Calibri" w:hAnsi="Times New Roman" w:cs="Times New Roman"/>
          <w:b/>
          <w:bCs/>
          <w:sz w:val="36"/>
          <w:szCs w:val="36"/>
        </w:rPr>
        <w:t xml:space="preserve">. (page 172) </w:t>
      </w:r>
      <w:r>
        <w:rPr>
          <w:rFonts w:ascii="Times New Roman" w:eastAsia="Calibri" w:hAnsi="Times New Roman" w:cs="Times New Roman"/>
          <w:b/>
          <w:bCs/>
          <w:color w:val="0000FF"/>
          <w:sz w:val="36"/>
          <w:szCs w:val="36"/>
          <w:u w:val="single"/>
        </w:rPr>
        <w:t xml:space="preserve">imposes the individual income tax on </w:t>
      </w:r>
      <w:r>
        <w:rPr>
          <w:rFonts w:ascii="Times New Roman" w:eastAsia="Calibri" w:hAnsi="Times New Roman" w:cs="Times New Roman"/>
          <w:b/>
          <w:bCs/>
          <w:color w:val="FF0000"/>
          <w:sz w:val="36"/>
          <w:szCs w:val="36"/>
          <w:u w:val="single"/>
        </w:rPr>
        <w:t>c</w:t>
      </w:r>
      <w:r>
        <w:rPr>
          <w:rFonts w:ascii="Times New Roman" w:eastAsia="Calibri" w:hAnsi="Times New Roman" w:cs="Times New Roman"/>
          <w:b/>
          <w:bCs/>
          <w:color w:val="0000FF"/>
          <w:sz w:val="36"/>
          <w:szCs w:val="36"/>
          <w:u w:val="single"/>
        </w:rPr>
        <w:t>orporations</w:t>
      </w:r>
      <w:r>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u w:val="single"/>
        </w:rPr>
        <w:t xml:space="preserve">Section </w:t>
      </w:r>
      <w:r>
        <w:rPr>
          <w:rFonts w:ascii="Times New Roman" w:eastAsia="Calibri" w:hAnsi="Times New Roman" w:cs="Times New Roman"/>
          <w:b/>
          <w:bCs/>
          <w:color w:val="FF0000"/>
          <w:sz w:val="36"/>
          <w:szCs w:val="36"/>
          <w:u w:val="single"/>
        </w:rPr>
        <w:t>S</w:t>
      </w:r>
      <w:r>
        <w:rPr>
          <w:rFonts w:ascii="Times New Roman" w:eastAsia="Calibri" w:hAnsi="Times New Roman" w:cs="Times New Roman"/>
          <w:b/>
          <w:bCs/>
          <w:sz w:val="36"/>
          <w:szCs w:val="36"/>
          <w:u w:val="single"/>
        </w:rPr>
        <w:t xml:space="preserve">. (page 201) of Section </w:t>
      </w:r>
      <w:r>
        <w:rPr>
          <w:rFonts w:ascii="Times New Roman" w:eastAsia="Calibri" w:hAnsi="Times New Roman" w:cs="Times New Roman"/>
          <w:b/>
          <w:bCs/>
          <w:color w:val="FF0000"/>
          <w:sz w:val="36"/>
          <w:szCs w:val="36"/>
          <w:u w:val="single"/>
        </w:rPr>
        <w:t xml:space="preserve">III </w:t>
      </w:r>
      <w:r>
        <w:rPr>
          <w:rFonts w:ascii="Times New Roman" w:eastAsia="Calibri" w:hAnsi="Times New Roman" w:cs="Times New Roman"/>
          <w:b/>
          <w:bCs/>
          <w:sz w:val="36"/>
          <w:szCs w:val="36"/>
          <w:u w:val="single"/>
        </w:rPr>
        <w:t xml:space="preserve">repeals the Corporation Excise Tax of 1909.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This then, is the scenario: the federal income tax </w:t>
      </w:r>
      <w:r>
        <w:rPr>
          <w:rFonts w:ascii="Times New Roman" w:eastAsia="Calibri" w:hAnsi="Times New Roman" w:cs="Times New Roman"/>
          <w:b/>
          <w:bCs/>
          <w:sz w:val="36"/>
          <w:szCs w:val="36"/>
          <w:u w:val="single"/>
        </w:rPr>
        <w:t>as a direct tax is declared unconstitutional in 1895</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rPr>
        <w:t xml:space="preserve">President William Howard Taft, a legal genius, resolves the issue by proposing an amendment </w:t>
      </w:r>
      <w:r>
        <w:rPr>
          <w:rFonts w:ascii="Times New Roman" w:eastAsia="Calibri" w:hAnsi="Times New Roman" w:cs="Times New Roman"/>
          <w:b/>
          <w:bCs/>
          <w:sz w:val="36"/>
          <w:szCs w:val="36"/>
          <w:highlight w:val="yellow"/>
          <w:u w:val="single"/>
        </w:rPr>
        <w:t xml:space="preserve">affirming the power of Congress to tax </w:t>
      </w:r>
      <w:r>
        <w:rPr>
          <w:rFonts w:ascii="Times New Roman" w:eastAsia="Calibri" w:hAnsi="Times New Roman" w:cs="Times New Roman"/>
          <w:b/>
          <w:bCs/>
          <w:color w:val="FF0000"/>
          <w:sz w:val="40"/>
          <w:szCs w:val="40"/>
          <w:highlight w:val="yellow"/>
          <w:u w:val="single"/>
        </w:rPr>
        <w:t xml:space="preserve">itself </w:t>
      </w:r>
      <w:r>
        <w:rPr>
          <w:rFonts w:ascii="Times New Roman" w:eastAsia="Calibri" w:hAnsi="Times New Roman" w:cs="Times New Roman"/>
          <w:b/>
          <w:bCs/>
          <w:sz w:val="36"/>
          <w:szCs w:val="36"/>
          <w:highlight w:val="yellow"/>
          <w:u w:val="single"/>
        </w:rPr>
        <w:t>and the non-Article III judges;</w:t>
      </w:r>
      <w:r>
        <w:rPr>
          <w:rFonts w:ascii="Times New Roman" w:eastAsia="Calibri" w:hAnsi="Times New Roman" w:cs="Times New Roman"/>
          <w:b/>
          <w:bCs/>
          <w:sz w:val="36"/>
          <w:szCs w:val="36"/>
          <w:u w:val="single"/>
        </w:rPr>
        <w:t xml:space="preserve"> the 1913 federal income tax is a tax </w:t>
      </w:r>
      <w:r>
        <w:rPr>
          <w:rFonts w:ascii="Times New Roman" w:eastAsia="Calibri" w:hAnsi="Times New Roman" w:cs="Times New Roman"/>
          <w:b/>
          <w:bCs/>
          <w:color w:val="FF0000"/>
          <w:sz w:val="36"/>
          <w:szCs w:val="36"/>
          <w:u w:val="single"/>
        </w:rPr>
        <w:t xml:space="preserve">on the citizens </w:t>
      </w:r>
      <w:r>
        <w:rPr>
          <w:rFonts w:ascii="Times New Roman" w:eastAsia="Calibri" w:hAnsi="Times New Roman" w:cs="Times New Roman"/>
          <w:b/>
          <w:bCs/>
          <w:sz w:val="36"/>
          <w:szCs w:val="36"/>
          <w:u w:val="single"/>
        </w:rPr>
        <w:t>of the United States (</w:t>
      </w:r>
      <w:r>
        <w:rPr>
          <w:rFonts w:ascii="Times New Roman" w:eastAsia="Calibri" w:hAnsi="Times New Roman" w:cs="Times New Roman"/>
          <w:b/>
          <w:bCs/>
          <w:color w:val="FF0000"/>
          <w:sz w:val="36"/>
          <w:szCs w:val="36"/>
          <w:u w:val="single"/>
        </w:rPr>
        <w:t>members of Congress</w:t>
      </w:r>
      <w:r>
        <w:rPr>
          <w:rFonts w:ascii="Times New Roman" w:eastAsia="Calibri" w:hAnsi="Times New Roman" w:cs="Times New Roman"/>
          <w:b/>
          <w:bCs/>
          <w:sz w:val="36"/>
          <w:szCs w:val="36"/>
          <w:u w:val="single"/>
        </w:rPr>
        <w:t xml:space="preserve">) and </w:t>
      </w:r>
      <w:r>
        <w:rPr>
          <w:rFonts w:ascii="Times New Roman" w:eastAsia="Calibri" w:hAnsi="Times New Roman" w:cs="Times New Roman"/>
          <w:b/>
          <w:bCs/>
          <w:color w:val="0000FF"/>
          <w:sz w:val="36"/>
          <w:szCs w:val="36"/>
          <w:u w:val="single"/>
        </w:rPr>
        <w:t>residents</w:t>
      </w:r>
      <w:r>
        <w:rPr>
          <w:rFonts w:ascii="Times New Roman" w:eastAsia="Calibri" w:hAnsi="Times New Roman" w:cs="Times New Roman"/>
          <w:b/>
          <w:bCs/>
          <w:sz w:val="36"/>
          <w:szCs w:val="36"/>
          <w:u w:val="single"/>
        </w:rPr>
        <w:t xml:space="preserve"> (district court judges); the </w:t>
      </w:r>
      <w:r>
        <w:rPr>
          <w:rFonts w:ascii="Times New Roman" w:eastAsia="Calibri" w:hAnsi="Times New Roman" w:cs="Times New Roman"/>
          <w:b/>
          <w:bCs/>
          <w:color w:val="FF0000"/>
          <w:sz w:val="36"/>
          <w:szCs w:val="36"/>
          <w:u w:val="single"/>
        </w:rPr>
        <w:t>d</w:t>
      </w:r>
      <w:r>
        <w:rPr>
          <w:rFonts w:ascii="Times New Roman" w:eastAsia="Calibri" w:hAnsi="Times New Roman" w:cs="Times New Roman"/>
          <w:b/>
          <w:bCs/>
          <w:sz w:val="36"/>
          <w:szCs w:val="36"/>
          <w:u w:val="single"/>
        </w:rPr>
        <w:t xml:space="preserve">omestic Corporation Tax is repealed and the tax on the </w:t>
      </w:r>
      <w:r>
        <w:rPr>
          <w:rFonts w:ascii="Times New Roman" w:eastAsia="Calibri" w:hAnsi="Times New Roman" w:cs="Times New Roman"/>
          <w:b/>
          <w:bCs/>
          <w:sz w:val="36"/>
          <w:szCs w:val="36"/>
          <w:highlight w:val="yellow"/>
          <w:u w:val="single"/>
        </w:rPr>
        <w:t>national government is imposed on corporations.</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Written Address to Congress by President William Howard Taft, June 16, 1909 [Congressional Record—Senate]. This is the first public statement that the federal income tax </w:t>
      </w:r>
      <w:r>
        <w:rPr>
          <w:rFonts w:ascii="Times New Roman" w:eastAsia="Calibri" w:hAnsi="Times New Roman" w:cs="Times New Roman"/>
          <w:b/>
          <w:bCs/>
          <w:sz w:val="36"/>
          <w:szCs w:val="36"/>
          <w:highlight w:val="yellow"/>
          <w:u w:val="single"/>
        </w:rPr>
        <w:t>will be a tax on the national government when the federal income tax amendment is ratified</w:t>
      </w:r>
      <w:r>
        <w:rPr>
          <w:rFonts w:ascii="Times New Roman" w:eastAsia="Calibri" w:hAnsi="Times New Roman" w:cs="Times New Roman"/>
          <w:b/>
          <w:bCs/>
          <w:sz w:val="36"/>
          <w:szCs w:val="36"/>
        </w:rPr>
        <w:t xml:space="preserve">. The Constitution is the supreme law of the land for government, so the Sixteenth Amendment </w:t>
      </w:r>
      <w:r>
        <w:rPr>
          <w:rFonts w:ascii="Times New Roman" w:eastAsia="Calibri" w:hAnsi="Times New Roman" w:cs="Times New Roman"/>
          <w:b/>
          <w:bCs/>
          <w:sz w:val="36"/>
          <w:szCs w:val="36"/>
          <w:u w:val="single"/>
        </w:rPr>
        <w:t>is just more law for government</w:t>
      </w:r>
      <w:r>
        <w:rPr>
          <w:rFonts w:ascii="Times New Roman" w:eastAsia="Calibri" w:hAnsi="Times New Roman" w:cs="Times New Roman"/>
          <w:b/>
          <w:bCs/>
          <w:sz w:val="36"/>
          <w:szCs w:val="36"/>
        </w:rPr>
        <w:t>.</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u w:val="single"/>
        </w:rPr>
        <w:t>Balzac v. People of Porto Rico</w:t>
      </w:r>
      <w:r>
        <w:rPr>
          <w:rFonts w:ascii="Times New Roman" w:eastAsia="Calibri" w:hAnsi="Times New Roman" w:cs="Times New Roman"/>
          <w:b/>
          <w:bCs/>
          <w:sz w:val="36"/>
          <w:szCs w:val="36"/>
        </w:rPr>
        <w:t xml:space="preserve">, 258 U.S. 298 (1922) This Supreme Court opinion by </w:t>
      </w:r>
      <w:r>
        <w:rPr>
          <w:rFonts w:ascii="Times New Roman" w:eastAsia="Calibri" w:hAnsi="Times New Roman" w:cs="Times New Roman"/>
          <w:b/>
          <w:bCs/>
          <w:sz w:val="36"/>
          <w:szCs w:val="36"/>
          <w:highlight w:val="yellow"/>
          <w:u w:val="single"/>
        </w:rPr>
        <w:t>Chief Justice William Howard Taft</w:t>
      </w:r>
      <w:r>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u w:val="single"/>
        </w:rPr>
        <w:t>identifies United States district</w:t>
      </w:r>
      <w:r>
        <w:rPr>
          <w:rFonts w:ascii="Times New Roman" w:eastAsia="Calibri" w:hAnsi="Times New Roman" w:cs="Times New Roman"/>
          <w:b/>
          <w:bCs/>
          <w:sz w:val="36"/>
          <w:szCs w:val="36"/>
        </w:rPr>
        <w:t xml:space="preserve"> courts as </w:t>
      </w:r>
      <w:r>
        <w:rPr>
          <w:rFonts w:ascii="Times New Roman" w:eastAsia="Calibri" w:hAnsi="Times New Roman" w:cs="Times New Roman"/>
          <w:b/>
          <w:bCs/>
          <w:color w:val="FF0000"/>
          <w:sz w:val="36"/>
          <w:szCs w:val="36"/>
          <w:u w:val="single"/>
        </w:rPr>
        <w:t>territorial courts</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color w:val="0000FF"/>
          <w:sz w:val="36"/>
          <w:szCs w:val="36"/>
          <w:u w:val="single"/>
        </w:rPr>
      </w:pPr>
      <w:r>
        <w:rPr>
          <w:rFonts w:ascii="Times New Roman" w:eastAsia="Calibri" w:hAnsi="Times New Roman" w:cs="Times New Roman"/>
          <w:b/>
          <w:bCs/>
          <w:color w:val="FF0000"/>
          <w:sz w:val="36"/>
          <w:szCs w:val="36"/>
          <w:u w:val="single"/>
        </w:rPr>
        <w:lastRenderedPageBreak/>
        <w:t>A</w:t>
      </w:r>
      <w:r>
        <w:rPr>
          <w:rFonts w:ascii="Times New Roman" w:eastAsia="Calibri" w:hAnsi="Times New Roman" w:cs="Times New Roman"/>
          <w:b/>
          <w:bCs/>
          <w:color w:val="0000FF"/>
          <w:sz w:val="36"/>
          <w:szCs w:val="36"/>
          <w:u w:val="single"/>
        </w:rPr>
        <w:t xml:space="preserve">ny federal court calling itself a “United States </w:t>
      </w:r>
      <w:r>
        <w:rPr>
          <w:rFonts w:ascii="Times New Roman" w:eastAsia="Calibri" w:hAnsi="Times New Roman" w:cs="Times New Roman"/>
          <w:b/>
          <w:bCs/>
          <w:color w:val="FF0000"/>
          <w:sz w:val="36"/>
          <w:szCs w:val="36"/>
          <w:u w:val="single"/>
        </w:rPr>
        <w:t>D</w:t>
      </w:r>
      <w:r>
        <w:rPr>
          <w:rFonts w:ascii="Times New Roman" w:eastAsia="Calibri" w:hAnsi="Times New Roman" w:cs="Times New Roman"/>
          <w:b/>
          <w:bCs/>
          <w:color w:val="0000FF"/>
          <w:sz w:val="36"/>
          <w:szCs w:val="36"/>
          <w:u w:val="single"/>
        </w:rPr>
        <w:t xml:space="preserve">istrict Court” will be a court that is limited to </w:t>
      </w:r>
      <w:r>
        <w:rPr>
          <w:rFonts w:ascii="Times New Roman" w:eastAsia="Calibri" w:hAnsi="Times New Roman" w:cs="Times New Roman"/>
          <w:b/>
          <w:bCs/>
          <w:color w:val="FF0000"/>
          <w:sz w:val="36"/>
          <w:szCs w:val="36"/>
          <w:u w:val="single"/>
        </w:rPr>
        <w:t>f</w:t>
      </w:r>
      <w:r>
        <w:rPr>
          <w:rFonts w:ascii="Times New Roman" w:eastAsia="Calibri" w:hAnsi="Times New Roman" w:cs="Times New Roman"/>
          <w:b/>
          <w:bCs/>
          <w:color w:val="0000FF"/>
          <w:sz w:val="36"/>
          <w:szCs w:val="36"/>
          <w:u w:val="single"/>
        </w:rPr>
        <w:t xml:space="preserve">ederal </w:t>
      </w:r>
      <w:r>
        <w:rPr>
          <w:rFonts w:ascii="Times New Roman" w:eastAsia="Calibri" w:hAnsi="Times New Roman" w:cs="Times New Roman"/>
          <w:b/>
          <w:bCs/>
          <w:color w:val="FF0000"/>
          <w:sz w:val="36"/>
          <w:szCs w:val="36"/>
          <w:u w:val="single"/>
        </w:rPr>
        <w:t>t</w:t>
      </w:r>
      <w:r>
        <w:rPr>
          <w:rFonts w:ascii="Times New Roman" w:eastAsia="Calibri" w:hAnsi="Times New Roman" w:cs="Times New Roman"/>
          <w:b/>
          <w:bCs/>
          <w:color w:val="0000FF"/>
          <w:sz w:val="36"/>
          <w:szCs w:val="36"/>
          <w:u w:val="single"/>
        </w:rPr>
        <w:t xml:space="preserve">erritory and federal </w:t>
      </w:r>
      <w:r>
        <w:rPr>
          <w:rFonts w:ascii="Times New Roman" w:eastAsia="Calibri" w:hAnsi="Times New Roman" w:cs="Times New Roman"/>
          <w:b/>
          <w:bCs/>
          <w:color w:val="FF0000"/>
          <w:sz w:val="36"/>
          <w:szCs w:val="36"/>
          <w:u w:val="single"/>
        </w:rPr>
        <w:t>p</w:t>
      </w:r>
      <w:r>
        <w:rPr>
          <w:rFonts w:ascii="Times New Roman" w:eastAsia="Calibri" w:hAnsi="Times New Roman" w:cs="Times New Roman"/>
          <w:b/>
          <w:bCs/>
          <w:color w:val="0000FF"/>
          <w:sz w:val="36"/>
          <w:szCs w:val="36"/>
          <w:u w:val="single"/>
        </w:rPr>
        <w:t>roperty.</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highlight w:val="yellow"/>
          <w:u w:val="single"/>
        </w:rPr>
        <w:t>Article IV of the Constitution</w:t>
      </w:r>
      <w:r>
        <w:rPr>
          <w:rFonts w:ascii="Times New Roman" w:eastAsia="Calibri" w:hAnsi="Times New Roman" w:cs="Times New Roman"/>
          <w:b/>
          <w:bCs/>
          <w:sz w:val="36"/>
          <w:szCs w:val="36"/>
        </w:rPr>
        <w:t xml:space="preserve"> specifically provides Congress </w:t>
      </w:r>
      <w:r>
        <w:rPr>
          <w:rFonts w:ascii="Times New Roman" w:eastAsia="Calibri" w:hAnsi="Times New Roman" w:cs="Times New Roman"/>
          <w:b/>
          <w:bCs/>
          <w:sz w:val="36"/>
          <w:szCs w:val="36"/>
          <w:highlight w:val="yellow"/>
        </w:rPr>
        <w:t>with the power to dispose of the territory not part of the original states and any other property belonging to the United States.</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This is </w:t>
      </w:r>
      <w:r>
        <w:rPr>
          <w:rFonts w:ascii="Times New Roman" w:eastAsia="Calibri" w:hAnsi="Times New Roman" w:cs="Times New Roman"/>
          <w:b/>
          <w:bCs/>
          <w:color w:val="FF0000"/>
          <w:sz w:val="36"/>
          <w:szCs w:val="36"/>
          <w:u w:val="single"/>
        </w:rPr>
        <w:t xml:space="preserve">Article IV, Section 3, </w:t>
      </w:r>
      <w:proofErr w:type="gramStart"/>
      <w:r>
        <w:rPr>
          <w:rFonts w:ascii="Times New Roman" w:eastAsia="Calibri" w:hAnsi="Times New Roman" w:cs="Times New Roman"/>
          <w:b/>
          <w:bCs/>
          <w:color w:val="FF0000"/>
          <w:sz w:val="36"/>
          <w:szCs w:val="36"/>
          <w:u w:val="single"/>
        </w:rPr>
        <w:t>Clause</w:t>
      </w:r>
      <w:proofErr w:type="gramEnd"/>
      <w:r>
        <w:rPr>
          <w:rFonts w:ascii="Times New Roman" w:eastAsia="Calibri" w:hAnsi="Times New Roman" w:cs="Times New Roman"/>
          <w:b/>
          <w:bCs/>
          <w:color w:val="FF0000"/>
          <w:sz w:val="36"/>
          <w:szCs w:val="36"/>
          <w:u w:val="single"/>
        </w:rPr>
        <w:t xml:space="preserve"> 2</w:t>
      </w:r>
      <w:r>
        <w:rPr>
          <w:rFonts w:ascii="Times New Roman" w:eastAsia="Calibri" w:hAnsi="Times New Roman" w:cs="Times New Roman"/>
          <w:b/>
          <w:bCs/>
          <w:sz w:val="36"/>
          <w:szCs w:val="36"/>
        </w:rPr>
        <w:t xml:space="preserve">: The Congress shall have Power </w:t>
      </w:r>
      <w:r>
        <w:rPr>
          <w:rFonts w:ascii="Times New Roman" w:eastAsia="Calibri" w:hAnsi="Times New Roman" w:cs="Times New Roman"/>
          <w:b/>
          <w:bCs/>
          <w:sz w:val="36"/>
          <w:szCs w:val="36"/>
          <w:highlight w:val="yellow"/>
        </w:rPr>
        <w:t xml:space="preserve">to dispose of and make all needful Rules and Regulations </w:t>
      </w:r>
      <w:r>
        <w:rPr>
          <w:rFonts w:ascii="Times New Roman" w:eastAsia="Calibri" w:hAnsi="Times New Roman" w:cs="Times New Roman"/>
          <w:b/>
          <w:bCs/>
          <w:sz w:val="40"/>
          <w:szCs w:val="40"/>
          <w:highlight w:val="yellow"/>
          <w:u w:val="single"/>
        </w:rPr>
        <w:t>respecting the Territory or other Property</w:t>
      </w:r>
      <w:r>
        <w:rPr>
          <w:rFonts w:ascii="Times New Roman" w:eastAsia="Calibri" w:hAnsi="Times New Roman" w:cs="Times New Roman"/>
          <w:b/>
          <w:bCs/>
          <w:sz w:val="36"/>
          <w:szCs w:val="36"/>
          <w:highlight w:val="yellow"/>
        </w:rPr>
        <w:t xml:space="preserve"> belonging to the United States;</w:t>
      </w:r>
      <w:r>
        <w:rPr>
          <w:rFonts w:ascii="Times New Roman" w:eastAsia="Calibri" w:hAnsi="Times New Roman" w:cs="Times New Roman"/>
          <w:b/>
          <w:bCs/>
          <w:sz w:val="36"/>
          <w:szCs w:val="36"/>
        </w:rPr>
        <w:t xml:space="preserve"> and nothing in this Constitution shall be so construed as to Prejudice any Claims of the United States, or of any particular State.</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The </w:t>
      </w:r>
      <w:r>
        <w:rPr>
          <w:rFonts w:ascii="Times New Roman" w:eastAsia="Calibri" w:hAnsi="Times New Roman" w:cs="Times New Roman"/>
          <w:b/>
          <w:bCs/>
          <w:sz w:val="36"/>
          <w:szCs w:val="36"/>
          <w:highlight w:val="yellow"/>
          <w:u w:val="single"/>
        </w:rPr>
        <w:t>United States District Cour</w:t>
      </w:r>
      <w:r>
        <w:rPr>
          <w:rFonts w:ascii="Times New Roman" w:eastAsia="Calibri" w:hAnsi="Times New Roman" w:cs="Times New Roman"/>
          <w:b/>
          <w:bCs/>
          <w:sz w:val="36"/>
          <w:szCs w:val="36"/>
          <w:u w:val="single"/>
        </w:rPr>
        <w:t>t</w:t>
      </w:r>
      <w:r>
        <w:rPr>
          <w:rFonts w:ascii="Times New Roman" w:eastAsia="Calibri" w:hAnsi="Times New Roman" w:cs="Times New Roman"/>
          <w:b/>
          <w:bCs/>
          <w:sz w:val="36"/>
          <w:szCs w:val="36"/>
        </w:rPr>
        <w:t xml:space="preserve"> is </w:t>
      </w:r>
      <w:r>
        <w:rPr>
          <w:rFonts w:ascii="Times New Roman" w:eastAsia="Calibri" w:hAnsi="Times New Roman" w:cs="Times New Roman"/>
          <w:b/>
          <w:bCs/>
          <w:color w:val="0000FF"/>
          <w:sz w:val="36"/>
          <w:szCs w:val="36"/>
          <w:highlight w:val="yellow"/>
          <w:u w:val="single"/>
        </w:rPr>
        <w:t>not</w:t>
      </w:r>
      <w:r>
        <w:rPr>
          <w:rFonts w:ascii="Times New Roman" w:eastAsia="Calibri" w:hAnsi="Times New Roman" w:cs="Times New Roman"/>
          <w:b/>
          <w:bCs/>
          <w:sz w:val="36"/>
          <w:szCs w:val="36"/>
          <w:highlight w:val="yellow"/>
          <w:u w:val="single"/>
        </w:rPr>
        <w:t xml:space="preserve"> a </w:t>
      </w:r>
      <w:r>
        <w:rPr>
          <w:rFonts w:ascii="Times New Roman" w:eastAsia="Calibri" w:hAnsi="Times New Roman" w:cs="Times New Roman"/>
          <w:b/>
          <w:bCs/>
          <w:color w:val="FF0000"/>
          <w:sz w:val="36"/>
          <w:szCs w:val="36"/>
          <w:highlight w:val="yellow"/>
          <w:u w:val="single"/>
        </w:rPr>
        <w:t>true</w:t>
      </w:r>
      <w:r>
        <w:rPr>
          <w:rFonts w:ascii="Times New Roman" w:eastAsia="Calibri" w:hAnsi="Times New Roman" w:cs="Times New Roman"/>
          <w:b/>
          <w:bCs/>
          <w:sz w:val="36"/>
          <w:szCs w:val="36"/>
          <w:highlight w:val="yellow"/>
          <w:u w:val="single"/>
        </w:rPr>
        <w:t xml:space="preserve"> United States court established </w:t>
      </w:r>
      <w:r>
        <w:rPr>
          <w:rFonts w:ascii="Times New Roman" w:eastAsia="Calibri" w:hAnsi="Times New Roman" w:cs="Times New Roman"/>
          <w:b/>
          <w:bCs/>
          <w:color w:val="FF0000"/>
          <w:sz w:val="36"/>
          <w:szCs w:val="36"/>
          <w:highlight w:val="yellow"/>
          <w:u w:val="single"/>
        </w:rPr>
        <w:t xml:space="preserve">under </w:t>
      </w:r>
      <w:r>
        <w:rPr>
          <w:rFonts w:ascii="Times New Roman" w:eastAsia="Calibri" w:hAnsi="Times New Roman" w:cs="Times New Roman"/>
          <w:b/>
          <w:bCs/>
          <w:color w:val="0000FF"/>
          <w:sz w:val="36"/>
          <w:szCs w:val="36"/>
          <w:highlight w:val="yellow"/>
          <w:u w:val="single"/>
        </w:rPr>
        <w:t>article</w:t>
      </w:r>
      <w:r>
        <w:rPr>
          <w:rFonts w:ascii="Times New Roman" w:eastAsia="Calibri" w:hAnsi="Times New Roman" w:cs="Times New Roman"/>
          <w:b/>
          <w:bCs/>
          <w:color w:val="FF0000"/>
          <w:sz w:val="36"/>
          <w:szCs w:val="36"/>
          <w:highlight w:val="yellow"/>
          <w:u w:val="single"/>
        </w:rPr>
        <w:t xml:space="preserve"> 3</w:t>
      </w:r>
      <w:r>
        <w:rPr>
          <w:rFonts w:ascii="Times New Roman" w:eastAsia="Calibri" w:hAnsi="Times New Roman" w:cs="Times New Roman"/>
          <w:b/>
          <w:bCs/>
          <w:sz w:val="36"/>
          <w:szCs w:val="36"/>
          <w:highlight w:val="yellow"/>
          <w:u w:val="single"/>
        </w:rPr>
        <w:t xml:space="preserve"> of the Constitution</w:t>
      </w:r>
      <w:r>
        <w:rPr>
          <w:rFonts w:ascii="Times New Roman" w:eastAsia="Calibri" w:hAnsi="Times New Roman" w:cs="Times New Roman"/>
          <w:b/>
          <w:bCs/>
          <w:sz w:val="36"/>
          <w:szCs w:val="36"/>
        </w:rPr>
        <w:t xml:space="preserve"> to </w:t>
      </w:r>
      <w:r>
        <w:rPr>
          <w:rFonts w:ascii="Times New Roman" w:eastAsia="Calibri" w:hAnsi="Times New Roman" w:cs="Times New Roman"/>
          <w:b/>
          <w:bCs/>
          <w:sz w:val="36"/>
          <w:szCs w:val="36"/>
          <w:highlight w:val="yellow"/>
          <w:u w:val="single"/>
        </w:rPr>
        <w:t xml:space="preserve">administer the </w:t>
      </w:r>
      <w:r>
        <w:rPr>
          <w:rFonts w:ascii="Times New Roman" w:eastAsia="Calibri" w:hAnsi="Times New Roman" w:cs="Times New Roman"/>
          <w:b/>
          <w:bCs/>
          <w:color w:val="FF0000"/>
          <w:sz w:val="36"/>
          <w:szCs w:val="36"/>
          <w:highlight w:val="yellow"/>
          <w:u w:val="single"/>
        </w:rPr>
        <w:t>j</w:t>
      </w:r>
      <w:r>
        <w:rPr>
          <w:rFonts w:ascii="Times New Roman" w:eastAsia="Calibri" w:hAnsi="Times New Roman" w:cs="Times New Roman"/>
          <w:b/>
          <w:bCs/>
          <w:sz w:val="36"/>
          <w:szCs w:val="36"/>
          <w:highlight w:val="yellow"/>
          <w:u w:val="single"/>
        </w:rPr>
        <w:t>udicial power of the United States therein conveyed.</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color w:val="FF0000"/>
          <w:sz w:val="44"/>
          <w:szCs w:val="44"/>
          <w:u w:val="single"/>
        </w:rPr>
        <w:t>It is created by virtue</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 xml:space="preserve">of the </w:t>
      </w:r>
      <w:r>
        <w:rPr>
          <w:rFonts w:ascii="Times New Roman" w:eastAsia="Calibri" w:hAnsi="Times New Roman" w:cs="Times New Roman"/>
          <w:b/>
          <w:bCs/>
          <w:color w:val="FF0000"/>
          <w:sz w:val="36"/>
          <w:szCs w:val="36"/>
          <w:highlight w:val="yellow"/>
          <w:u w:val="single"/>
        </w:rPr>
        <w:t>s</w:t>
      </w:r>
      <w:r>
        <w:rPr>
          <w:rFonts w:ascii="Times New Roman" w:eastAsia="Calibri" w:hAnsi="Times New Roman" w:cs="Times New Roman"/>
          <w:b/>
          <w:bCs/>
          <w:sz w:val="36"/>
          <w:szCs w:val="36"/>
          <w:highlight w:val="yellow"/>
          <w:u w:val="single"/>
        </w:rPr>
        <w:t>overeign congressional faculty, granted under article 4, 3, of that instrument, of making all needful rules and regulations respecting the territory belonging to the United States.</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u w:val="single"/>
        </w:rPr>
        <w:t>The resemblance of its jurisdiction</w:t>
      </w:r>
      <w:r>
        <w:rPr>
          <w:rFonts w:ascii="Times New Roman" w:eastAsia="Calibri" w:hAnsi="Times New Roman" w:cs="Times New Roman"/>
          <w:b/>
          <w:bCs/>
          <w:sz w:val="36"/>
          <w:szCs w:val="36"/>
        </w:rPr>
        <w:t xml:space="preserve"> to that </w:t>
      </w:r>
      <w:r>
        <w:rPr>
          <w:rFonts w:ascii="Times New Roman" w:eastAsia="Calibri" w:hAnsi="Times New Roman" w:cs="Times New Roman"/>
          <w:b/>
          <w:bCs/>
          <w:color w:val="FF0000"/>
          <w:sz w:val="36"/>
          <w:szCs w:val="36"/>
          <w:u w:val="single"/>
        </w:rPr>
        <w:t>of true</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 xml:space="preserve">United States courts, in offering an opportunity to </w:t>
      </w:r>
      <w:r>
        <w:rPr>
          <w:rFonts w:ascii="Times New Roman" w:eastAsia="Calibri" w:hAnsi="Times New Roman" w:cs="Times New Roman"/>
          <w:b/>
          <w:bCs/>
          <w:color w:val="FF0000"/>
          <w:sz w:val="36"/>
          <w:szCs w:val="36"/>
          <w:u w:val="single"/>
        </w:rPr>
        <w:t>non</w:t>
      </w:r>
      <w:r>
        <w:rPr>
          <w:rFonts w:ascii="Times New Roman" w:eastAsia="Calibri" w:hAnsi="Times New Roman" w:cs="Times New Roman"/>
          <w:b/>
          <w:bCs/>
          <w:color w:val="0000FF"/>
          <w:sz w:val="36"/>
          <w:szCs w:val="36"/>
          <w:u w:val="single"/>
        </w:rPr>
        <w:t>residents</w:t>
      </w:r>
      <w:r>
        <w:rPr>
          <w:rFonts w:ascii="Times New Roman" w:eastAsia="Calibri" w:hAnsi="Times New Roman" w:cs="Times New Roman"/>
          <w:b/>
          <w:bCs/>
          <w:sz w:val="36"/>
          <w:szCs w:val="36"/>
        </w:rPr>
        <w:t xml:space="preserve"> of resorting to a tribunal not subject to local influence, does not change its character </w:t>
      </w:r>
      <w:r>
        <w:rPr>
          <w:rFonts w:ascii="Times New Roman" w:eastAsia="Calibri" w:hAnsi="Times New Roman" w:cs="Times New Roman"/>
          <w:b/>
          <w:bCs/>
          <w:sz w:val="36"/>
          <w:szCs w:val="36"/>
          <w:u w:val="single"/>
        </w:rPr>
        <w:t>as a mere territorial court</w:t>
      </w:r>
      <w:r>
        <w:rPr>
          <w:rFonts w:ascii="Times New Roman" w:eastAsia="Calibri" w:hAnsi="Times New Roman" w:cs="Times New Roman"/>
          <w:b/>
          <w:bCs/>
          <w:sz w:val="36"/>
          <w:szCs w:val="36"/>
        </w:rPr>
        <w:t>.</w:t>
      </w:r>
    </w:p>
    <w:p w:rsidR="00D073A1" w:rsidRDefault="00D073A1" w:rsidP="00D073A1">
      <w:pPr>
        <w:rPr>
          <w:rFonts w:ascii="Times New Roman" w:eastAsia="Calibri" w:hAnsi="Times New Roman" w:cs="Times New Roman"/>
          <w:b/>
          <w:bCs/>
          <w:sz w:val="40"/>
          <w:szCs w:val="40"/>
          <w:u w:val="single"/>
        </w:rPr>
      </w:pPr>
      <w:proofErr w:type="spellStart"/>
      <w:r w:rsidRPr="00754796">
        <w:rPr>
          <w:rFonts w:ascii="Times New Roman" w:eastAsia="Calibri" w:hAnsi="Times New Roman" w:cs="Times New Roman"/>
          <w:b/>
          <w:bCs/>
          <w:color w:val="FF0000"/>
          <w:sz w:val="36"/>
          <w:szCs w:val="36"/>
          <w:u w:val="single"/>
        </w:rPr>
        <w:lastRenderedPageBreak/>
        <w:t>Mookini</w:t>
      </w:r>
      <w:proofErr w:type="spellEnd"/>
      <w:r w:rsidRPr="00754796">
        <w:rPr>
          <w:rFonts w:ascii="Times New Roman" w:eastAsia="Calibri" w:hAnsi="Times New Roman" w:cs="Times New Roman"/>
          <w:b/>
          <w:bCs/>
          <w:color w:val="FF0000"/>
          <w:sz w:val="36"/>
          <w:szCs w:val="36"/>
          <w:u w:val="single"/>
        </w:rPr>
        <w:t xml:space="preserve"> v. United States</w:t>
      </w:r>
      <w:r>
        <w:rPr>
          <w:rFonts w:ascii="Times New Roman" w:eastAsia="Calibri" w:hAnsi="Times New Roman" w:cs="Times New Roman"/>
          <w:b/>
          <w:bCs/>
          <w:sz w:val="36"/>
          <w:szCs w:val="36"/>
        </w:rPr>
        <w:t xml:space="preserve">, 303 U.S. 201 (1938) This Supreme Court opinion by Chief Justice Charles Evans Hughes states that a </w:t>
      </w:r>
      <w:r>
        <w:rPr>
          <w:rFonts w:ascii="Times New Roman" w:eastAsia="Calibri" w:hAnsi="Times New Roman" w:cs="Times New Roman"/>
          <w:b/>
          <w:bCs/>
          <w:color w:val="FF0000"/>
          <w:sz w:val="36"/>
          <w:szCs w:val="36"/>
        </w:rPr>
        <w:t xml:space="preserve">District </w:t>
      </w:r>
      <w:r>
        <w:rPr>
          <w:rFonts w:ascii="Times New Roman" w:eastAsia="Calibri" w:hAnsi="Times New Roman" w:cs="Times New Roman"/>
          <w:b/>
          <w:bCs/>
          <w:sz w:val="36"/>
          <w:szCs w:val="36"/>
        </w:rPr>
        <w:t xml:space="preserve">Court of the United States </w:t>
      </w:r>
      <w:r>
        <w:rPr>
          <w:rFonts w:ascii="Times New Roman" w:eastAsia="Calibri" w:hAnsi="Times New Roman" w:cs="Times New Roman"/>
          <w:b/>
          <w:bCs/>
          <w:sz w:val="40"/>
          <w:szCs w:val="40"/>
          <w:highlight w:val="yellow"/>
          <w:u w:val="single"/>
        </w:rPr>
        <w:t xml:space="preserve">is a constitutional court and that vesting a United States district court with </w:t>
      </w:r>
      <w:r>
        <w:rPr>
          <w:rFonts w:ascii="Times New Roman" w:eastAsia="Calibri" w:hAnsi="Times New Roman" w:cs="Times New Roman"/>
          <w:b/>
          <w:bCs/>
          <w:color w:val="FF0000"/>
          <w:sz w:val="52"/>
          <w:szCs w:val="52"/>
          <w:highlight w:val="yellow"/>
          <w:u w:val="single"/>
        </w:rPr>
        <w:t>j</w:t>
      </w:r>
      <w:r>
        <w:rPr>
          <w:rFonts w:ascii="Times New Roman" w:eastAsia="Calibri" w:hAnsi="Times New Roman" w:cs="Times New Roman"/>
          <w:b/>
          <w:bCs/>
          <w:sz w:val="40"/>
          <w:szCs w:val="40"/>
          <w:highlight w:val="yellow"/>
          <w:u w:val="single"/>
        </w:rPr>
        <w:t xml:space="preserve">urisdiction similar to that </w:t>
      </w:r>
      <w:r w:rsidRPr="00754796">
        <w:rPr>
          <w:rFonts w:ascii="Times New Roman" w:eastAsia="Calibri" w:hAnsi="Times New Roman" w:cs="Times New Roman"/>
          <w:b/>
          <w:bCs/>
          <w:color w:val="FF0000"/>
          <w:sz w:val="40"/>
          <w:szCs w:val="40"/>
          <w:highlight w:val="yellow"/>
          <w:u w:val="single"/>
        </w:rPr>
        <w:t>v</w:t>
      </w:r>
      <w:r>
        <w:rPr>
          <w:rFonts w:ascii="Times New Roman" w:eastAsia="Calibri" w:hAnsi="Times New Roman" w:cs="Times New Roman"/>
          <w:b/>
          <w:bCs/>
          <w:sz w:val="40"/>
          <w:szCs w:val="40"/>
          <w:highlight w:val="yellow"/>
          <w:u w:val="single"/>
        </w:rPr>
        <w:t xml:space="preserve">ested in the </w:t>
      </w:r>
      <w:r>
        <w:rPr>
          <w:rFonts w:ascii="Times New Roman" w:eastAsia="Calibri" w:hAnsi="Times New Roman" w:cs="Times New Roman"/>
          <w:b/>
          <w:bCs/>
          <w:color w:val="FF0000"/>
          <w:sz w:val="40"/>
          <w:szCs w:val="40"/>
          <w:highlight w:val="yellow"/>
          <w:u w:val="single"/>
        </w:rPr>
        <w:t>D</w:t>
      </w:r>
      <w:r>
        <w:rPr>
          <w:rFonts w:ascii="Times New Roman" w:eastAsia="Calibri" w:hAnsi="Times New Roman" w:cs="Times New Roman"/>
          <w:b/>
          <w:bCs/>
          <w:sz w:val="40"/>
          <w:szCs w:val="40"/>
          <w:highlight w:val="yellow"/>
          <w:u w:val="single"/>
        </w:rPr>
        <w:t xml:space="preserve">istrict Courts of the United States </w:t>
      </w:r>
      <w:r w:rsidRPr="00754796">
        <w:rPr>
          <w:rFonts w:ascii="Times New Roman" w:eastAsia="Calibri" w:hAnsi="Times New Roman" w:cs="Times New Roman"/>
          <w:b/>
          <w:bCs/>
          <w:color w:val="FF0000"/>
          <w:sz w:val="40"/>
          <w:szCs w:val="40"/>
          <w:highlight w:val="yellow"/>
          <w:u w:val="single"/>
        </w:rPr>
        <w:t xml:space="preserve">does not </w:t>
      </w:r>
      <w:r>
        <w:rPr>
          <w:rFonts w:ascii="Times New Roman" w:eastAsia="Calibri" w:hAnsi="Times New Roman" w:cs="Times New Roman"/>
          <w:b/>
          <w:bCs/>
          <w:sz w:val="40"/>
          <w:szCs w:val="40"/>
          <w:highlight w:val="yellow"/>
          <w:u w:val="single"/>
        </w:rPr>
        <w:t>make it a “District Court of the United States.”</w:t>
      </w:r>
    </w:p>
    <w:p w:rsidR="00D073A1" w:rsidRDefault="00D073A1" w:rsidP="00D073A1">
      <w:pPr>
        <w:rPr>
          <w:rFonts w:ascii="Times New Roman" w:eastAsia="Calibri" w:hAnsi="Times New Roman" w:cs="Times New Roman"/>
          <w:b/>
          <w:bCs/>
          <w:sz w:val="40"/>
          <w:szCs w:val="40"/>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i/>
          <w:iCs/>
          <w:color w:val="FF0000"/>
          <w:sz w:val="36"/>
          <w:szCs w:val="36"/>
        </w:rPr>
        <w:t>[</w:t>
      </w:r>
      <w:proofErr w:type="spellStart"/>
      <w:r>
        <w:rPr>
          <w:rFonts w:ascii="Times New Roman" w:eastAsia="Calibri" w:hAnsi="Times New Roman" w:cs="Times New Roman"/>
          <w:b/>
          <w:bCs/>
          <w:i/>
          <w:iCs/>
          <w:sz w:val="36"/>
          <w:szCs w:val="36"/>
        </w:rPr>
        <w:t>Mookini</w:t>
      </w:r>
      <w:proofErr w:type="spellEnd"/>
      <w:r>
        <w:rPr>
          <w:rFonts w:ascii="Times New Roman" w:eastAsia="Calibri" w:hAnsi="Times New Roman" w:cs="Times New Roman"/>
          <w:b/>
          <w:bCs/>
          <w:i/>
          <w:iCs/>
          <w:sz w:val="36"/>
          <w:szCs w:val="36"/>
        </w:rPr>
        <w:t xml:space="preserve"> v. United States</w:t>
      </w:r>
      <w:r>
        <w:rPr>
          <w:rFonts w:ascii="Times New Roman" w:eastAsia="Calibri" w:hAnsi="Times New Roman" w:cs="Times New Roman"/>
          <w:b/>
          <w:bCs/>
          <w:sz w:val="36"/>
          <w:szCs w:val="36"/>
        </w:rPr>
        <w:t>, 303 U.S. 201, 58 S. Ct. 543, 82 L. Ed. 748 (1938)</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w:t>
      </w: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28"/>
          <w:szCs w:val="28"/>
        </w:rPr>
        <w:t xml:space="preserve">In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545,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(1938), </w:t>
      </w:r>
      <w:r>
        <w:rPr>
          <w:rFonts w:ascii="Times New Roman" w:eastAsia="Calibri" w:hAnsi="Times New Roman" w:cs="Times New Roman"/>
          <w:b/>
          <w:bCs/>
          <w:sz w:val="28"/>
          <w:szCs w:val="28"/>
          <w:highlight w:val="yellow"/>
          <w:u w:val="single"/>
        </w:rPr>
        <w:t>the Supreme Court said that "</w:t>
      </w:r>
      <w:r>
        <w:rPr>
          <w:rFonts w:ascii="Times New Roman" w:eastAsia="Calibri" w:hAnsi="Times New Roman" w:cs="Times New Roman"/>
          <w:b/>
          <w:bCs/>
          <w:sz w:val="40"/>
          <w:szCs w:val="40"/>
          <w:highlight w:val="yellow"/>
          <w:u w:val="single"/>
        </w:rPr>
        <w:t>vesting a territorial court with jurisdiction similar to that vested in the District Courts of the United States does not make it a `District Court of the United States'".</w:t>
      </w:r>
    </w:p>
    <w:p w:rsidR="00D073A1" w:rsidRDefault="00D073A1" w:rsidP="00D073A1">
      <w:pPr>
        <w:rPr>
          <w:rFonts w:ascii="Times New Roman" w:eastAsia="Calibri" w:hAnsi="Times New Roman" w:cs="Times New Roman"/>
          <w:b/>
          <w:bCs/>
          <w:sz w:val="40"/>
          <w:szCs w:val="40"/>
          <w:u w:val="single"/>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hyperlink r:id="rId9" w:history="1">
        <w:r>
          <w:rPr>
            <w:rStyle w:val="Hyperlink"/>
            <w:rFonts w:ascii="Times New Roman" w:eastAsia="Calibri" w:hAnsi="Times New Roman" w:cs="Times New Roman"/>
            <w:b/>
            <w:bCs/>
            <w:sz w:val="28"/>
            <w:szCs w:val="28"/>
          </w:rPr>
          <w:t>United States v. George</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i/>
          <w:iCs/>
          <w:sz w:val="28"/>
          <w:szCs w:val="28"/>
        </w:rPr>
        <w:t>United States v. George</w:t>
      </w:r>
      <w:r>
        <w:rPr>
          <w:rFonts w:ascii="Times New Roman" w:eastAsia="Calibri" w:hAnsi="Times New Roman" w:cs="Times New Roman"/>
          <w:b/>
          <w:bCs/>
          <w:sz w:val="28"/>
          <w:szCs w:val="28"/>
        </w:rPr>
        <w:t xml:space="preserve">, 625 F.2d 1081 (3d Cir. 1980); </w:t>
      </w:r>
    </w:p>
    <w:p w:rsidR="00D073A1" w:rsidRDefault="00D073A1" w:rsidP="00D073A1">
      <w:pPr>
        <w:rPr>
          <w:rFonts w:ascii="Times New Roman" w:eastAsia="Calibri" w:hAnsi="Times New Roman" w:cs="Times New Roman"/>
          <w:b/>
          <w:bCs/>
          <w:sz w:val="28"/>
          <w:szCs w:val="28"/>
        </w:rPr>
      </w:pPr>
      <w:r>
        <w:rPr>
          <w:i/>
          <w:iCs/>
          <w:color w:val="212121"/>
          <w:sz w:val="28"/>
          <w:szCs w:val="28"/>
          <w:shd w:val="clear" w:color="auto" w:fill="FFFFFF"/>
        </w:rPr>
        <w:t xml:space="preserve"> </w:t>
      </w:r>
      <w:proofErr w:type="spellStart"/>
      <w:r>
        <w:rPr>
          <w:rFonts w:ascii="Times New Roman" w:eastAsia="Calibri" w:hAnsi="Times New Roman" w:cs="Times New Roman"/>
          <w:b/>
          <w:bCs/>
          <w:i/>
          <w:iCs/>
          <w:sz w:val="28"/>
          <w:szCs w:val="28"/>
        </w:rPr>
        <w:t>Ballentine</w:t>
      </w:r>
      <w:proofErr w:type="spellEnd"/>
      <w:r>
        <w:rPr>
          <w:rFonts w:ascii="Times New Roman" w:eastAsia="Calibri" w:hAnsi="Times New Roman" w:cs="Times New Roman"/>
          <w:b/>
          <w:bCs/>
          <w:i/>
          <w:iCs/>
          <w:sz w:val="28"/>
          <w:szCs w:val="28"/>
        </w:rPr>
        <w:t xml:space="preserve"> v. U.S.</w:t>
      </w:r>
      <w:r>
        <w:rPr>
          <w:rFonts w:ascii="Times New Roman" w:eastAsia="Calibri" w:hAnsi="Times New Roman" w:cs="Times New Roman"/>
          <w:b/>
          <w:bCs/>
          <w:sz w:val="28"/>
          <w:szCs w:val="28"/>
        </w:rPr>
        <w:t>, Civ. No. 1999-130 (D.V.I. Oct. 15, 2001)</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Summaries of</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United States v. George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United States Court of Appeals, Third Circuit</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Jun 26, 1980</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625 F.2d 1081 (3d Cir. 1980)</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Ruling that the present incarnation of the District court of the Virgin Islands is a direct descendant from the district court created by the respective colonial councils in the 1921 codes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proofErr w:type="spellStart"/>
      <w:r>
        <w:rPr>
          <w:rFonts w:ascii="Times New Roman" w:eastAsia="Calibri" w:hAnsi="Times New Roman" w:cs="Times New Roman"/>
          <w:b/>
          <w:bCs/>
          <w:sz w:val="28"/>
          <w:szCs w:val="28"/>
        </w:rPr>
        <w:fldChar w:fldCharType="begin"/>
      </w:r>
      <w:r>
        <w:rPr>
          <w:rFonts w:ascii="Times New Roman" w:eastAsia="Calibri" w:hAnsi="Times New Roman" w:cs="Times New Roman"/>
          <w:b/>
          <w:bCs/>
          <w:sz w:val="28"/>
          <w:szCs w:val="28"/>
        </w:rPr>
        <w:instrText xml:space="preserve"> HYPERLINK "https://casetext.com/case/ballentine-v-us" </w:instrText>
      </w:r>
      <w:r>
        <w:rPr>
          <w:rFonts w:ascii="Times New Roman" w:eastAsia="Calibri" w:hAnsi="Times New Roman" w:cs="Times New Roman"/>
          <w:b/>
          <w:bCs/>
          <w:sz w:val="28"/>
          <w:szCs w:val="28"/>
        </w:rPr>
        <w:fldChar w:fldCharType="separate"/>
      </w:r>
      <w:r>
        <w:rPr>
          <w:rStyle w:val="Hyperlink"/>
          <w:rFonts w:ascii="Times New Roman" w:eastAsia="Calibri" w:hAnsi="Times New Roman" w:cs="Times New Roman"/>
          <w:b/>
          <w:bCs/>
          <w:sz w:val="28"/>
          <w:szCs w:val="28"/>
        </w:rPr>
        <w:t>Ballentine</w:t>
      </w:r>
      <w:proofErr w:type="spellEnd"/>
      <w:r>
        <w:rPr>
          <w:rStyle w:val="Hyperlink"/>
          <w:rFonts w:ascii="Times New Roman" w:eastAsia="Calibri" w:hAnsi="Times New Roman" w:cs="Times New Roman"/>
          <w:b/>
          <w:bCs/>
          <w:sz w:val="28"/>
          <w:szCs w:val="28"/>
        </w:rPr>
        <w:t xml:space="preserve"> v. U.S.</w:t>
      </w:r>
      <w:r>
        <w:rPr>
          <w:rFonts w:ascii="Times New Roman" w:eastAsia="Calibri" w:hAnsi="Times New Roman" w:cs="Times New Roman"/>
          <w:b/>
          <w:bCs/>
          <w:sz w:val="28"/>
          <w:szCs w:val="28"/>
        </w:rPr>
        <w:fldChar w:fldCharType="end"/>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Failing to report to U.S. Marshal as required by condition of bail is a felony under the Bail Reform Act</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proofErr w:type="spellStart"/>
      <w:r>
        <w:rPr>
          <w:rFonts w:ascii="Times New Roman" w:eastAsia="Calibri" w:hAnsi="Times New Roman" w:cs="Times New Roman"/>
          <w:b/>
          <w:bCs/>
          <w:sz w:val="28"/>
          <w:szCs w:val="28"/>
        </w:rPr>
        <w:fldChar w:fldCharType="begin"/>
      </w:r>
      <w:r>
        <w:rPr>
          <w:rFonts w:ascii="Times New Roman" w:eastAsia="Calibri" w:hAnsi="Times New Roman" w:cs="Times New Roman"/>
          <w:b/>
          <w:bCs/>
          <w:sz w:val="28"/>
          <w:szCs w:val="28"/>
        </w:rPr>
        <w:instrText xml:space="preserve"> HYPERLINK "https://casetext.com/case/koray-v-sizer-2" </w:instrText>
      </w:r>
      <w:r>
        <w:rPr>
          <w:rFonts w:ascii="Times New Roman" w:eastAsia="Calibri" w:hAnsi="Times New Roman" w:cs="Times New Roman"/>
          <w:b/>
          <w:bCs/>
          <w:sz w:val="28"/>
          <w:szCs w:val="28"/>
        </w:rPr>
        <w:fldChar w:fldCharType="separate"/>
      </w:r>
      <w:r>
        <w:rPr>
          <w:rStyle w:val="Hyperlink"/>
          <w:rFonts w:ascii="Times New Roman" w:eastAsia="Calibri" w:hAnsi="Times New Roman" w:cs="Times New Roman"/>
          <w:b/>
          <w:bCs/>
          <w:sz w:val="28"/>
          <w:szCs w:val="28"/>
        </w:rPr>
        <w:t>Koray</w:t>
      </w:r>
      <w:proofErr w:type="spellEnd"/>
      <w:r>
        <w:rPr>
          <w:rStyle w:val="Hyperlink"/>
          <w:rFonts w:ascii="Times New Roman" w:eastAsia="Calibri" w:hAnsi="Times New Roman" w:cs="Times New Roman"/>
          <w:b/>
          <w:bCs/>
          <w:sz w:val="28"/>
          <w:szCs w:val="28"/>
        </w:rPr>
        <w:t xml:space="preserve"> v. Sizer</w:t>
      </w:r>
      <w:r>
        <w:rPr>
          <w:rFonts w:ascii="Times New Roman" w:eastAsia="Calibri" w:hAnsi="Times New Roman" w:cs="Times New Roman"/>
          <w:b/>
          <w:bCs/>
          <w:sz w:val="28"/>
          <w:szCs w:val="28"/>
        </w:rPr>
        <w:fldChar w:fldCharType="end"/>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In George, we held that the District Court of the Virgin Islands is not a "court of the United States" for the purposes of the statute making it a crime to attempt to influence, intimidate, or impede any officer of a court of the United States in the discharge of his duty.</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hyperlink r:id="rId10" w:history="1">
        <w:r>
          <w:rPr>
            <w:rStyle w:val="Hyperlink"/>
            <w:rFonts w:ascii="Times New Roman" w:eastAsia="Calibri" w:hAnsi="Times New Roman" w:cs="Times New Roman"/>
            <w:b/>
            <w:bCs/>
            <w:sz w:val="28"/>
            <w:szCs w:val="28"/>
          </w:rPr>
          <w:t>U.S. v. Kennings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Noting that the District Court of the Virgin Islands is "a territorial and not a federal court."</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hyperlink r:id="rId11" w:history="1">
        <w:r>
          <w:rPr>
            <w:rStyle w:val="Hyperlink"/>
            <w:rFonts w:ascii="Times New Roman" w:eastAsia="Calibri" w:hAnsi="Times New Roman" w:cs="Times New Roman"/>
            <w:b/>
            <w:bCs/>
            <w:sz w:val="28"/>
            <w:szCs w:val="28"/>
          </w:rPr>
          <w:t>U.S. v. McIntosh</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Observing that District Court "is a territorial court, indeed, the chief court of the territory"</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hyperlink r:id="rId12" w:history="1">
        <w:r>
          <w:rPr>
            <w:rStyle w:val="Hyperlink"/>
            <w:rFonts w:ascii="Times New Roman" w:eastAsia="Calibri" w:hAnsi="Times New Roman" w:cs="Times New Roman"/>
            <w:b/>
            <w:bCs/>
            <w:sz w:val="28"/>
            <w:szCs w:val="28"/>
          </w:rPr>
          <w:t>Spink v. General Acc. Ins. Co. of Puerto Rico</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In George, the Court of Appeals was presented with interpreting the meaning of `court of the United States' as used in 18 U.S.C. § 1503.</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hyperlink r:id="rId13" w:history="1">
        <w:r>
          <w:rPr>
            <w:rStyle w:val="Hyperlink"/>
            <w:rFonts w:ascii="Times New Roman" w:eastAsia="Calibri" w:hAnsi="Times New Roman" w:cs="Times New Roman"/>
            <w:b/>
            <w:bCs/>
            <w:sz w:val="28"/>
            <w:szCs w:val="28"/>
          </w:rPr>
          <w:t xml:space="preserve">In re </w:t>
        </w:r>
        <w:proofErr w:type="spellStart"/>
        <w:r>
          <w:rPr>
            <w:rStyle w:val="Hyperlink"/>
            <w:rFonts w:ascii="Times New Roman" w:eastAsia="Calibri" w:hAnsi="Times New Roman" w:cs="Times New Roman"/>
            <w:b/>
            <w:bCs/>
            <w:sz w:val="28"/>
            <w:szCs w:val="28"/>
          </w:rPr>
          <w:t>Jaritz</w:t>
        </w:r>
        <w:proofErr w:type="spellEnd"/>
        <w:r>
          <w:rPr>
            <w:rStyle w:val="Hyperlink"/>
            <w:rFonts w:ascii="Times New Roman" w:eastAsia="Calibri" w:hAnsi="Times New Roman" w:cs="Times New Roman"/>
            <w:b/>
            <w:bCs/>
            <w:sz w:val="28"/>
            <w:szCs w:val="28"/>
          </w:rPr>
          <w:t xml:space="preserve"> Industries, Ltd.</w:t>
        </w:r>
      </w:hyperlink>
    </w:p>
    <w:p w:rsidR="00D073A1" w:rsidRDefault="00D073A1" w:rsidP="00D073A1">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highlight w:val="yellow"/>
          <w:u w:val="single"/>
        </w:rPr>
        <w:t xml:space="preserve">In George, the court held that a deputy United States Marshall serving the District Court of the Virgin Islands </w:t>
      </w:r>
      <w:r w:rsidRPr="00754796">
        <w:rPr>
          <w:rFonts w:ascii="Times New Roman" w:eastAsia="Calibri" w:hAnsi="Times New Roman" w:cs="Times New Roman"/>
          <w:b/>
          <w:bCs/>
          <w:color w:val="FF0000"/>
          <w:sz w:val="28"/>
          <w:szCs w:val="28"/>
          <w:highlight w:val="yellow"/>
          <w:u w:val="single"/>
        </w:rPr>
        <w:t>was not an officer</w:t>
      </w:r>
      <w:r>
        <w:rPr>
          <w:rFonts w:ascii="Times New Roman" w:eastAsia="Calibri" w:hAnsi="Times New Roman" w:cs="Times New Roman"/>
          <w:b/>
          <w:bCs/>
          <w:sz w:val="28"/>
          <w:szCs w:val="28"/>
          <w:highlight w:val="yellow"/>
          <w:u w:val="single"/>
        </w:rPr>
        <w:t xml:space="preserve"> of a `court of the United States' under 18 U.S.C. § 1503.</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Summary of this case from </w:t>
      </w:r>
      <w:hyperlink r:id="rId14" w:history="1">
        <w:r>
          <w:rPr>
            <w:rStyle w:val="Hyperlink"/>
            <w:rFonts w:ascii="Times New Roman" w:eastAsia="Calibri" w:hAnsi="Times New Roman" w:cs="Times New Roman"/>
            <w:b/>
            <w:bCs/>
            <w:sz w:val="28"/>
            <w:szCs w:val="28"/>
          </w:rPr>
          <w:t xml:space="preserve">In re </w:t>
        </w:r>
        <w:proofErr w:type="spellStart"/>
        <w:r>
          <w:rPr>
            <w:rStyle w:val="Hyperlink"/>
            <w:rFonts w:ascii="Times New Roman" w:eastAsia="Calibri" w:hAnsi="Times New Roman" w:cs="Times New Roman"/>
            <w:b/>
            <w:bCs/>
            <w:sz w:val="28"/>
            <w:szCs w:val="28"/>
          </w:rPr>
          <w:t>Jaritz</w:t>
        </w:r>
        <w:proofErr w:type="spellEnd"/>
        <w:r>
          <w:rPr>
            <w:rStyle w:val="Hyperlink"/>
            <w:rFonts w:ascii="Times New Roman" w:eastAsia="Calibri" w:hAnsi="Times New Roman" w:cs="Times New Roman"/>
            <w:b/>
            <w:bCs/>
            <w:sz w:val="28"/>
            <w:szCs w:val="28"/>
          </w:rPr>
          <w:t xml:space="preserve"> Industries, Ltd.</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In George, the defendant had been convicted under 18 U.S.C. § 1503 for obstructing justice in the District Court of the Virgin Islands. On appeal, the Third Circuit reversed defendant's conviction, holding that the District Court of the Virgin Islands, an </w:t>
      </w:r>
      <w:r>
        <w:rPr>
          <w:rFonts w:ascii="Times New Roman" w:eastAsia="Calibri" w:hAnsi="Times New Roman" w:cs="Times New Roman"/>
          <w:b/>
          <w:bCs/>
          <w:sz w:val="28"/>
          <w:szCs w:val="28"/>
          <w:highlight w:val="yellow"/>
          <w:u w:val="single"/>
        </w:rPr>
        <w:t>Article I court, is not a "court of the United States" within the meaning of 18 U.S.C. § 1503.</w:t>
      </w:r>
      <w:r>
        <w:rPr>
          <w:rFonts w:ascii="Times New Roman" w:eastAsia="Calibri" w:hAnsi="Times New Roman" w:cs="Times New Roman"/>
          <w:b/>
          <w:bCs/>
          <w:sz w:val="28"/>
          <w:szCs w:val="28"/>
        </w:rPr>
        <w:t>ummary of this case from </w:t>
      </w:r>
      <w:hyperlink r:id="rId15" w:history="1">
        <w:r>
          <w:rPr>
            <w:rStyle w:val="Hyperlink"/>
            <w:rFonts w:ascii="Times New Roman" w:eastAsia="Calibri" w:hAnsi="Times New Roman" w:cs="Times New Roman"/>
            <w:b/>
            <w:bCs/>
            <w:sz w:val="28"/>
            <w:szCs w:val="28"/>
          </w:rPr>
          <w:t>United States v. Regina</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In United States v. George, 625 F.2d 1081 (3d Cir. 1980), the United States Court of Appeals for the Third Circuit addressed an issue very similar to that currently before this Court.</w:t>
      </w:r>
      <w:r w:rsidR="0075479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Summary of this case from </w:t>
      </w:r>
      <w:hyperlink r:id="rId16" w:history="1">
        <w:r>
          <w:rPr>
            <w:rStyle w:val="Hyperlink"/>
            <w:rFonts w:ascii="Times New Roman" w:eastAsia="Calibri" w:hAnsi="Times New Roman" w:cs="Times New Roman"/>
            <w:b/>
            <w:bCs/>
            <w:sz w:val="28"/>
            <w:szCs w:val="28"/>
          </w:rPr>
          <w:t>United States v. Regina</w:t>
        </w:r>
      </w:hyperlink>
      <w:r>
        <w:rPr>
          <w:rFonts w:ascii="Times New Roman" w:eastAsia="Calibri" w:hAnsi="Times New Roman" w:cs="Times New Roman"/>
          <w:b/>
          <w:bCs/>
          <w:color w:val="FF0000"/>
          <w:sz w:val="28"/>
          <w:szCs w:val="28"/>
        </w:rPr>
        <w:t>]</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proofErr w:type="spellStart"/>
      <w:r>
        <w:rPr>
          <w:rFonts w:ascii="Times New Roman" w:eastAsia="Calibri" w:hAnsi="Times New Roman" w:cs="Times New Roman"/>
          <w:b/>
          <w:bCs/>
          <w:sz w:val="36"/>
          <w:szCs w:val="36"/>
        </w:rPr>
        <w:t>Mookini</w:t>
      </w:r>
      <w:proofErr w:type="spellEnd"/>
      <w:r>
        <w:rPr>
          <w:rFonts w:ascii="Times New Roman" w:eastAsia="Calibri" w:hAnsi="Times New Roman" w:cs="Times New Roman"/>
          <w:b/>
          <w:bCs/>
          <w:sz w:val="36"/>
          <w:szCs w:val="36"/>
        </w:rPr>
        <w:t xml:space="preserve"> v. United States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43 Citing cases</w:t>
      </w:r>
    </w:p>
    <w:p w:rsidR="00D073A1" w:rsidRDefault="00D073A1" w:rsidP="00D073A1">
      <w:pPr>
        <w:numPr>
          <w:ilvl w:val="0"/>
          <w:numId w:val="1"/>
        </w:numPr>
        <w:rPr>
          <w:rFonts w:ascii="Times New Roman" w:eastAsia="Calibri" w:hAnsi="Times New Roman" w:cs="Times New Roman"/>
          <w:b/>
          <w:bCs/>
          <w:sz w:val="28"/>
          <w:szCs w:val="28"/>
        </w:rPr>
      </w:pPr>
      <w:hyperlink r:id="rId17" w:history="1">
        <w:r>
          <w:rPr>
            <w:rStyle w:val="Hyperlink"/>
            <w:rFonts w:ascii="Times New Roman" w:eastAsia="Calibri" w:hAnsi="Times New Roman" w:cs="Times New Roman"/>
            <w:b/>
            <w:bCs/>
            <w:sz w:val="28"/>
            <w:szCs w:val="28"/>
          </w:rPr>
          <w:t>Nguyen v. United States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539 U.S. 69 (2003)   Cited 102 times   1 Legal Analyses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Holding that a non-Article III federal judge from the Mariana Islands could not sit by designation in Ninth Circuit panel</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Moreover, historically, the term "United States District Court" in Title 28 has ordinarily excluded Article IV territorial courts, even when their jurisdiction is similar to that of an Article III United States District Court. E.g.,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Pp. 74-76.</w:t>
      </w:r>
    </w:p>
    <w:p w:rsidR="00D073A1" w:rsidRDefault="00D073A1" w:rsidP="00D073A1">
      <w:pPr>
        <w:numPr>
          <w:ilvl w:val="0"/>
          <w:numId w:val="1"/>
        </w:numPr>
        <w:rPr>
          <w:rFonts w:ascii="Times New Roman" w:eastAsia="Calibri" w:hAnsi="Times New Roman" w:cs="Times New Roman"/>
          <w:b/>
          <w:bCs/>
          <w:sz w:val="28"/>
          <w:szCs w:val="28"/>
        </w:rPr>
      </w:pPr>
      <w:hyperlink r:id="rId18" w:history="1">
        <w:proofErr w:type="spellStart"/>
        <w:r>
          <w:rPr>
            <w:rStyle w:val="Hyperlink"/>
            <w:rFonts w:ascii="Times New Roman" w:eastAsia="Calibri" w:hAnsi="Times New Roman" w:cs="Times New Roman"/>
            <w:b/>
            <w:bCs/>
            <w:sz w:val="28"/>
            <w:szCs w:val="28"/>
          </w:rPr>
          <w:t>Mookini</w:t>
        </w:r>
        <w:proofErr w:type="spellEnd"/>
        <w:r>
          <w:rPr>
            <w:rStyle w:val="Hyperlink"/>
            <w:rFonts w:ascii="Times New Roman" w:eastAsia="Calibri" w:hAnsi="Times New Roman" w:cs="Times New Roman"/>
            <w:b/>
            <w:bCs/>
            <w:sz w:val="28"/>
            <w:szCs w:val="28"/>
          </w:rPr>
          <w:t xml:space="preserve"> v. United States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95 F.2d 960 (9th Cir. 1938)   Cited 1 times</w:t>
      </w:r>
    </w:p>
    <w:p w:rsidR="00D073A1" w:rsidRDefault="00D073A1" w:rsidP="00D073A1">
      <w:pPr>
        <w:numPr>
          <w:ilvl w:val="1"/>
          <w:numId w:val="1"/>
        </w:numPr>
        <w:rPr>
          <w:rFonts w:ascii="Times New Roman" w:eastAsia="Calibri" w:hAnsi="Times New Roman" w:cs="Times New Roman"/>
          <w:b/>
          <w:bCs/>
          <w:sz w:val="28"/>
          <w:szCs w:val="28"/>
        </w:rPr>
      </w:pPr>
      <w:hyperlink r:id="rId19" w:history="1">
        <w:r>
          <w:rPr>
            <w:rStyle w:val="Hyperlink"/>
            <w:rFonts w:ascii="Times New Roman" w:eastAsia="Calibri" w:hAnsi="Times New Roman" w:cs="Times New Roman"/>
            <w:b/>
            <w:bCs/>
            <w:sz w:val="28"/>
            <w:szCs w:val="28"/>
          </w:rPr>
          <w:t>Fraud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Reversed. Conforming to opinion of Supreme Court,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w:t>
      </w:r>
      <w:proofErr w:type="gramStart"/>
      <w:r>
        <w:rPr>
          <w:rFonts w:ascii="Times New Roman" w:eastAsia="Calibri" w:hAnsi="Times New Roman" w:cs="Times New Roman"/>
          <w:b/>
          <w:bCs/>
          <w:sz w:val="28"/>
          <w:szCs w:val="28"/>
        </w:rPr>
        <w:t>58</w:t>
      </w:r>
      <w:proofErr w:type="gram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___. O.P. </w:t>
      </w:r>
      <w:proofErr w:type="spellStart"/>
      <w:r>
        <w:rPr>
          <w:rFonts w:ascii="Times New Roman" w:eastAsia="Calibri" w:hAnsi="Times New Roman" w:cs="Times New Roman"/>
          <w:b/>
          <w:bCs/>
          <w:sz w:val="28"/>
          <w:szCs w:val="28"/>
        </w:rPr>
        <w:t>Soares</w:t>
      </w:r>
      <w:proofErr w:type="spellEnd"/>
      <w:r>
        <w:rPr>
          <w:rFonts w:ascii="Times New Roman" w:eastAsia="Calibri" w:hAnsi="Times New Roman" w:cs="Times New Roman"/>
          <w:b/>
          <w:bCs/>
          <w:sz w:val="28"/>
          <w:szCs w:val="28"/>
        </w:rPr>
        <w:t>, of Honolulu, T.H., for appellants.</w:t>
      </w:r>
    </w:p>
    <w:p w:rsidR="00D073A1" w:rsidRDefault="00D073A1" w:rsidP="00D073A1">
      <w:pPr>
        <w:numPr>
          <w:ilvl w:val="0"/>
          <w:numId w:val="1"/>
        </w:numPr>
        <w:rPr>
          <w:rFonts w:ascii="Times New Roman" w:eastAsia="Calibri" w:hAnsi="Times New Roman" w:cs="Times New Roman"/>
          <w:b/>
          <w:bCs/>
          <w:sz w:val="28"/>
          <w:szCs w:val="28"/>
        </w:rPr>
      </w:pPr>
      <w:hyperlink r:id="rId20" w:history="1">
        <w:r>
          <w:rPr>
            <w:rStyle w:val="Hyperlink"/>
            <w:rFonts w:ascii="Times New Roman" w:eastAsia="Calibri" w:hAnsi="Times New Roman" w:cs="Times New Roman"/>
            <w:b/>
            <w:bCs/>
            <w:sz w:val="28"/>
            <w:szCs w:val="28"/>
          </w:rPr>
          <w:t xml:space="preserve">U.S. v. </w:t>
        </w:r>
        <w:proofErr w:type="spellStart"/>
        <w:r>
          <w:rPr>
            <w:rStyle w:val="Hyperlink"/>
            <w:rFonts w:ascii="Times New Roman" w:eastAsia="Calibri" w:hAnsi="Times New Roman" w:cs="Times New Roman"/>
            <w:b/>
            <w:bCs/>
            <w:sz w:val="28"/>
            <w:szCs w:val="28"/>
          </w:rPr>
          <w:t>Ratfield</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Case No. 01-8816-CIV-MARRA (S.D. Fla. Nov. 30, 2004)   Cited 4 times</w:t>
      </w:r>
    </w:p>
    <w:p w:rsidR="00D073A1" w:rsidRDefault="00D073A1" w:rsidP="00D073A1">
      <w:pPr>
        <w:numPr>
          <w:ilvl w:val="1"/>
          <w:numId w:val="1"/>
        </w:numPr>
        <w:rPr>
          <w:rFonts w:ascii="Times New Roman" w:eastAsia="Calibri" w:hAnsi="Times New Roman" w:cs="Times New Roman"/>
          <w:b/>
          <w:bCs/>
          <w:sz w:val="28"/>
          <w:szCs w:val="28"/>
        </w:rPr>
      </w:pPr>
      <w:hyperlink r:id="rId21" w:history="1">
        <w:r>
          <w:rPr>
            <w:rStyle w:val="Hyperlink"/>
            <w:rFonts w:ascii="Times New Roman" w:eastAsia="Calibri" w:hAnsi="Times New Roman" w:cs="Times New Roman"/>
            <w:b/>
            <w:bCs/>
            <w:sz w:val="28"/>
            <w:szCs w:val="28"/>
          </w:rPr>
          <w:t>Motion for summary judgment</w:t>
        </w:r>
      </w:hyperlink>
    </w:p>
    <w:p w:rsidR="00D073A1" w:rsidRDefault="00D073A1" w:rsidP="00D073A1">
      <w:pPr>
        <w:numPr>
          <w:ilvl w:val="1"/>
          <w:numId w:val="1"/>
        </w:numPr>
        <w:rPr>
          <w:rFonts w:ascii="Times New Roman" w:eastAsia="Calibri" w:hAnsi="Times New Roman" w:cs="Times New Roman"/>
          <w:b/>
          <w:bCs/>
          <w:sz w:val="28"/>
          <w:szCs w:val="28"/>
        </w:rPr>
      </w:pPr>
      <w:hyperlink r:id="rId22"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1"/>
        </w:numPr>
        <w:rPr>
          <w:rFonts w:ascii="Times New Roman" w:eastAsia="Calibri" w:hAnsi="Times New Roman" w:cs="Times New Roman"/>
          <w:b/>
          <w:bCs/>
          <w:sz w:val="28"/>
          <w:szCs w:val="28"/>
        </w:rPr>
      </w:pPr>
      <w:hyperlink r:id="rId23" w:history="1">
        <w:r>
          <w:rPr>
            <w:rStyle w:val="Hyperlink"/>
            <w:rFonts w:ascii="Times New Roman" w:eastAsia="Calibri" w:hAnsi="Times New Roman" w:cs="Times New Roman"/>
            <w:b/>
            <w:bCs/>
            <w:sz w:val="28"/>
            <w:szCs w:val="28"/>
          </w:rPr>
          <w:t>Fraud - Other</w:t>
        </w:r>
      </w:hyperlink>
    </w:p>
    <w:p w:rsidR="00D073A1" w:rsidRDefault="00D073A1" w:rsidP="00D073A1">
      <w:pPr>
        <w:numPr>
          <w:ilvl w:val="1"/>
          <w:numId w:val="1"/>
        </w:numPr>
        <w:rPr>
          <w:rFonts w:ascii="Times New Roman" w:eastAsia="Calibri" w:hAnsi="Times New Roman" w:cs="Times New Roman"/>
          <w:b/>
          <w:bCs/>
          <w:sz w:val="28"/>
          <w:szCs w:val="28"/>
        </w:rPr>
      </w:pPr>
      <w:hyperlink r:id="rId24" w:history="1">
        <w:r>
          <w:rPr>
            <w:rStyle w:val="Hyperlink"/>
            <w:rFonts w:ascii="Times New Roman" w:eastAsia="Calibri" w:hAnsi="Times New Roman" w:cs="Times New Roman"/>
            <w:b/>
            <w:bCs/>
            <w:sz w:val="28"/>
            <w:szCs w:val="28"/>
          </w:rPr>
          <w:t>Tax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4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255 U.S. at 520. 41. As for Defendants' reliance on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(1938), regarding Article III courts versus legislative territorial courts, the Court stated that "`District Courts of the United States' . . . describes the constitutional courts created under article 3 of the Constitution. Courts of the Territories are legislative courts, properly speaking, and are not District Courts of the United States." It is clear from the preceding paragraph that the territorial courts were those federal courts in Alaska, Hawaii, Puerto Rico, </w:t>
      </w:r>
      <w:proofErr w:type="gramStart"/>
      <w:r>
        <w:rPr>
          <w:rFonts w:ascii="Times New Roman" w:eastAsia="Calibri" w:hAnsi="Times New Roman" w:cs="Times New Roman"/>
          <w:b/>
          <w:bCs/>
          <w:sz w:val="28"/>
          <w:szCs w:val="28"/>
        </w:rPr>
        <w:t>[</w:t>
      </w:r>
      <w:proofErr w:type="gramEnd"/>
      <w:r>
        <w:rPr>
          <w:rFonts w:ascii="Times New Roman" w:eastAsia="Calibri" w:hAnsi="Times New Roman" w:cs="Times New Roman"/>
          <w:b/>
          <w:bCs/>
          <w:sz w:val="28"/>
          <w:szCs w:val="28"/>
        </w:rPr>
        <w:t xml:space="preserve">Panama] Canal Zone.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303 U.S. at 204.</w:t>
      </w:r>
    </w:p>
    <w:p w:rsidR="00D073A1" w:rsidRDefault="00D073A1" w:rsidP="00D073A1">
      <w:pPr>
        <w:numPr>
          <w:ilvl w:val="0"/>
          <w:numId w:val="1"/>
        </w:numPr>
        <w:rPr>
          <w:rFonts w:ascii="Times New Roman" w:eastAsia="Calibri" w:hAnsi="Times New Roman" w:cs="Times New Roman"/>
          <w:b/>
          <w:bCs/>
          <w:sz w:val="28"/>
          <w:szCs w:val="28"/>
        </w:rPr>
      </w:pPr>
      <w:hyperlink r:id="rId25" w:history="1">
        <w:r>
          <w:rPr>
            <w:rStyle w:val="Hyperlink"/>
            <w:rFonts w:ascii="Times New Roman" w:eastAsia="Calibri" w:hAnsi="Times New Roman" w:cs="Times New Roman"/>
            <w:b/>
            <w:bCs/>
            <w:sz w:val="28"/>
            <w:szCs w:val="28"/>
          </w:rPr>
          <w:t xml:space="preserve">United States v. </w:t>
        </w:r>
        <w:proofErr w:type="spellStart"/>
        <w:r>
          <w:rPr>
            <w:rStyle w:val="Hyperlink"/>
            <w:rFonts w:ascii="Times New Roman" w:eastAsia="Calibri" w:hAnsi="Times New Roman" w:cs="Times New Roman"/>
            <w:b/>
            <w:bCs/>
            <w:sz w:val="28"/>
            <w:szCs w:val="28"/>
          </w:rPr>
          <w:t>Marrone</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172 F. Supp. 368 (D. Alaska 1959)   Cited 2 times</w:t>
      </w:r>
    </w:p>
    <w:p w:rsidR="00D073A1" w:rsidRDefault="00D073A1" w:rsidP="00D073A1">
      <w:pPr>
        <w:numPr>
          <w:ilvl w:val="1"/>
          <w:numId w:val="1"/>
        </w:numPr>
        <w:rPr>
          <w:rFonts w:ascii="Times New Roman" w:eastAsia="Calibri" w:hAnsi="Times New Roman" w:cs="Times New Roman"/>
          <w:b/>
          <w:bCs/>
          <w:sz w:val="28"/>
          <w:szCs w:val="28"/>
        </w:rPr>
      </w:pPr>
      <w:hyperlink r:id="rId26" w:history="1">
        <w:r>
          <w:rPr>
            <w:rStyle w:val="Hyperlink"/>
            <w:rFonts w:ascii="Times New Roman" w:eastAsia="Calibri" w:hAnsi="Times New Roman" w:cs="Times New Roman"/>
            <w:b/>
            <w:bCs/>
            <w:sz w:val="28"/>
            <w:szCs w:val="28"/>
          </w:rPr>
          <w:t>Labor &amp; Employ. - Other</w:t>
        </w:r>
      </w:hyperlink>
    </w:p>
    <w:p w:rsidR="00D073A1" w:rsidRDefault="00D073A1" w:rsidP="00D073A1">
      <w:pPr>
        <w:numPr>
          <w:ilvl w:val="1"/>
          <w:numId w:val="1"/>
        </w:numPr>
        <w:rPr>
          <w:rFonts w:ascii="Times New Roman" w:eastAsia="Calibri" w:hAnsi="Times New Roman" w:cs="Times New Roman"/>
          <w:b/>
          <w:bCs/>
          <w:sz w:val="28"/>
          <w:szCs w:val="28"/>
        </w:rPr>
      </w:pPr>
      <w:hyperlink r:id="rId27" w:history="1">
        <w:r>
          <w:rPr>
            <w:rStyle w:val="Hyperlink"/>
            <w:rFonts w:ascii="Times New Roman" w:eastAsia="Calibri" w:hAnsi="Times New Roman" w:cs="Times New Roman"/>
            <w:b/>
            <w:bCs/>
            <w:sz w:val="28"/>
            <w:szCs w:val="28"/>
          </w:rPr>
          <w:t>Process Causes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highlight w:val="yellow"/>
          <w:u w:val="single"/>
        </w:rPr>
        <w:t>And the question which lies at the threshold of the case is whether that court is a `district court of the United States' within the meaning of § 303(b) of the Act. That court has the jurisdiction of district courts of the United States by the law which created it. 48 U.S.C. § 101, 48 U.S.C.A. § 101. Yet vesting it with that jurisdiction does not necessarily make it a district court for all the varied functions of the Judicial Code</w:t>
      </w:r>
      <w:r>
        <w:rPr>
          <w:rFonts w:ascii="Times New Roman" w:eastAsia="Calibri" w:hAnsi="Times New Roman" w:cs="Times New Roman"/>
          <w:b/>
          <w:bCs/>
          <w:sz w:val="28"/>
          <w:szCs w:val="28"/>
        </w:rPr>
        <w:t xml:space="preserve">. See Reynolds v. United States, 98 U.S. 145, 154, 25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244; McAllister v. United States, 141 U.S. 174, 11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949, 35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693; United States v. Burroughs, 289 U.S. 159, 163, 53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574, 576, 77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1096;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545,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The words `district court of the United States' commonly describe constitutional courts created under Article III of the Constitution, not the legislative courts which have long been the courts of the Territories. See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supra, 303 U.S. at page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[at page] 545.</w:t>
      </w:r>
    </w:p>
    <w:p w:rsidR="00D073A1" w:rsidRDefault="00D073A1" w:rsidP="00D073A1">
      <w:pPr>
        <w:numPr>
          <w:ilvl w:val="0"/>
          <w:numId w:val="1"/>
        </w:numPr>
        <w:rPr>
          <w:rFonts w:ascii="Times New Roman" w:eastAsia="Calibri" w:hAnsi="Times New Roman" w:cs="Times New Roman"/>
          <w:b/>
          <w:bCs/>
          <w:sz w:val="28"/>
          <w:szCs w:val="28"/>
        </w:rPr>
      </w:pPr>
      <w:hyperlink r:id="rId28" w:history="1">
        <w:r>
          <w:rPr>
            <w:rStyle w:val="Hyperlink"/>
            <w:rFonts w:ascii="Times New Roman" w:eastAsia="Calibri" w:hAnsi="Times New Roman" w:cs="Times New Roman"/>
            <w:b/>
            <w:bCs/>
            <w:sz w:val="28"/>
            <w:szCs w:val="28"/>
          </w:rPr>
          <w:t>United States v. King</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119 F. Supp. 398 (D. Alaska 1954)   Cited 8 times</w:t>
      </w:r>
    </w:p>
    <w:p w:rsidR="00D073A1" w:rsidRDefault="00D073A1" w:rsidP="00D073A1">
      <w:pPr>
        <w:numPr>
          <w:ilvl w:val="1"/>
          <w:numId w:val="1"/>
        </w:numPr>
        <w:rPr>
          <w:rFonts w:ascii="Times New Roman" w:eastAsia="Calibri" w:hAnsi="Times New Roman" w:cs="Times New Roman"/>
          <w:b/>
          <w:bCs/>
          <w:sz w:val="28"/>
          <w:szCs w:val="28"/>
        </w:rPr>
      </w:pPr>
      <w:hyperlink r:id="rId29"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1"/>
        </w:numPr>
        <w:rPr>
          <w:rFonts w:ascii="Times New Roman" w:eastAsia="Calibri" w:hAnsi="Times New Roman" w:cs="Times New Roman"/>
          <w:b/>
          <w:bCs/>
          <w:sz w:val="28"/>
          <w:szCs w:val="28"/>
        </w:rPr>
      </w:pPr>
      <w:hyperlink r:id="rId30" w:history="1">
        <w:r>
          <w:rPr>
            <w:rStyle w:val="Hyperlink"/>
            <w:rFonts w:ascii="Times New Roman" w:eastAsia="Calibri" w:hAnsi="Times New Roman" w:cs="Times New Roman"/>
            <w:b/>
            <w:bCs/>
            <w:sz w:val="28"/>
            <w:szCs w:val="28"/>
          </w:rPr>
          <w:t>Tort - Other</w:t>
        </w:r>
      </w:hyperlink>
    </w:p>
    <w:p w:rsidR="00D073A1" w:rsidRDefault="00D073A1" w:rsidP="00D073A1">
      <w:pPr>
        <w:numPr>
          <w:ilvl w:val="1"/>
          <w:numId w:val="1"/>
        </w:numPr>
        <w:rPr>
          <w:rFonts w:ascii="Times New Roman" w:eastAsia="Calibri" w:hAnsi="Times New Roman" w:cs="Times New Roman"/>
          <w:b/>
          <w:bCs/>
          <w:sz w:val="28"/>
          <w:szCs w:val="28"/>
        </w:rPr>
      </w:pPr>
      <w:hyperlink r:id="rId31" w:history="1">
        <w:r>
          <w:rPr>
            <w:rStyle w:val="Hyperlink"/>
            <w:rFonts w:ascii="Times New Roman" w:eastAsia="Calibri" w:hAnsi="Times New Roman" w:cs="Times New Roman"/>
            <w:b/>
            <w:bCs/>
            <w:sz w:val="28"/>
            <w:szCs w:val="28"/>
          </w:rPr>
          <w:t>Regulatory - Federal</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 more...</w:t>
      </w:r>
    </w:p>
    <w:p w:rsidR="00D073A1" w:rsidRDefault="00D073A1" w:rsidP="00D073A1">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rPr>
        <w:t>"This title", as used in said section 451, must refer to Title 28, the Title in which the Tucker Act appears; and Alaska has no court constituted by said Chapter 5. As stated in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and Juneau Spruce Corporation v. International Longshoremen's Warehousemen's Union, D.C., 83 F. Supp. 224, 225: </w:t>
      </w:r>
      <w:r>
        <w:rPr>
          <w:rFonts w:ascii="Times New Roman" w:eastAsia="Calibri" w:hAnsi="Times New Roman" w:cs="Times New Roman"/>
          <w:b/>
          <w:bCs/>
          <w:sz w:val="28"/>
          <w:szCs w:val="28"/>
          <w:highlight w:val="yellow"/>
          <w:u w:val="single"/>
        </w:rPr>
        <w:t xml:space="preserve">"the term `district court of the United States' standing alone includes </w:t>
      </w:r>
      <w:r>
        <w:rPr>
          <w:rFonts w:ascii="Times New Roman" w:eastAsia="Calibri" w:hAnsi="Times New Roman" w:cs="Times New Roman"/>
          <w:b/>
          <w:bCs/>
          <w:color w:val="FF0000"/>
          <w:sz w:val="28"/>
          <w:szCs w:val="28"/>
          <w:highlight w:val="yellow"/>
          <w:u w:val="single"/>
        </w:rPr>
        <w:t>only</w:t>
      </w:r>
      <w:r>
        <w:rPr>
          <w:rFonts w:ascii="Times New Roman" w:eastAsia="Calibri" w:hAnsi="Times New Roman" w:cs="Times New Roman"/>
          <w:b/>
          <w:bCs/>
          <w:sz w:val="28"/>
          <w:szCs w:val="28"/>
          <w:highlight w:val="yellow"/>
          <w:u w:val="single"/>
        </w:rPr>
        <w:t xml:space="preserve"> the constitutional courts."</w:t>
      </w:r>
    </w:p>
    <w:p w:rsidR="00D073A1" w:rsidRDefault="00D073A1" w:rsidP="00D073A1">
      <w:pPr>
        <w:numPr>
          <w:ilvl w:val="0"/>
          <w:numId w:val="1"/>
        </w:numPr>
        <w:rPr>
          <w:rFonts w:ascii="Times New Roman" w:eastAsia="Calibri" w:hAnsi="Times New Roman" w:cs="Times New Roman"/>
          <w:b/>
          <w:bCs/>
          <w:sz w:val="28"/>
          <w:szCs w:val="28"/>
        </w:rPr>
      </w:pPr>
      <w:hyperlink r:id="rId32" w:history="1">
        <w:r>
          <w:rPr>
            <w:rStyle w:val="Hyperlink"/>
            <w:rFonts w:ascii="Times New Roman" w:eastAsia="Calibri" w:hAnsi="Times New Roman" w:cs="Times New Roman"/>
            <w:b/>
            <w:bCs/>
            <w:sz w:val="28"/>
            <w:szCs w:val="28"/>
          </w:rPr>
          <w:t>Int'l Longshoremen's Ware. Union v. Ackerman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82 F. Supp. 65 (D. Haw. 1949)   Cited 22 times</w:t>
      </w:r>
    </w:p>
    <w:p w:rsidR="00D073A1" w:rsidRDefault="00D073A1" w:rsidP="00D073A1">
      <w:pPr>
        <w:numPr>
          <w:ilvl w:val="1"/>
          <w:numId w:val="1"/>
        </w:numPr>
        <w:rPr>
          <w:rFonts w:ascii="Times New Roman" w:eastAsia="Calibri" w:hAnsi="Times New Roman" w:cs="Times New Roman"/>
          <w:b/>
          <w:bCs/>
          <w:sz w:val="28"/>
          <w:szCs w:val="28"/>
        </w:rPr>
      </w:pPr>
      <w:hyperlink r:id="rId33" w:history="1">
        <w:r>
          <w:rPr>
            <w:rStyle w:val="Hyperlink"/>
            <w:rFonts w:ascii="Times New Roman" w:eastAsia="Calibri" w:hAnsi="Times New Roman" w:cs="Times New Roman"/>
            <w:b/>
            <w:bCs/>
            <w:sz w:val="28"/>
            <w:szCs w:val="28"/>
          </w:rPr>
          <w:t>Motion for summary judgment</w:t>
        </w:r>
      </w:hyperlink>
    </w:p>
    <w:p w:rsidR="00D073A1" w:rsidRDefault="00D073A1" w:rsidP="00D073A1">
      <w:pPr>
        <w:numPr>
          <w:ilvl w:val="1"/>
          <w:numId w:val="1"/>
        </w:numPr>
        <w:rPr>
          <w:rFonts w:ascii="Times New Roman" w:eastAsia="Calibri" w:hAnsi="Times New Roman" w:cs="Times New Roman"/>
          <w:b/>
          <w:bCs/>
          <w:sz w:val="28"/>
          <w:szCs w:val="28"/>
        </w:rPr>
      </w:pPr>
      <w:hyperlink r:id="rId34"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1"/>
        </w:numPr>
        <w:rPr>
          <w:rFonts w:ascii="Times New Roman" w:eastAsia="Calibri" w:hAnsi="Times New Roman" w:cs="Times New Roman"/>
          <w:b/>
          <w:bCs/>
          <w:sz w:val="28"/>
          <w:szCs w:val="28"/>
        </w:rPr>
      </w:pPr>
      <w:hyperlink r:id="rId35" w:history="1">
        <w:r>
          <w:rPr>
            <w:rStyle w:val="Hyperlink"/>
            <w:rFonts w:ascii="Times New Roman" w:eastAsia="Calibri" w:hAnsi="Times New Roman" w:cs="Times New Roman"/>
            <w:b/>
            <w:bCs/>
            <w:sz w:val="28"/>
            <w:szCs w:val="28"/>
          </w:rPr>
          <w:t>Con. Law - Other</w:t>
        </w:r>
      </w:hyperlink>
    </w:p>
    <w:p w:rsidR="00D073A1" w:rsidRDefault="00D073A1" w:rsidP="00D073A1">
      <w:pPr>
        <w:numPr>
          <w:ilvl w:val="1"/>
          <w:numId w:val="1"/>
        </w:numPr>
        <w:rPr>
          <w:rFonts w:ascii="Times New Roman" w:eastAsia="Calibri" w:hAnsi="Times New Roman" w:cs="Times New Roman"/>
          <w:b/>
          <w:bCs/>
          <w:sz w:val="28"/>
          <w:szCs w:val="28"/>
        </w:rPr>
      </w:pPr>
      <w:hyperlink r:id="rId36" w:history="1">
        <w:r>
          <w:rPr>
            <w:rStyle w:val="Hyperlink"/>
            <w:rFonts w:ascii="Times New Roman" w:eastAsia="Calibri" w:hAnsi="Times New Roman" w:cs="Times New Roman"/>
            <w:b/>
            <w:bCs/>
            <w:sz w:val="28"/>
            <w:szCs w:val="28"/>
          </w:rPr>
          <w:t>Tort - Intentional</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In view of the foregoing, whatever may have been the status of the district Court for Hawaii prior to September 1, 1948, the effective date of revised Title 28, there can be no doubt that the court is now a "district court of the United States" in all respects pertinent to the instant question and for the application of Sections 2281, 2283 and 2284. Cf.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Ex parte Collins, 277 U.S. 565, 567, 48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585, 72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990, and Phillips v. United States, 312 U.S. 246, 248-254, 61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480, 85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800.</w:t>
      </w:r>
    </w:p>
    <w:p w:rsidR="00D073A1" w:rsidRDefault="00D073A1" w:rsidP="00D073A1">
      <w:pPr>
        <w:numPr>
          <w:ilvl w:val="0"/>
          <w:numId w:val="1"/>
        </w:numPr>
        <w:rPr>
          <w:rFonts w:ascii="Times New Roman" w:eastAsia="Calibri" w:hAnsi="Times New Roman" w:cs="Times New Roman"/>
          <w:b/>
          <w:bCs/>
          <w:sz w:val="28"/>
          <w:szCs w:val="28"/>
        </w:rPr>
      </w:pPr>
      <w:hyperlink r:id="rId37" w:history="1">
        <w:r>
          <w:rPr>
            <w:rStyle w:val="Hyperlink"/>
            <w:rFonts w:ascii="Times New Roman" w:eastAsia="Calibri" w:hAnsi="Times New Roman" w:cs="Times New Roman"/>
            <w:b/>
            <w:bCs/>
            <w:sz w:val="28"/>
            <w:szCs w:val="28"/>
          </w:rPr>
          <w:t xml:space="preserve">International Longshoremen's Union v. </w:t>
        </w:r>
        <w:proofErr w:type="spellStart"/>
        <w:r>
          <w:rPr>
            <w:rStyle w:val="Hyperlink"/>
            <w:rFonts w:ascii="Times New Roman" w:eastAsia="Calibri" w:hAnsi="Times New Roman" w:cs="Times New Roman"/>
            <w:b/>
            <w:bCs/>
            <w:sz w:val="28"/>
            <w:szCs w:val="28"/>
          </w:rPr>
          <w:t>Wirtz</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37 Haw. 404 (Haw. 1946)   Cited 3 times</w:t>
      </w:r>
    </w:p>
    <w:p w:rsidR="00D073A1" w:rsidRDefault="00D073A1" w:rsidP="00D073A1">
      <w:pPr>
        <w:numPr>
          <w:ilvl w:val="1"/>
          <w:numId w:val="1"/>
        </w:numPr>
        <w:rPr>
          <w:rFonts w:ascii="Times New Roman" w:eastAsia="Calibri" w:hAnsi="Times New Roman" w:cs="Times New Roman"/>
          <w:b/>
          <w:bCs/>
          <w:sz w:val="28"/>
          <w:szCs w:val="28"/>
        </w:rPr>
      </w:pPr>
      <w:hyperlink r:id="rId38" w:history="1">
        <w:r>
          <w:rPr>
            <w:rStyle w:val="Hyperlink"/>
            <w:rFonts w:ascii="Times New Roman" w:eastAsia="Calibri" w:hAnsi="Times New Roman" w:cs="Times New Roman"/>
            <w:b/>
            <w:bCs/>
            <w:sz w:val="28"/>
            <w:szCs w:val="28"/>
          </w:rPr>
          <w:t>Consumer - Antitrust</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In International Longshoremen's Warehousemen's Union et al. v. </w:t>
      </w:r>
      <w:proofErr w:type="spellStart"/>
      <w:r>
        <w:rPr>
          <w:rFonts w:ascii="Times New Roman" w:eastAsia="Calibri" w:hAnsi="Times New Roman" w:cs="Times New Roman"/>
          <w:b/>
          <w:bCs/>
          <w:sz w:val="28"/>
          <w:szCs w:val="28"/>
        </w:rPr>
        <w:t>Wirtz</w:t>
      </w:r>
      <w:proofErr w:type="spellEnd"/>
      <w:r>
        <w:rPr>
          <w:rFonts w:ascii="Times New Roman" w:eastAsia="Calibri" w:hAnsi="Times New Roman" w:cs="Times New Roman"/>
          <w:b/>
          <w:bCs/>
          <w:sz w:val="28"/>
          <w:szCs w:val="28"/>
        </w:rPr>
        <w:t xml:space="preserve"> et al., 37 Haw. 404, rehearing denied, 37 Haw. 445, the Supreme Court of Hawaii, holding that the Norris-LaGuardia Act, 29 U.S.C.A. §§ 101- 115, was not applicable to the territorial courts of Hawaii, refused to issue a writ of prohibition against Judge </w:t>
      </w:r>
      <w:proofErr w:type="spellStart"/>
      <w:r>
        <w:rPr>
          <w:rFonts w:ascii="Times New Roman" w:eastAsia="Calibri" w:hAnsi="Times New Roman" w:cs="Times New Roman"/>
          <w:b/>
          <w:bCs/>
          <w:sz w:val="28"/>
          <w:szCs w:val="28"/>
        </w:rPr>
        <w:t>Wirtz</w:t>
      </w:r>
      <w:proofErr w:type="spellEnd"/>
      <w:r>
        <w:rPr>
          <w:rFonts w:ascii="Times New Roman" w:eastAsia="Calibri" w:hAnsi="Times New Roman" w:cs="Times New Roman"/>
          <w:b/>
          <w:bCs/>
          <w:sz w:val="28"/>
          <w:szCs w:val="28"/>
        </w:rPr>
        <w:t xml:space="preserve"> to compel him to vacate the ex parte injunction restricting picketing previously referred to.</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They uniformly have been designated by </w:t>
      </w:r>
      <w:r>
        <w:rPr>
          <w:rFonts w:ascii="Times New Roman" w:eastAsia="Calibri" w:hAnsi="Times New Roman" w:cs="Times New Roman"/>
          <w:b/>
          <w:bCs/>
          <w:sz w:val="28"/>
          <w:szCs w:val="28"/>
          <w:highlight w:val="yellow"/>
          <w:u w:val="single"/>
        </w:rPr>
        <w:t xml:space="preserve">judicial definition to be "constitutional courts" in contradistinction to "legislative courts," the latter </w:t>
      </w:r>
      <w:r>
        <w:rPr>
          <w:rFonts w:ascii="Times New Roman" w:eastAsia="Calibri" w:hAnsi="Times New Roman" w:cs="Times New Roman"/>
          <w:b/>
          <w:bCs/>
          <w:sz w:val="28"/>
          <w:szCs w:val="28"/>
          <w:highlight w:val="yellow"/>
          <w:u w:val="single"/>
        </w:rPr>
        <w:lastRenderedPageBreak/>
        <w:t>created by Congress under the power granted under Article IV of the Constitution to make "all needful Rules and Regulations respecting the Territory or other Property belonging to the United States."</w:t>
      </w:r>
      <w:r>
        <w:rPr>
          <w:rFonts w:ascii="Times New Roman" w:eastAsia="Calibri" w:hAnsi="Times New Roman" w:cs="Times New Roman"/>
          <w:b/>
          <w:bCs/>
          <w:sz w:val="28"/>
          <w:szCs w:val="28"/>
        </w:rPr>
        <w:t xml:space="preserve"> Within the designation of legislative courts are admittedly the circuit courts of the Territory created by the Hawaiian Organic Act of Congress, section 81. (See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w:t>
      </w:r>
      <w:proofErr w:type="spellStart"/>
      <w:r>
        <w:rPr>
          <w:rFonts w:ascii="Times New Roman" w:eastAsia="Calibri" w:hAnsi="Times New Roman" w:cs="Times New Roman"/>
          <w:b/>
          <w:bCs/>
          <w:sz w:val="28"/>
          <w:szCs w:val="28"/>
        </w:rPr>
        <w:t>O'Donoghue</w:t>
      </w:r>
      <w:proofErr w:type="spellEnd"/>
      <w:r>
        <w:rPr>
          <w:rFonts w:ascii="Times New Roman" w:eastAsia="Calibri" w:hAnsi="Times New Roman" w:cs="Times New Roman"/>
          <w:b/>
          <w:bCs/>
          <w:sz w:val="28"/>
          <w:szCs w:val="28"/>
        </w:rPr>
        <w:t xml:space="preserve"> v. United States, 289 U.S. 516, 77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1356; McAllister v. United States, 141 U.S. 174, 35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693.) On March 3, 1911, Congress adopted the present Judicial Code, which as of December 7, 1925, is embodied in the "United States Code" where it occupies the first thirteen chapters of Title 28.</w:t>
      </w:r>
    </w:p>
    <w:p w:rsidR="00D073A1" w:rsidRDefault="00D073A1" w:rsidP="00D073A1">
      <w:pPr>
        <w:numPr>
          <w:ilvl w:val="0"/>
          <w:numId w:val="1"/>
        </w:numPr>
        <w:rPr>
          <w:rFonts w:ascii="Times New Roman" w:eastAsia="Calibri" w:hAnsi="Times New Roman" w:cs="Times New Roman"/>
          <w:b/>
          <w:bCs/>
          <w:sz w:val="28"/>
          <w:szCs w:val="28"/>
        </w:rPr>
      </w:pPr>
      <w:hyperlink r:id="rId39" w:history="1">
        <w:r>
          <w:rPr>
            <w:rStyle w:val="Hyperlink"/>
            <w:rFonts w:ascii="Times New Roman" w:eastAsia="Calibri" w:hAnsi="Times New Roman" w:cs="Times New Roman"/>
            <w:b/>
            <w:bCs/>
            <w:sz w:val="28"/>
            <w:szCs w:val="28"/>
          </w:rPr>
          <w:t xml:space="preserve">Glidden Company v. </w:t>
        </w:r>
        <w:proofErr w:type="spellStart"/>
        <w:r>
          <w:rPr>
            <w:rStyle w:val="Hyperlink"/>
            <w:rFonts w:ascii="Times New Roman" w:eastAsia="Calibri" w:hAnsi="Times New Roman" w:cs="Times New Roman"/>
            <w:b/>
            <w:bCs/>
            <w:sz w:val="28"/>
            <w:szCs w:val="28"/>
          </w:rPr>
          <w:t>Zdanok</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370 U.S. 530 (1962)   Cited 445 times</w:t>
      </w:r>
    </w:p>
    <w:p w:rsidR="00D073A1" w:rsidRDefault="00D073A1" w:rsidP="00D073A1">
      <w:pPr>
        <w:numPr>
          <w:ilvl w:val="1"/>
          <w:numId w:val="1"/>
        </w:numPr>
        <w:rPr>
          <w:rFonts w:ascii="Times New Roman" w:eastAsia="Calibri" w:hAnsi="Times New Roman" w:cs="Times New Roman"/>
          <w:b/>
          <w:bCs/>
          <w:sz w:val="28"/>
          <w:szCs w:val="28"/>
        </w:rPr>
      </w:pPr>
      <w:hyperlink r:id="rId40" w:history="1">
        <w:r>
          <w:rPr>
            <w:rStyle w:val="Hyperlink"/>
            <w:rFonts w:ascii="Times New Roman" w:eastAsia="Calibri" w:hAnsi="Times New Roman" w:cs="Times New Roman"/>
            <w:b/>
            <w:bCs/>
            <w:sz w:val="28"/>
            <w:szCs w:val="28"/>
          </w:rPr>
          <w:t>Con. Law - Due Process</w:t>
        </w:r>
      </w:hyperlink>
    </w:p>
    <w:p w:rsidR="00D073A1" w:rsidRDefault="00D073A1" w:rsidP="00D073A1">
      <w:pPr>
        <w:numPr>
          <w:ilvl w:val="1"/>
          <w:numId w:val="1"/>
        </w:numPr>
        <w:rPr>
          <w:rFonts w:ascii="Times New Roman" w:eastAsia="Calibri" w:hAnsi="Times New Roman" w:cs="Times New Roman"/>
          <w:b/>
          <w:bCs/>
          <w:sz w:val="28"/>
          <w:szCs w:val="28"/>
        </w:rPr>
      </w:pPr>
      <w:hyperlink r:id="rId41" w:history="1">
        <w:r>
          <w:rPr>
            <w:rStyle w:val="Hyperlink"/>
            <w:rFonts w:ascii="Times New Roman" w:eastAsia="Calibri" w:hAnsi="Times New Roman" w:cs="Times New Roman"/>
            <w:b/>
            <w:bCs/>
            <w:sz w:val="28"/>
            <w:szCs w:val="28"/>
          </w:rPr>
          <w:t>Contract - Admiralty</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7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Holding that, even when judges of a federal court </w:t>
      </w:r>
      <w:r>
        <w:rPr>
          <w:rFonts w:ascii="Times New Roman" w:eastAsia="Calibri" w:hAnsi="Times New Roman" w:cs="Times New Roman"/>
          <w:b/>
          <w:bCs/>
          <w:color w:val="FF0000"/>
          <w:sz w:val="28"/>
          <w:szCs w:val="28"/>
          <w:u w:val="single"/>
        </w:rPr>
        <w:t>were not "invested upon confirmation with Article III tenure and compensation,"</w:t>
      </w:r>
      <w:r>
        <w:rPr>
          <w:rFonts w:ascii="Times New Roman" w:eastAsia="Calibri" w:hAnsi="Times New Roman" w:cs="Times New Roman"/>
          <w:b/>
          <w:bCs/>
          <w:color w:val="FF0000"/>
          <w:sz w:val="28"/>
          <w:szCs w:val="28"/>
        </w:rPr>
        <w:t xml:space="preserve"> </w:t>
      </w:r>
      <w:r>
        <w:rPr>
          <w:rFonts w:ascii="Times New Roman" w:eastAsia="Calibri" w:hAnsi="Times New Roman" w:cs="Times New Roman"/>
          <w:b/>
          <w:bCs/>
          <w:sz w:val="28"/>
          <w:szCs w:val="28"/>
        </w:rPr>
        <w:t xml:space="preserve">370 U.S. at 538, 82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at 1466, they may become so invested "depend(</w:t>
      </w:r>
      <w:proofErr w:type="spellStart"/>
      <w:r>
        <w:rPr>
          <w:rFonts w:ascii="Times New Roman" w:eastAsia="Calibri" w:hAnsi="Times New Roman" w:cs="Times New Roman"/>
          <w:b/>
          <w:bCs/>
          <w:sz w:val="28"/>
          <w:szCs w:val="28"/>
        </w:rPr>
        <w:t>ing</w:t>
      </w:r>
      <w:proofErr w:type="spellEnd"/>
      <w:r>
        <w:rPr>
          <w:rFonts w:ascii="Times New Roman" w:eastAsia="Calibri" w:hAnsi="Times New Roman" w:cs="Times New Roman"/>
          <w:b/>
          <w:bCs/>
          <w:sz w:val="28"/>
          <w:szCs w:val="28"/>
        </w:rPr>
        <w:t xml:space="preserve">) upon the constitutional status of the courts to which they were primarily appointed." Id. at 541, 82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at 1468</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By a parity of reasoning, however, the presumption should be reversed when Congress creates courts the continuing exercise of whose jurisdiction is unembarrassed by such practical difficulties. See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As the Bakelite and Williams opinions recognize, the Court of Claims and the Court of Customs and Patent Appeals were created to carry into effect powers enjoyed by the National Government over subject matter — roughly, payment of debts and collection of customs revenue — and not over localities.</w:t>
      </w:r>
    </w:p>
    <w:p w:rsidR="00D073A1" w:rsidRDefault="00D073A1" w:rsidP="00D073A1">
      <w:pPr>
        <w:numPr>
          <w:ilvl w:val="0"/>
          <w:numId w:val="1"/>
        </w:numPr>
        <w:rPr>
          <w:rFonts w:ascii="Times New Roman" w:eastAsia="Calibri" w:hAnsi="Times New Roman" w:cs="Times New Roman"/>
          <w:b/>
          <w:bCs/>
          <w:sz w:val="28"/>
          <w:szCs w:val="28"/>
        </w:rPr>
      </w:pPr>
      <w:hyperlink r:id="rId42" w:history="1">
        <w:r>
          <w:rPr>
            <w:rStyle w:val="Hyperlink"/>
            <w:rFonts w:ascii="Times New Roman" w:eastAsia="Calibri" w:hAnsi="Times New Roman" w:cs="Times New Roman"/>
            <w:b/>
            <w:bCs/>
            <w:sz w:val="28"/>
            <w:szCs w:val="28"/>
          </w:rPr>
          <w:t>Longshoremen v. Juneau Spruce Corp.</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342 U.S. 237 (1952)   Cited 124 times</w:t>
      </w:r>
    </w:p>
    <w:p w:rsidR="00D073A1" w:rsidRDefault="00D073A1" w:rsidP="00D073A1">
      <w:pPr>
        <w:numPr>
          <w:ilvl w:val="1"/>
          <w:numId w:val="1"/>
        </w:numPr>
        <w:rPr>
          <w:rFonts w:ascii="Times New Roman" w:eastAsia="Calibri" w:hAnsi="Times New Roman" w:cs="Times New Roman"/>
          <w:b/>
          <w:bCs/>
          <w:sz w:val="28"/>
          <w:szCs w:val="28"/>
        </w:rPr>
      </w:pPr>
      <w:hyperlink r:id="rId43" w:history="1">
        <w:r>
          <w:rPr>
            <w:rStyle w:val="Hyperlink"/>
            <w:rFonts w:ascii="Times New Roman" w:eastAsia="Calibri" w:hAnsi="Times New Roman" w:cs="Times New Roman"/>
            <w:b/>
            <w:bCs/>
            <w:sz w:val="28"/>
            <w:szCs w:val="28"/>
          </w:rPr>
          <w:t>Labor &amp; Employ. - Other</w:t>
        </w:r>
      </w:hyperlink>
    </w:p>
    <w:p w:rsidR="00D073A1" w:rsidRDefault="00D073A1" w:rsidP="00D073A1">
      <w:pPr>
        <w:numPr>
          <w:ilvl w:val="1"/>
          <w:numId w:val="1"/>
        </w:numPr>
        <w:rPr>
          <w:rFonts w:ascii="Times New Roman" w:eastAsia="Calibri" w:hAnsi="Times New Roman" w:cs="Times New Roman"/>
          <w:b/>
          <w:bCs/>
          <w:sz w:val="28"/>
          <w:szCs w:val="28"/>
        </w:rPr>
      </w:pPr>
      <w:hyperlink r:id="rId44" w:history="1">
        <w:r>
          <w:rPr>
            <w:rStyle w:val="Hyperlink"/>
            <w:rFonts w:ascii="Times New Roman" w:eastAsia="Calibri" w:hAnsi="Times New Roman" w:cs="Times New Roman"/>
            <w:b/>
            <w:bCs/>
            <w:sz w:val="28"/>
            <w:szCs w:val="28"/>
          </w:rPr>
          <w:t>Con. Law - Housing</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Holding that, </w:t>
      </w:r>
      <w:r>
        <w:rPr>
          <w:rFonts w:ascii="Times New Roman" w:eastAsia="Calibri" w:hAnsi="Times New Roman" w:cs="Times New Roman"/>
          <w:b/>
          <w:bCs/>
          <w:sz w:val="28"/>
          <w:szCs w:val="28"/>
          <w:highlight w:val="yellow"/>
          <w:u w:val="single"/>
        </w:rPr>
        <w:t>in enacting § 303 of the Labor Management Relations Act, 29 U.S.C. § 187(b),</w:t>
      </w:r>
      <w:r>
        <w:rPr>
          <w:rFonts w:ascii="Times New Roman" w:eastAsia="Calibri" w:hAnsi="Times New Roman" w:cs="Times New Roman"/>
          <w:b/>
          <w:bCs/>
          <w:sz w:val="28"/>
          <w:szCs w:val="28"/>
        </w:rPr>
        <w:t xml:space="preserve"> Congress intended to provide independent remedies: one directed at ending unfair labor practices, the other at providing for recovery of damages</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And the question which lies at the threshold of the case is whether that court is a "district court of the United States" within the meaning of § 303(b) of the Act. That court has the jurisdiction of district courts of the United States by </w:t>
      </w:r>
      <w:r>
        <w:rPr>
          <w:rFonts w:ascii="Times New Roman" w:eastAsia="Calibri" w:hAnsi="Times New Roman" w:cs="Times New Roman"/>
          <w:b/>
          <w:bCs/>
          <w:sz w:val="28"/>
          <w:szCs w:val="28"/>
        </w:rPr>
        <w:lastRenderedPageBreak/>
        <w:t>the law which created it. 48 U.S.C. § 101. Yet vesting it with that jurisdiction does not necessarily make it a district court for all the varied functions of the Judicial Code. See Reynolds v. United States, 98 U.S. 145, 154; McAllister v. United States, 141 U.S. 174; United States v. Burroughs, 289 U.S. 159, 163;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w:t>
      </w:r>
      <w:r>
        <w:rPr>
          <w:rFonts w:ascii="Times New Roman" w:eastAsia="Calibri" w:hAnsi="Times New Roman" w:cs="Times New Roman"/>
          <w:b/>
          <w:bCs/>
          <w:sz w:val="28"/>
          <w:szCs w:val="28"/>
          <w:highlight w:val="yellow"/>
          <w:u w:val="single"/>
        </w:rPr>
        <w:t>The words "district court of the United States" commonly describe constitutional courts created under Article III of the Constitution, not the legislative courts which have long been the courts of the Territories.</w:t>
      </w:r>
    </w:p>
    <w:p w:rsidR="00D073A1" w:rsidRDefault="00D073A1" w:rsidP="00D073A1">
      <w:pPr>
        <w:numPr>
          <w:ilvl w:val="0"/>
          <w:numId w:val="1"/>
        </w:numPr>
        <w:rPr>
          <w:rFonts w:ascii="Times New Roman" w:eastAsia="Calibri" w:hAnsi="Times New Roman" w:cs="Times New Roman"/>
          <w:b/>
          <w:bCs/>
          <w:sz w:val="28"/>
          <w:szCs w:val="28"/>
        </w:rPr>
      </w:pPr>
      <w:hyperlink r:id="rId45" w:history="1">
        <w:proofErr w:type="spellStart"/>
        <w:r>
          <w:rPr>
            <w:rStyle w:val="Hyperlink"/>
            <w:rFonts w:ascii="Times New Roman" w:eastAsia="Calibri" w:hAnsi="Times New Roman" w:cs="Times New Roman"/>
            <w:b/>
            <w:bCs/>
            <w:sz w:val="28"/>
            <w:szCs w:val="28"/>
          </w:rPr>
          <w:t>Stainback</w:t>
        </w:r>
        <w:proofErr w:type="spellEnd"/>
        <w:r>
          <w:rPr>
            <w:rStyle w:val="Hyperlink"/>
            <w:rFonts w:ascii="Times New Roman" w:eastAsia="Calibri" w:hAnsi="Times New Roman" w:cs="Times New Roman"/>
            <w:b/>
            <w:bCs/>
            <w:sz w:val="28"/>
            <w:szCs w:val="28"/>
          </w:rPr>
          <w:t xml:space="preserve"> v. Mo Hock </w:t>
        </w:r>
        <w:proofErr w:type="spellStart"/>
        <w:r>
          <w:rPr>
            <w:rStyle w:val="Hyperlink"/>
            <w:rFonts w:ascii="Times New Roman" w:eastAsia="Calibri" w:hAnsi="Times New Roman" w:cs="Times New Roman"/>
            <w:b/>
            <w:bCs/>
            <w:sz w:val="28"/>
            <w:szCs w:val="28"/>
          </w:rPr>
          <w:t>Ke</w:t>
        </w:r>
        <w:proofErr w:type="spellEnd"/>
        <w:r>
          <w:rPr>
            <w:rStyle w:val="Hyperlink"/>
            <w:rFonts w:ascii="Times New Roman" w:eastAsia="Calibri" w:hAnsi="Times New Roman" w:cs="Times New Roman"/>
            <w:b/>
            <w:bCs/>
            <w:sz w:val="28"/>
            <w:szCs w:val="28"/>
          </w:rPr>
          <w:t xml:space="preserve"> </w:t>
        </w:r>
        <w:proofErr w:type="spellStart"/>
        <w:r>
          <w:rPr>
            <w:rStyle w:val="Hyperlink"/>
            <w:rFonts w:ascii="Times New Roman" w:eastAsia="Calibri" w:hAnsi="Times New Roman" w:cs="Times New Roman"/>
            <w:b/>
            <w:bCs/>
            <w:sz w:val="28"/>
            <w:szCs w:val="28"/>
          </w:rPr>
          <w:t>Lok</w:t>
        </w:r>
        <w:proofErr w:type="spellEnd"/>
        <w:r>
          <w:rPr>
            <w:rStyle w:val="Hyperlink"/>
            <w:rFonts w:ascii="Times New Roman" w:eastAsia="Calibri" w:hAnsi="Times New Roman" w:cs="Times New Roman"/>
            <w:b/>
            <w:bCs/>
            <w:sz w:val="28"/>
            <w:szCs w:val="28"/>
          </w:rPr>
          <w:t xml:space="preserve"> Po</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336 U.S. 368 (1949)   Cited 94 times</w:t>
      </w:r>
    </w:p>
    <w:p w:rsidR="00D073A1" w:rsidRDefault="00D073A1" w:rsidP="00D073A1">
      <w:pPr>
        <w:numPr>
          <w:ilvl w:val="1"/>
          <w:numId w:val="1"/>
        </w:numPr>
        <w:rPr>
          <w:rFonts w:ascii="Times New Roman" w:eastAsia="Calibri" w:hAnsi="Times New Roman" w:cs="Times New Roman"/>
          <w:b/>
          <w:bCs/>
          <w:sz w:val="28"/>
          <w:szCs w:val="28"/>
        </w:rPr>
      </w:pPr>
      <w:hyperlink r:id="rId46" w:history="1">
        <w:r>
          <w:rPr>
            <w:rStyle w:val="Hyperlink"/>
            <w:rFonts w:ascii="Times New Roman" w:eastAsia="Calibri" w:hAnsi="Times New Roman" w:cs="Times New Roman"/>
            <w:b/>
            <w:bCs/>
            <w:sz w:val="28"/>
            <w:szCs w:val="28"/>
          </w:rPr>
          <w:t>Tort - Other</w:t>
        </w:r>
      </w:hyperlink>
    </w:p>
    <w:p w:rsidR="00D073A1" w:rsidRDefault="00D073A1" w:rsidP="00D073A1">
      <w:pPr>
        <w:numPr>
          <w:ilvl w:val="1"/>
          <w:numId w:val="1"/>
        </w:numPr>
        <w:rPr>
          <w:rFonts w:ascii="Times New Roman" w:eastAsia="Calibri" w:hAnsi="Times New Roman" w:cs="Times New Roman"/>
          <w:b/>
          <w:bCs/>
          <w:sz w:val="28"/>
          <w:szCs w:val="28"/>
        </w:rPr>
      </w:pPr>
      <w:hyperlink r:id="rId47" w:history="1">
        <w:r>
          <w:rPr>
            <w:rStyle w:val="Hyperlink"/>
            <w:rFonts w:ascii="Times New Roman" w:eastAsia="Calibri" w:hAnsi="Times New Roman" w:cs="Times New Roman"/>
            <w:b/>
            <w:bCs/>
            <w:sz w:val="28"/>
            <w:szCs w:val="28"/>
          </w:rPr>
          <w:t>Criminal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In </w:t>
      </w:r>
      <w:proofErr w:type="spellStart"/>
      <w:r>
        <w:rPr>
          <w:rFonts w:ascii="Times New Roman" w:eastAsia="Calibri" w:hAnsi="Times New Roman" w:cs="Times New Roman"/>
          <w:b/>
          <w:bCs/>
          <w:sz w:val="28"/>
          <w:szCs w:val="28"/>
        </w:rPr>
        <w:t>Stainback</w:t>
      </w:r>
      <w:proofErr w:type="spellEnd"/>
      <w:r>
        <w:rPr>
          <w:rFonts w:ascii="Times New Roman" w:eastAsia="Calibri" w:hAnsi="Times New Roman" w:cs="Times New Roman"/>
          <w:b/>
          <w:bCs/>
          <w:sz w:val="28"/>
          <w:szCs w:val="28"/>
        </w:rPr>
        <w:t xml:space="preserve"> v. Mo Hock </w:t>
      </w:r>
      <w:proofErr w:type="spellStart"/>
      <w:r>
        <w:rPr>
          <w:rFonts w:ascii="Times New Roman" w:eastAsia="Calibri" w:hAnsi="Times New Roman" w:cs="Times New Roman"/>
          <w:b/>
          <w:bCs/>
          <w:sz w:val="28"/>
          <w:szCs w:val="28"/>
        </w:rPr>
        <w:t>Ke</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Lok</w:t>
      </w:r>
      <w:proofErr w:type="spellEnd"/>
      <w:r>
        <w:rPr>
          <w:rFonts w:ascii="Times New Roman" w:eastAsia="Calibri" w:hAnsi="Times New Roman" w:cs="Times New Roman"/>
          <w:b/>
          <w:bCs/>
          <w:sz w:val="28"/>
          <w:szCs w:val="28"/>
        </w:rPr>
        <w:t xml:space="preserve"> Po, supra, we continued to refer to "the long-established rule of strict construction" of this provision for three judges, 336 U.S., at 378, and refused to find it applicable to the Territory of Hawaii.</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See Reviser's Notes to 28 U.S.C. § 1291, 1292. Cf.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201.Rorick v. Board of Commissioners of Everglades Drainage District, 307 U.S. 208, 212.</w:t>
      </w:r>
    </w:p>
    <w:p w:rsidR="00D073A1" w:rsidRDefault="00D073A1" w:rsidP="00D073A1">
      <w:pPr>
        <w:rPr>
          <w:rFonts w:ascii="Times New Roman" w:eastAsia="Calibri" w:hAnsi="Times New Roman" w:cs="Times New Roman"/>
          <w:b/>
          <w:bCs/>
          <w:sz w:val="28"/>
          <w:szCs w:val="28"/>
        </w:rPr>
      </w:pPr>
    </w:p>
    <w:p w:rsidR="00D073A1" w:rsidRDefault="00D073A1" w:rsidP="00D073A1">
      <w:pPr>
        <w:numPr>
          <w:ilvl w:val="0"/>
          <w:numId w:val="2"/>
        </w:numPr>
        <w:rPr>
          <w:rFonts w:ascii="Times New Roman" w:eastAsia="Calibri" w:hAnsi="Times New Roman" w:cs="Times New Roman"/>
          <w:b/>
          <w:bCs/>
          <w:sz w:val="28"/>
          <w:szCs w:val="28"/>
        </w:rPr>
      </w:pPr>
      <w:hyperlink r:id="rId48" w:history="1">
        <w:r>
          <w:rPr>
            <w:rStyle w:val="Hyperlink"/>
            <w:rFonts w:ascii="Times New Roman" w:eastAsia="Calibri" w:hAnsi="Times New Roman" w:cs="Times New Roman"/>
            <w:b/>
            <w:bCs/>
            <w:sz w:val="28"/>
            <w:szCs w:val="28"/>
          </w:rPr>
          <w:t>Parrott v. Government of Virgin Islands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230 F.3d 615 (3d Cir. 2000)   Cited 125 times   2 Legal Analyses</w:t>
      </w:r>
    </w:p>
    <w:p w:rsidR="00D073A1" w:rsidRDefault="00D073A1" w:rsidP="00D073A1">
      <w:pPr>
        <w:numPr>
          <w:ilvl w:val="1"/>
          <w:numId w:val="2"/>
        </w:numPr>
        <w:rPr>
          <w:rFonts w:ascii="Times New Roman" w:eastAsia="Calibri" w:hAnsi="Times New Roman" w:cs="Times New Roman"/>
          <w:b/>
          <w:bCs/>
          <w:sz w:val="28"/>
          <w:szCs w:val="28"/>
        </w:rPr>
      </w:pPr>
      <w:hyperlink r:id="rId49"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2"/>
        </w:numPr>
        <w:rPr>
          <w:rFonts w:ascii="Times New Roman" w:eastAsia="Calibri" w:hAnsi="Times New Roman" w:cs="Times New Roman"/>
          <w:b/>
          <w:bCs/>
          <w:sz w:val="28"/>
          <w:szCs w:val="28"/>
        </w:rPr>
      </w:pPr>
      <w:hyperlink r:id="rId50" w:history="1">
        <w:r>
          <w:rPr>
            <w:rStyle w:val="Hyperlink"/>
            <w:rFonts w:ascii="Times New Roman" w:eastAsia="Calibri" w:hAnsi="Times New Roman" w:cs="Times New Roman"/>
            <w:b/>
            <w:bCs/>
            <w:sz w:val="28"/>
            <w:szCs w:val="28"/>
          </w:rPr>
          <w:t>Criminal - False Arrest</w:t>
        </w:r>
      </w:hyperlink>
    </w:p>
    <w:p w:rsidR="00D073A1" w:rsidRDefault="00D073A1" w:rsidP="00D073A1">
      <w:pPr>
        <w:numPr>
          <w:ilvl w:val="1"/>
          <w:numId w:val="2"/>
        </w:numPr>
        <w:rPr>
          <w:rFonts w:ascii="Times New Roman" w:eastAsia="Calibri" w:hAnsi="Times New Roman" w:cs="Times New Roman"/>
          <w:b/>
          <w:bCs/>
          <w:sz w:val="28"/>
          <w:szCs w:val="28"/>
        </w:rPr>
      </w:pPr>
      <w:hyperlink r:id="rId51" w:history="1">
        <w:r>
          <w:rPr>
            <w:rStyle w:val="Hyperlink"/>
            <w:rFonts w:ascii="Times New Roman" w:eastAsia="Calibri" w:hAnsi="Times New Roman" w:cs="Times New Roman"/>
            <w:b/>
            <w:bCs/>
            <w:sz w:val="28"/>
            <w:szCs w:val="28"/>
          </w:rPr>
          <w:t>Criminal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Holding that because 4 V.I.C. § 76 operates to divest the District Court of jurisdiction for all civil actions, including habeas proceedings, the correct forum for a habeas petition under 5 V.I. Code Ann. § 1303 is not the District Court but the Superior Court</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United States v. Wheeler, 435 U.S. 313, 321, 98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1079, 55 L.Ed.2d 303 (1978) (internal citations omitted). Moreover, "vesting a territorial court with jurisdiction similar to that vested in the District Courts of the United States does not make it a `District Court of the United States.'"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(1938). See also Barnard v. </w:t>
      </w:r>
      <w:proofErr w:type="spellStart"/>
      <w:r>
        <w:rPr>
          <w:rFonts w:ascii="Times New Roman" w:eastAsia="Calibri" w:hAnsi="Times New Roman" w:cs="Times New Roman"/>
          <w:b/>
          <w:bCs/>
          <w:sz w:val="28"/>
          <w:szCs w:val="28"/>
        </w:rPr>
        <w:t>Thorstenn</w:t>
      </w:r>
      <w:proofErr w:type="spellEnd"/>
      <w:r>
        <w:rPr>
          <w:rFonts w:ascii="Times New Roman" w:eastAsia="Calibri" w:hAnsi="Times New Roman" w:cs="Times New Roman"/>
          <w:b/>
          <w:bCs/>
          <w:sz w:val="28"/>
          <w:szCs w:val="28"/>
        </w:rPr>
        <w:t xml:space="preserve">, 489 U.S. 546, 551-52, 109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1294, 103 L.Ed.2d 559 (1989) (holding that Supreme Court lacked supervisory power over District Court of the Virgin Islands because that court was not an Article III federal district court).</w:t>
      </w:r>
    </w:p>
    <w:p w:rsidR="00D073A1" w:rsidRDefault="00D073A1" w:rsidP="00D073A1">
      <w:pPr>
        <w:numPr>
          <w:ilvl w:val="0"/>
          <w:numId w:val="2"/>
        </w:numPr>
        <w:rPr>
          <w:rFonts w:ascii="Times New Roman" w:eastAsia="Calibri" w:hAnsi="Times New Roman" w:cs="Times New Roman"/>
          <w:b/>
          <w:bCs/>
          <w:sz w:val="28"/>
          <w:szCs w:val="28"/>
        </w:rPr>
      </w:pPr>
      <w:hyperlink r:id="rId52" w:history="1">
        <w:r>
          <w:rPr>
            <w:rStyle w:val="Hyperlink"/>
            <w:rFonts w:ascii="Times New Roman" w:eastAsia="Calibri" w:hAnsi="Times New Roman" w:cs="Times New Roman"/>
            <w:b/>
            <w:bCs/>
            <w:sz w:val="28"/>
            <w:szCs w:val="28"/>
          </w:rPr>
          <w:t>United States v. George</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625 F.2d 1081 (3d Cir. 1980)   Cited 31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Ruling that the present incarnation of the District court of the Virgin Islands is a direct descendant from the district court created by the respective colonial councils in the 1921 codes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But the fact that it is given by statute the jurisdiction of a district court of the United States in causes arising under the Constitution, treaties and laws of the United States, itself negates the idea that the court is itself a district court of the United States. For otherwise that provision would be wholly unnecessary and, indeed, tautological. In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545,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(1938), the Supreme Court said that "vesting a territorial court with jurisdiction similar to that vested in the District Courts of the United States does not make it a `District Court of the United States'". It remains then to decide whether the District Court of the Virgin Islands, although a territorial and not a federal court, may be regarded as a court of the United States for the purposes of 18 U.S.C. § 1503, the statute for the violation of which George has been convicted.</w:t>
      </w:r>
    </w:p>
    <w:p w:rsidR="00D073A1" w:rsidRDefault="00D073A1" w:rsidP="00D073A1">
      <w:pPr>
        <w:numPr>
          <w:ilvl w:val="0"/>
          <w:numId w:val="2"/>
        </w:numPr>
        <w:rPr>
          <w:rFonts w:ascii="Times New Roman" w:eastAsia="Calibri" w:hAnsi="Times New Roman" w:cs="Times New Roman"/>
          <w:b/>
          <w:bCs/>
          <w:sz w:val="28"/>
          <w:szCs w:val="28"/>
        </w:rPr>
      </w:pPr>
      <w:hyperlink r:id="rId53" w:history="1">
        <w:proofErr w:type="spellStart"/>
        <w:r>
          <w:rPr>
            <w:rStyle w:val="Hyperlink"/>
            <w:rFonts w:ascii="Times New Roman" w:eastAsia="Calibri" w:hAnsi="Times New Roman" w:cs="Times New Roman"/>
            <w:b/>
            <w:bCs/>
            <w:sz w:val="28"/>
            <w:szCs w:val="28"/>
          </w:rPr>
          <w:t>Econo</w:t>
        </w:r>
        <w:proofErr w:type="spellEnd"/>
        <w:r>
          <w:rPr>
            <w:rStyle w:val="Hyperlink"/>
            <w:rFonts w:ascii="Times New Roman" w:eastAsia="Calibri" w:hAnsi="Times New Roman" w:cs="Times New Roman"/>
            <w:b/>
            <w:bCs/>
            <w:sz w:val="28"/>
            <w:szCs w:val="28"/>
          </w:rPr>
          <w:t xml:space="preserve">-Car </w:t>
        </w:r>
        <w:proofErr w:type="spellStart"/>
        <w:r>
          <w:rPr>
            <w:rStyle w:val="Hyperlink"/>
            <w:rFonts w:ascii="Times New Roman" w:eastAsia="Calibri" w:hAnsi="Times New Roman" w:cs="Times New Roman"/>
            <w:b/>
            <w:bCs/>
            <w:sz w:val="28"/>
            <w:szCs w:val="28"/>
          </w:rPr>
          <w:t>Internat'l</w:t>
        </w:r>
        <w:proofErr w:type="spellEnd"/>
        <w:r>
          <w:rPr>
            <w:rStyle w:val="Hyperlink"/>
            <w:rFonts w:ascii="Times New Roman" w:eastAsia="Calibri" w:hAnsi="Times New Roman" w:cs="Times New Roman"/>
            <w:b/>
            <w:bCs/>
            <w:sz w:val="28"/>
            <w:szCs w:val="28"/>
          </w:rPr>
          <w:t xml:space="preserve"> v. Antilles Car Rentals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499 F.2d 1391 (3d Cir. 1974)   Cited 61 times   1 Legal Analyses</w:t>
      </w:r>
    </w:p>
    <w:p w:rsidR="00D073A1" w:rsidRDefault="00D073A1" w:rsidP="00D073A1">
      <w:pPr>
        <w:numPr>
          <w:ilvl w:val="1"/>
          <w:numId w:val="2"/>
        </w:numPr>
        <w:rPr>
          <w:rFonts w:ascii="Times New Roman" w:eastAsia="Calibri" w:hAnsi="Times New Roman" w:cs="Times New Roman"/>
          <w:b/>
          <w:bCs/>
          <w:sz w:val="28"/>
          <w:szCs w:val="28"/>
        </w:rPr>
      </w:pPr>
      <w:hyperlink r:id="rId54" w:history="1">
        <w:r>
          <w:rPr>
            <w:rStyle w:val="Hyperlink"/>
            <w:rFonts w:ascii="Times New Roman" w:eastAsia="Calibri" w:hAnsi="Times New Roman" w:cs="Times New Roman"/>
            <w:b/>
            <w:bCs/>
            <w:sz w:val="28"/>
            <w:szCs w:val="28"/>
          </w:rPr>
          <w:t>Regulatory - Federal</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Holding Virgin Islands district court could not compel arbitration in New York, forum agreed upon in arbitration clause, and noting restrictive reading of § 4 may preclude it from ordering arbitration in Virgin Islands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Further, </w:t>
      </w:r>
      <w:proofErr w:type="spellStart"/>
      <w:r>
        <w:rPr>
          <w:rFonts w:ascii="Times New Roman" w:eastAsia="Calibri" w:hAnsi="Times New Roman" w:cs="Times New Roman"/>
          <w:b/>
          <w:bCs/>
          <w:sz w:val="28"/>
          <w:szCs w:val="28"/>
        </w:rPr>
        <w:t>Econo</w:t>
      </w:r>
      <w:proofErr w:type="spellEnd"/>
      <w:r>
        <w:rPr>
          <w:rFonts w:ascii="Times New Roman" w:eastAsia="Calibri" w:hAnsi="Times New Roman" w:cs="Times New Roman"/>
          <w:b/>
          <w:bCs/>
          <w:sz w:val="28"/>
          <w:szCs w:val="28"/>
        </w:rPr>
        <w:t xml:space="preserve">-Car contends that Supreme Court opinions do not clearly indicate that the term "United States district court" has the narrow scope that Antilles </w:t>
      </w:r>
      <w:proofErr w:type="spellStart"/>
      <w:r>
        <w:rPr>
          <w:rFonts w:ascii="Times New Roman" w:eastAsia="Calibri" w:hAnsi="Times New Roman" w:cs="Times New Roman"/>
          <w:b/>
          <w:bCs/>
          <w:sz w:val="28"/>
          <w:szCs w:val="28"/>
        </w:rPr>
        <w:t>suggests.See</w:t>
      </w:r>
      <w:proofErr w:type="spellEnd"/>
      <w:r>
        <w:rPr>
          <w:rFonts w:ascii="Times New Roman" w:eastAsia="Calibri" w:hAnsi="Times New Roman" w:cs="Times New Roman"/>
          <w:b/>
          <w:bCs/>
          <w:sz w:val="28"/>
          <w:szCs w:val="28"/>
        </w:rPr>
        <w:t xml:space="preserve"> International Longshoremen's Warehousemen's Union v. Juneau Spruce Corp., 342 U.S. 237, 72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235, 96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275 (1952);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U.S., 303 U.S. 201,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(1938). None of the arguments of the parties concerning the precise meaning of the uncertain statutory language and the relative wisdom of arguably conflicting judicial precedents offers a persuasive rationale for disposing of this appeal. The absence of legislative material relating to the applicability of the Act to the Virgin Islands suggests that Congress did not consider the precise issue presented by this appeal. With the issue of the applicability of the Act to the district court for the Virgin Islands in this inconclusive posture, it would appear that we should reach a decision reflecting the strong federal policy, evidenced by the Act itself, favoring the enforcement of arbitration agreements.</w:t>
      </w:r>
    </w:p>
    <w:p w:rsidR="00D073A1" w:rsidRDefault="00D073A1" w:rsidP="00D073A1">
      <w:pPr>
        <w:numPr>
          <w:ilvl w:val="0"/>
          <w:numId w:val="2"/>
        </w:numPr>
        <w:rPr>
          <w:rFonts w:ascii="Times New Roman" w:eastAsia="Calibri" w:hAnsi="Times New Roman" w:cs="Times New Roman"/>
          <w:b/>
          <w:bCs/>
          <w:sz w:val="28"/>
          <w:szCs w:val="28"/>
        </w:rPr>
      </w:pPr>
      <w:hyperlink r:id="rId55" w:history="1">
        <w:r>
          <w:rPr>
            <w:rStyle w:val="Hyperlink"/>
            <w:rFonts w:ascii="Times New Roman" w:eastAsia="Calibri" w:hAnsi="Times New Roman" w:cs="Times New Roman"/>
            <w:b/>
            <w:bCs/>
            <w:sz w:val="28"/>
            <w:szCs w:val="28"/>
          </w:rPr>
          <w:t>United States v. Brown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483 F.2d 1314 (D.C. Cir. 1973)   Cited 12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Holding that federal courts must apply the federal bail provisions rather than those of the D.C. Code, even when the defendant was convicted of only local offenses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There is no question but that the Supreme Court has the authority to establish the rules at issue here and that these rules have the force of law. </w:t>
      </w:r>
      <w:proofErr w:type="spellStart"/>
      <w:r>
        <w:rPr>
          <w:rFonts w:ascii="Times New Roman" w:eastAsia="Calibri" w:hAnsi="Times New Roman" w:cs="Times New Roman"/>
          <w:b/>
          <w:bCs/>
          <w:sz w:val="28"/>
          <w:szCs w:val="28"/>
        </w:rPr>
        <w:t>Sibbach</w:t>
      </w:r>
      <w:proofErr w:type="spellEnd"/>
      <w:r>
        <w:rPr>
          <w:rFonts w:ascii="Times New Roman" w:eastAsia="Calibri" w:hAnsi="Times New Roman" w:cs="Times New Roman"/>
          <w:b/>
          <w:bCs/>
          <w:sz w:val="28"/>
          <w:szCs w:val="28"/>
        </w:rPr>
        <w:t xml:space="preserve"> v. Wilson Co., 312 U.S. 1, 61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422, 85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479 (1941). The government contends that the new rules promulgated by the Court cannot repeal statutory provisions; but it is well settled that the Federal Rules can have that effect,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206,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(1938); indeed, the Supreme Court reiterated that position just a few weeks ago. Davis v. United States, 411 U.S. 233, 93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1577, 36 L.Ed.2d 216 (U.S. 1973). Nor is there any question but that the Federal Rules apply to all criminal cases in the Federal Courts.</w:t>
      </w:r>
    </w:p>
    <w:p w:rsidR="00D073A1" w:rsidRDefault="00D073A1" w:rsidP="00D073A1">
      <w:pPr>
        <w:numPr>
          <w:ilvl w:val="0"/>
          <w:numId w:val="2"/>
        </w:numPr>
        <w:rPr>
          <w:rFonts w:ascii="Times New Roman" w:eastAsia="Calibri" w:hAnsi="Times New Roman" w:cs="Times New Roman"/>
          <w:b/>
          <w:bCs/>
          <w:sz w:val="28"/>
          <w:szCs w:val="28"/>
        </w:rPr>
      </w:pPr>
      <w:hyperlink r:id="rId56" w:history="1">
        <w:r>
          <w:rPr>
            <w:rStyle w:val="Hyperlink"/>
            <w:rFonts w:ascii="Times New Roman" w:eastAsia="Calibri" w:hAnsi="Times New Roman" w:cs="Times New Roman"/>
            <w:b/>
            <w:bCs/>
            <w:sz w:val="28"/>
            <w:szCs w:val="28"/>
          </w:rPr>
          <w:t>United States v. Lewis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456 F.2d 404 (3d Cir. 1972)   Cited 22 times</w:t>
      </w:r>
    </w:p>
    <w:p w:rsidR="00D073A1" w:rsidRDefault="00D073A1" w:rsidP="00D073A1">
      <w:pPr>
        <w:numPr>
          <w:ilvl w:val="1"/>
          <w:numId w:val="2"/>
        </w:numPr>
        <w:rPr>
          <w:rFonts w:ascii="Times New Roman" w:eastAsia="Calibri" w:hAnsi="Times New Roman" w:cs="Times New Roman"/>
          <w:b/>
          <w:bCs/>
          <w:sz w:val="28"/>
          <w:szCs w:val="28"/>
        </w:rPr>
      </w:pPr>
      <w:hyperlink r:id="rId57" w:history="1">
        <w:r>
          <w:rPr>
            <w:rStyle w:val="Hyperlink"/>
            <w:rFonts w:ascii="Times New Roman" w:eastAsia="Calibri" w:hAnsi="Times New Roman" w:cs="Times New Roman"/>
            <w:b/>
            <w:bCs/>
            <w:sz w:val="28"/>
            <w:szCs w:val="28"/>
          </w:rPr>
          <w:t>Criminal - Other</w:t>
        </w:r>
      </w:hyperlink>
    </w:p>
    <w:p w:rsidR="00D073A1" w:rsidRDefault="00D073A1" w:rsidP="00D073A1">
      <w:pPr>
        <w:numPr>
          <w:ilvl w:val="1"/>
          <w:numId w:val="2"/>
        </w:numPr>
        <w:rPr>
          <w:rFonts w:ascii="Times New Roman" w:eastAsia="Calibri" w:hAnsi="Times New Roman" w:cs="Times New Roman"/>
          <w:b/>
          <w:bCs/>
          <w:sz w:val="28"/>
          <w:szCs w:val="28"/>
        </w:rPr>
      </w:pPr>
      <w:hyperlink r:id="rId58" w:history="1">
        <w:r>
          <w:rPr>
            <w:rStyle w:val="Hyperlink"/>
            <w:rFonts w:ascii="Times New Roman" w:eastAsia="Calibri" w:hAnsi="Times New Roman" w:cs="Times New Roman"/>
            <w:b/>
            <w:bCs/>
            <w:sz w:val="28"/>
            <w:szCs w:val="28"/>
          </w:rPr>
          <w:t>Con. Law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Section 22 of the Revised Organic Act of the Virgin Islands ( 48 U.S.C. § 1612) states that "[t]he District Court of the Virgin Islands shall have the jurisdiction of a district court of the United States in all </w:t>
      </w:r>
      <w:proofErr w:type="spellStart"/>
      <w:r>
        <w:rPr>
          <w:rFonts w:ascii="Times New Roman" w:eastAsia="Calibri" w:hAnsi="Times New Roman" w:cs="Times New Roman"/>
          <w:b/>
          <w:bCs/>
          <w:sz w:val="28"/>
          <w:szCs w:val="28"/>
        </w:rPr>
        <w:t>causes</w:t>
      </w:r>
      <w:proofErr w:type="spellEnd"/>
      <w:r>
        <w:rPr>
          <w:rFonts w:ascii="Times New Roman" w:eastAsia="Calibri" w:hAnsi="Times New Roman" w:cs="Times New Roman"/>
          <w:b/>
          <w:bCs/>
          <w:sz w:val="28"/>
          <w:szCs w:val="28"/>
        </w:rPr>
        <w:t xml:space="preserve"> arising under the Constitution, treaties and laws of the United States. . . ." Yet "vesting a territorial court with jurisdiction similar to that vested in the District Courts of the United States does not make it a `District Court of the United States.'"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545,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(1938). See also, Hendricks v. Alcoa Steamship Co., 206 F. Supp. 693, 696 (</w:t>
      </w:r>
      <w:proofErr w:type="spellStart"/>
      <w:r>
        <w:rPr>
          <w:rFonts w:ascii="Times New Roman" w:eastAsia="Calibri" w:hAnsi="Times New Roman" w:cs="Times New Roman"/>
          <w:b/>
          <w:bCs/>
          <w:sz w:val="28"/>
          <w:szCs w:val="28"/>
        </w:rPr>
        <w:t>E.D.Pa</w:t>
      </w:r>
      <w:proofErr w:type="spellEnd"/>
      <w:r>
        <w:rPr>
          <w:rFonts w:ascii="Times New Roman" w:eastAsia="Calibri" w:hAnsi="Times New Roman" w:cs="Times New Roman"/>
          <w:b/>
          <w:bCs/>
          <w:sz w:val="28"/>
          <w:szCs w:val="28"/>
        </w:rPr>
        <w:t>. 1962).</w:t>
      </w:r>
    </w:p>
    <w:p w:rsidR="00D073A1" w:rsidRDefault="00D073A1" w:rsidP="00D073A1">
      <w:pPr>
        <w:numPr>
          <w:ilvl w:val="0"/>
          <w:numId w:val="2"/>
        </w:numPr>
        <w:rPr>
          <w:rFonts w:ascii="Times New Roman" w:eastAsia="Calibri" w:hAnsi="Times New Roman" w:cs="Times New Roman"/>
          <w:b/>
          <w:bCs/>
          <w:sz w:val="28"/>
          <w:szCs w:val="28"/>
        </w:rPr>
      </w:pPr>
      <w:hyperlink r:id="rId59" w:history="1">
        <w:proofErr w:type="spellStart"/>
        <w:r>
          <w:rPr>
            <w:rStyle w:val="Hyperlink"/>
            <w:rFonts w:ascii="Times New Roman" w:eastAsia="Calibri" w:hAnsi="Times New Roman" w:cs="Times New Roman"/>
            <w:b/>
            <w:bCs/>
            <w:sz w:val="28"/>
            <w:szCs w:val="28"/>
          </w:rPr>
          <w:t>Ozenna</w:t>
        </w:r>
        <w:proofErr w:type="spellEnd"/>
        <w:r>
          <w:rPr>
            <w:rStyle w:val="Hyperlink"/>
            <w:rFonts w:ascii="Times New Roman" w:eastAsia="Calibri" w:hAnsi="Times New Roman" w:cs="Times New Roman"/>
            <w:b/>
            <w:bCs/>
            <w:sz w:val="28"/>
            <w:szCs w:val="28"/>
          </w:rPr>
          <w:t xml:space="preserve"> v. May</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354 F.2d 651 (9th Cir. 1966)   Cited 2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In </w:t>
      </w:r>
      <w:proofErr w:type="spellStart"/>
      <w:r>
        <w:rPr>
          <w:rFonts w:ascii="Times New Roman" w:eastAsia="Calibri" w:hAnsi="Times New Roman" w:cs="Times New Roman"/>
          <w:b/>
          <w:bCs/>
          <w:sz w:val="28"/>
          <w:szCs w:val="28"/>
        </w:rPr>
        <w:t>Ozenna</w:t>
      </w:r>
      <w:proofErr w:type="spellEnd"/>
      <w:r>
        <w:rPr>
          <w:rFonts w:ascii="Times New Roman" w:eastAsia="Calibri" w:hAnsi="Times New Roman" w:cs="Times New Roman"/>
          <w:b/>
          <w:bCs/>
          <w:sz w:val="28"/>
          <w:szCs w:val="28"/>
        </w:rPr>
        <w:t xml:space="preserve"> v. May, 354 F.2d 651 (9th Cir. 1966), an Alaska territorial offender, imprisoned in a federal penitentiary and given a mandatory conditional release after Alaska's statehood, raised this very point.</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But they do not hold that an offense against territorial laws is not an offense against the United States, or that it is not punishable by imprisonment in a United States correctional institution, the prisoner being subject to the control of the Attorney General, the Bureau of Prisons (18 U.S.C. </w:t>
      </w:r>
      <w:proofErr w:type="spellStart"/>
      <w:r>
        <w:rPr>
          <w:rFonts w:ascii="Times New Roman" w:eastAsia="Calibri" w:hAnsi="Times New Roman" w:cs="Times New Roman"/>
          <w:b/>
          <w:bCs/>
          <w:sz w:val="28"/>
          <w:szCs w:val="28"/>
        </w:rPr>
        <w:t>ch.</w:t>
      </w:r>
      <w:proofErr w:type="spellEnd"/>
      <w:r>
        <w:rPr>
          <w:rFonts w:ascii="Times New Roman" w:eastAsia="Calibri" w:hAnsi="Times New Roman" w:cs="Times New Roman"/>
          <w:b/>
          <w:bCs/>
          <w:sz w:val="28"/>
          <w:szCs w:val="28"/>
        </w:rPr>
        <w:t xml:space="preserve"> 303, §§ 4041-4042), and the United States Board of Parole. See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1938, 303 U.S. 201,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(rules for criminal proceedings in "District Courts of the United States" do not apply to territorial courts); Ex parte Krause, </w:t>
      </w:r>
      <w:proofErr w:type="spellStart"/>
      <w:r>
        <w:rPr>
          <w:rFonts w:ascii="Times New Roman" w:eastAsia="Calibri" w:hAnsi="Times New Roman" w:cs="Times New Roman"/>
          <w:b/>
          <w:bCs/>
          <w:sz w:val="28"/>
          <w:szCs w:val="28"/>
        </w:rPr>
        <w:t>D.C.Wash</w:t>
      </w:r>
      <w:proofErr w:type="spellEnd"/>
      <w:r>
        <w:rPr>
          <w:rFonts w:ascii="Times New Roman" w:eastAsia="Calibri" w:hAnsi="Times New Roman" w:cs="Times New Roman"/>
          <w:b/>
          <w:bCs/>
          <w:sz w:val="28"/>
          <w:szCs w:val="28"/>
        </w:rPr>
        <w:t xml:space="preserve">., 1915, 228 F. 547 (offense against Alaska territorial law not offense against the United States within the meaning of </w:t>
      </w:r>
      <w:proofErr w:type="spellStart"/>
      <w:r>
        <w:rPr>
          <w:rFonts w:ascii="Times New Roman" w:eastAsia="Calibri" w:hAnsi="Times New Roman" w:cs="Times New Roman"/>
          <w:b/>
          <w:bCs/>
          <w:sz w:val="28"/>
          <w:szCs w:val="28"/>
        </w:rPr>
        <w:t>Rev.Stat</w:t>
      </w:r>
      <w:proofErr w:type="spellEnd"/>
      <w:r>
        <w:rPr>
          <w:rFonts w:ascii="Times New Roman" w:eastAsia="Calibri" w:hAnsi="Times New Roman" w:cs="Times New Roman"/>
          <w:b/>
          <w:bCs/>
          <w:sz w:val="28"/>
          <w:szCs w:val="28"/>
        </w:rPr>
        <w:t xml:space="preserve">. § </w:t>
      </w:r>
      <w:r>
        <w:rPr>
          <w:rFonts w:ascii="Times New Roman" w:eastAsia="Calibri" w:hAnsi="Times New Roman" w:cs="Times New Roman"/>
          <w:b/>
          <w:bCs/>
          <w:sz w:val="28"/>
          <w:szCs w:val="28"/>
        </w:rPr>
        <w:lastRenderedPageBreak/>
        <w:t>1014); United States v. Doo-</w:t>
      </w:r>
      <w:proofErr w:type="spellStart"/>
      <w:r>
        <w:rPr>
          <w:rFonts w:ascii="Times New Roman" w:eastAsia="Calibri" w:hAnsi="Times New Roman" w:cs="Times New Roman"/>
          <w:b/>
          <w:bCs/>
          <w:sz w:val="28"/>
          <w:szCs w:val="28"/>
        </w:rPr>
        <w:t>Noch</w:t>
      </w:r>
      <w:proofErr w:type="spellEnd"/>
      <w:r>
        <w:rPr>
          <w:rFonts w:ascii="Times New Roman" w:eastAsia="Calibri" w:hAnsi="Times New Roman" w:cs="Times New Roman"/>
          <w:b/>
          <w:bCs/>
          <w:sz w:val="28"/>
          <w:szCs w:val="28"/>
        </w:rPr>
        <w:t>-Keen, 1905, 2 Alaska 624 (crimes defined in The Alaska Code are purely local in character, "and in no sense federal laws". The court goes on to say, however, that such offenses "are in a sense offenses against the United States, because the United States is the local governing authority"); United States v. Abrahamson, 1945, 10 Alaska 518.</w:t>
      </w:r>
    </w:p>
    <w:p w:rsidR="00D073A1" w:rsidRDefault="00D073A1" w:rsidP="00D073A1">
      <w:pPr>
        <w:numPr>
          <w:ilvl w:val="0"/>
          <w:numId w:val="2"/>
        </w:numPr>
        <w:rPr>
          <w:rFonts w:ascii="Times New Roman" w:eastAsia="Calibri" w:hAnsi="Times New Roman" w:cs="Times New Roman"/>
          <w:b/>
          <w:bCs/>
          <w:sz w:val="28"/>
          <w:szCs w:val="28"/>
        </w:rPr>
      </w:pPr>
      <w:hyperlink r:id="rId60" w:history="1">
        <w:r>
          <w:rPr>
            <w:rStyle w:val="Hyperlink"/>
            <w:rFonts w:ascii="Times New Roman" w:eastAsia="Calibri" w:hAnsi="Times New Roman" w:cs="Times New Roman"/>
            <w:b/>
            <w:bCs/>
            <w:sz w:val="28"/>
            <w:szCs w:val="28"/>
          </w:rPr>
          <w:t>In re Sawyer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260 F.2d 189 (9th Cir. 1958)   Cited 8 times</w:t>
      </w:r>
    </w:p>
    <w:p w:rsidR="00D073A1" w:rsidRDefault="00D073A1" w:rsidP="00D073A1">
      <w:pPr>
        <w:numPr>
          <w:ilvl w:val="1"/>
          <w:numId w:val="2"/>
        </w:numPr>
        <w:rPr>
          <w:rFonts w:ascii="Times New Roman" w:eastAsia="Calibri" w:hAnsi="Times New Roman" w:cs="Times New Roman"/>
          <w:b/>
          <w:bCs/>
          <w:sz w:val="28"/>
          <w:szCs w:val="28"/>
        </w:rPr>
      </w:pPr>
      <w:hyperlink r:id="rId61"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2"/>
        </w:numPr>
        <w:rPr>
          <w:rFonts w:ascii="Times New Roman" w:eastAsia="Calibri" w:hAnsi="Times New Roman" w:cs="Times New Roman"/>
          <w:b/>
          <w:bCs/>
          <w:sz w:val="28"/>
          <w:szCs w:val="28"/>
        </w:rPr>
      </w:pPr>
      <w:hyperlink r:id="rId62" w:history="1">
        <w:r>
          <w:rPr>
            <w:rStyle w:val="Hyperlink"/>
            <w:rFonts w:ascii="Times New Roman" w:eastAsia="Calibri" w:hAnsi="Times New Roman" w:cs="Times New Roman"/>
            <w:b/>
            <w:bCs/>
            <w:sz w:val="28"/>
            <w:szCs w:val="28"/>
          </w:rPr>
          <w:t>Con. Law - Other</w:t>
        </w:r>
      </w:hyperlink>
    </w:p>
    <w:p w:rsidR="00D073A1" w:rsidRDefault="00D073A1" w:rsidP="00D073A1">
      <w:pPr>
        <w:numPr>
          <w:ilvl w:val="1"/>
          <w:numId w:val="2"/>
        </w:numPr>
        <w:rPr>
          <w:rFonts w:ascii="Times New Roman" w:eastAsia="Calibri" w:hAnsi="Times New Roman" w:cs="Times New Roman"/>
          <w:b/>
          <w:bCs/>
          <w:sz w:val="28"/>
          <w:szCs w:val="28"/>
        </w:rPr>
      </w:pPr>
      <w:hyperlink r:id="rId63" w:history="1">
        <w:r>
          <w:rPr>
            <w:rStyle w:val="Hyperlink"/>
            <w:rFonts w:ascii="Times New Roman" w:eastAsia="Calibri" w:hAnsi="Times New Roman" w:cs="Times New Roman"/>
            <w:b/>
            <w:bCs/>
            <w:sz w:val="28"/>
            <w:szCs w:val="28"/>
          </w:rPr>
          <w:t>Con. Law - Due Process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 * the territorial courts are `legislative' courts, created in virtue of the national sovereignty or under article 4, § 3, cl. 2, of the Constitution * * *." </w:t>
      </w:r>
      <w:proofErr w:type="spellStart"/>
      <w:r>
        <w:rPr>
          <w:rFonts w:ascii="Times New Roman" w:eastAsia="Calibri" w:hAnsi="Times New Roman" w:cs="Times New Roman"/>
          <w:b/>
          <w:bCs/>
          <w:sz w:val="28"/>
          <w:szCs w:val="28"/>
        </w:rPr>
        <w:t>O'Donoghue</w:t>
      </w:r>
      <w:proofErr w:type="spellEnd"/>
      <w:r>
        <w:rPr>
          <w:rFonts w:ascii="Times New Roman" w:eastAsia="Calibri" w:hAnsi="Times New Roman" w:cs="Times New Roman"/>
          <w:b/>
          <w:bCs/>
          <w:sz w:val="28"/>
          <w:szCs w:val="28"/>
        </w:rPr>
        <w:t xml:space="preserve"> v. United States, 1933, 289 U.S. 516, 535, 53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740, 744, 77 L. Ed. 1356; Ex parte Bakelite Corporation, 1929, 279 U.S. 438, 449-450, 49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411, 73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789;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1938,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Ex parte Wilder's Steamship Company, 1902, 183 U.S. 545, 22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225, 46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321. Jurisdiction of this Court over certain final decisions of the Supreme Court of Hawaii is conferred by 28 U.S.C.A. § 1293.</w:t>
      </w:r>
    </w:p>
    <w:p w:rsidR="00D073A1" w:rsidRDefault="00D073A1" w:rsidP="00D073A1">
      <w:pPr>
        <w:numPr>
          <w:ilvl w:val="0"/>
          <w:numId w:val="2"/>
        </w:numPr>
        <w:rPr>
          <w:rFonts w:ascii="Times New Roman" w:eastAsia="Calibri" w:hAnsi="Times New Roman" w:cs="Times New Roman"/>
          <w:b/>
          <w:bCs/>
          <w:sz w:val="28"/>
          <w:szCs w:val="28"/>
        </w:rPr>
      </w:pPr>
      <w:hyperlink r:id="rId64" w:history="1">
        <w:proofErr w:type="spellStart"/>
        <w:r>
          <w:rPr>
            <w:rStyle w:val="Hyperlink"/>
            <w:rFonts w:ascii="Times New Roman" w:eastAsia="Calibri" w:hAnsi="Times New Roman" w:cs="Times New Roman"/>
            <w:b/>
            <w:bCs/>
            <w:sz w:val="28"/>
            <w:szCs w:val="28"/>
          </w:rPr>
          <w:t>Boggess</w:t>
        </w:r>
        <w:proofErr w:type="spellEnd"/>
        <w:r>
          <w:rPr>
            <w:rStyle w:val="Hyperlink"/>
            <w:rFonts w:ascii="Times New Roman" w:eastAsia="Calibri" w:hAnsi="Times New Roman" w:cs="Times New Roman"/>
            <w:b/>
            <w:bCs/>
            <w:sz w:val="28"/>
            <w:szCs w:val="28"/>
          </w:rPr>
          <w:t xml:space="preserve"> v. Berry Corporation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233 F.2d 389 (9th Cir. 1956)   Cited 35 times</w:t>
      </w:r>
    </w:p>
    <w:p w:rsidR="00D073A1" w:rsidRDefault="00D073A1" w:rsidP="00D073A1">
      <w:pPr>
        <w:numPr>
          <w:ilvl w:val="1"/>
          <w:numId w:val="2"/>
        </w:numPr>
        <w:rPr>
          <w:rFonts w:ascii="Times New Roman" w:eastAsia="Calibri" w:hAnsi="Times New Roman" w:cs="Times New Roman"/>
          <w:b/>
          <w:bCs/>
          <w:sz w:val="28"/>
          <w:szCs w:val="28"/>
        </w:rPr>
      </w:pPr>
      <w:hyperlink r:id="rId65" w:history="1">
        <w:r>
          <w:rPr>
            <w:rStyle w:val="Hyperlink"/>
            <w:rFonts w:ascii="Times New Roman" w:eastAsia="Calibri" w:hAnsi="Times New Roman" w:cs="Times New Roman"/>
            <w:b/>
            <w:bCs/>
            <w:sz w:val="28"/>
            <w:szCs w:val="28"/>
          </w:rPr>
          <w:t>Motion to dismiss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The fact that the Territorial Legislature has sought in turn to delegate to the District Court for the Territory the power to direct the issuance, transfer, and revocation of liquor licenses under prescribed conditions does not make them any the more judiciable acts. [See: §§ 35-4-12, 35-4-13, 35-4-21, A.C.L.A. 1949.] The District Court for Alaska is a "legislative" court created under the Congressional power to "make all needful Rules and Regulations respecting the Territory * * * belonging to the United States", </w:t>
      </w:r>
      <w:proofErr w:type="spellStart"/>
      <w:r>
        <w:rPr>
          <w:rFonts w:ascii="Times New Roman" w:eastAsia="Calibri" w:hAnsi="Times New Roman" w:cs="Times New Roman"/>
          <w:b/>
          <w:bCs/>
          <w:sz w:val="28"/>
          <w:szCs w:val="28"/>
        </w:rPr>
        <w:t>U.S.Const</w:t>
      </w:r>
      <w:proofErr w:type="spellEnd"/>
      <w:r>
        <w:rPr>
          <w:rFonts w:ascii="Times New Roman" w:eastAsia="Calibri" w:hAnsi="Times New Roman" w:cs="Times New Roman"/>
          <w:b/>
          <w:bCs/>
          <w:sz w:val="28"/>
          <w:szCs w:val="28"/>
        </w:rPr>
        <w:t>. Art. IV, § 3, Cl. 2, rather than a "Constitutional" court created under Article III, § 2;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1938,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L. Ed. 748; McAllister v. United States, 1891, 141 U.S. 174, 11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949, 35 L. Ed. 693; cf. National </w:t>
      </w:r>
      <w:proofErr w:type="spellStart"/>
      <w:r>
        <w:rPr>
          <w:rFonts w:ascii="Times New Roman" w:eastAsia="Calibri" w:hAnsi="Times New Roman" w:cs="Times New Roman"/>
          <w:b/>
          <w:bCs/>
          <w:sz w:val="28"/>
          <w:szCs w:val="28"/>
        </w:rPr>
        <w:t>Mut</w:t>
      </w:r>
      <w:proofErr w:type="spellEnd"/>
      <w:r>
        <w:rPr>
          <w:rFonts w:ascii="Times New Roman" w:eastAsia="Calibri" w:hAnsi="Times New Roman" w:cs="Times New Roman"/>
          <w:b/>
          <w:bCs/>
          <w:sz w:val="28"/>
          <w:szCs w:val="28"/>
        </w:rPr>
        <w:t xml:space="preserve">. Ins. Co. v. Tidewater Transfer Co., 1949, 337 U.S. 582, 69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1173, 93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1556; </w:t>
      </w:r>
      <w:proofErr w:type="spellStart"/>
      <w:r>
        <w:rPr>
          <w:rFonts w:ascii="Times New Roman" w:eastAsia="Calibri" w:hAnsi="Times New Roman" w:cs="Times New Roman"/>
          <w:b/>
          <w:bCs/>
          <w:sz w:val="28"/>
          <w:szCs w:val="28"/>
        </w:rPr>
        <w:t>O'Donoghue</w:t>
      </w:r>
      <w:proofErr w:type="spellEnd"/>
      <w:r>
        <w:rPr>
          <w:rFonts w:ascii="Times New Roman" w:eastAsia="Calibri" w:hAnsi="Times New Roman" w:cs="Times New Roman"/>
          <w:b/>
          <w:bCs/>
          <w:sz w:val="28"/>
          <w:szCs w:val="28"/>
        </w:rPr>
        <w:t xml:space="preserve"> v. United States, 1933, 289 U.S. 516, 53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740, 77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1356; Ex parte Bakelite Corp., 1929, 279 U.S. 438, 49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411, 73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789; and as such can be empowered by Congress to perform legislative and administrative functions as well as judicial ("case" or "controversy") functions. Federal Radio </w:t>
      </w:r>
      <w:proofErr w:type="spellStart"/>
      <w:r>
        <w:rPr>
          <w:rFonts w:ascii="Times New Roman" w:eastAsia="Calibri" w:hAnsi="Times New Roman" w:cs="Times New Roman"/>
          <w:b/>
          <w:bCs/>
          <w:sz w:val="28"/>
          <w:szCs w:val="28"/>
        </w:rPr>
        <w:t>Comm'n</w:t>
      </w:r>
      <w:proofErr w:type="spellEnd"/>
      <w:r>
        <w:rPr>
          <w:rFonts w:ascii="Times New Roman" w:eastAsia="Calibri" w:hAnsi="Times New Roman" w:cs="Times New Roman"/>
          <w:b/>
          <w:bCs/>
          <w:sz w:val="28"/>
          <w:szCs w:val="28"/>
        </w:rPr>
        <w:t xml:space="preserve"> v. General Electric Co., 1930, 281 U.S. 464, 468-469, 50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389, 74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969; Electrical Research Products v. Gross, 9 Cir., 1936, 86 F.2d 925, 926; cf. </w:t>
      </w:r>
      <w:proofErr w:type="spellStart"/>
      <w:r>
        <w:rPr>
          <w:rFonts w:ascii="Times New Roman" w:eastAsia="Calibri" w:hAnsi="Times New Roman" w:cs="Times New Roman"/>
          <w:b/>
          <w:bCs/>
          <w:sz w:val="28"/>
          <w:szCs w:val="28"/>
        </w:rPr>
        <w:t>Binns</w:t>
      </w:r>
      <w:proofErr w:type="spellEnd"/>
      <w:r>
        <w:rPr>
          <w:rFonts w:ascii="Times New Roman" w:eastAsia="Calibri" w:hAnsi="Times New Roman" w:cs="Times New Roman"/>
          <w:b/>
          <w:bCs/>
          <w:sz w:val="28"/>
          <w:szCs w:val="28"/>
        </w:rPr>
        <w:t xml:space="preserve"> v. United States, </w:t>
      </w:r>
      <w:r>
        <w:rPr>
          <w:rFonts w:ascii="Times New Roman" w:eastAsia="Calibri" w:hAnsi="Times New Roman" w:cs="Times New Roman"/>
          <w:b/>
          <w:bCs/>
          <w:sz w:val="28"/>
          <w:szCs w:val="28"/>
        </w:rPr>
        <w:lastRenderedPageBreak/>
        <w:t xml:space="preserve">1904, 194 U.S. 486, 24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816, 48 L. Ed. 1087; Snow v. United States, 1873, 18 Wall. 317, 85 U.S. 317, 21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784.</w:t>
      </w:r>
    </w:p>
    <w:p w:rsidR="00D073A1" w:rsidRDefault="00D073A1" w:rsidP="00D073A1">
      <w:pPr>
        <w:numPr>
          <w:ilvl w:val="0"/>
          <w:numId w:val="2"/>
        </w:numPr>
        <w:rPr>
          <w:rFonts w:ascii="Times New Roman" w:eastAsia="Calibri" w:hAnsi="Times New Roman" w:cs="Times New Roman"/>
          <w:b/>
          <w:bCs/>
          <w:sz w:val="28"/>
          <w:szCs w:val="28"/>
        </w:rPr>
      </w:pPr>
      <w:hyperlink r:id="rId66" w:history="1">
        <w:r>
          <w:rPr>
            <w:rStyle w:val="Hyperlink"/>
            <w:rFonts w:ascii="Times New Roman" w:eastAsia="Calibri" w:hAnsi="Times New Roman" w:cs="Times New Roman"/>
            <w:b/>
            <w:bCs/>
            <w:sz w:val="28"/>
            <w:szCs w:val="28"/>
          </w:rPr>
          <w:t xml:space="preserve">Talbot v. </w:t>
        </w:r>
        <w:proofErr w:type="spellStart"/>
        <w:r>
          <w:rPr>
            <w:rStyle w:val="Hyperlink"/>
            <w:rFonts w:ascii="Times New Roman" w:eastAsia="Calibri" w:hAnsi="Times New Roman" w:cs="Times New Roman"/>
            <w:b/>
            <w:bCs/>
            <w:sz w:val="28"/>
            <w:szCs w:val="28"/>
          </w:rPr>
          <w:t>McCarrey</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218 F.2d 565 (9th Cir. 1955)   Cited 6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Denying writ of prohibition as premature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 Supreme Court in 1937 held that none of the territorial courts, including Alaska, are courts of the United States.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204,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Since then Hawaii and Puerto Rico have been included by 28 U.S.C. 91 and 119.</w:t>
      </w:r>
    </w:p>
    <w:p w:rsidR="00D073A1" w:rsidRDefault="00D073A1" w:rsidP="00D073A1">
      <w:pPr>
        <w:numPr>
          <w:ilvl w:val="0"/>
          <w:numId w:val="2"/>
        </w:numPr>
        <w:rPr>
          <w:rFonts w:ascii="Times New Roman" w:eastAsia="Calibri" w:hAnsi="Times New Roman" w:cs="Times New Roman"/>
          <w:b/>
          <w:bCs/>
          <w:sz w:val="28"/>
          <w:szCs w:val="28"/>
        </w:rPr>
      </w:pPr>
      <w:hyperlink r:id="rId67" w:history="1">
        <w:r>
          <w:rPr>
            <w:rStyle w:val="Hyperlink"/>
            <w:rFonts w:ascii="Times New Roman" w:eastAsia="Calibri" w:hAnsi="Times New Roman" w:cs="Times New Roman"/>
            <w:b/>
            <w:bCs/>
            <w:sz w:val="28"/>
            <w:szCs w:val="28"/>
          </w:rPr>
          <w:t>Wells v. United States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214 F.2d 380 (5th Cir. 1954)   Cited 7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Not content with this negative defense, the United States, taking the affirmative, conclusively demonstrates, we think, that by Section 1346, "United States As Defendant", under the provisions of which appellants seek to maintain their suit, the United States has consented to waive its sovereign immunity from suit and permit actions to be brought against it for the recovery of internal revenue taxes only in the Court of Claims and in the district courts; and that, as used in Title 28, the term "district courts" means only those courts which are created under Article III of the Constitution and which are constituted by Chapter 5 of Title 28.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International Longshoremen's, Etc., Union v. </w:t>
      </w:r>
      <w:proofErr w:type="spellStart"/>
      <w:r>
        <w:rPr>
          <w:rFonts w:ascii="Times New Roman" w:eastAsia="Calibri" w:hAnsi="Times New Roman" w:cs="Times New Roman"/>
          <w:b/>
          <w:bCs/>
          <w:sz w:val="28"/>
          <w:szCs w:val="28"/>
        </w:rPr>
        <w:t>Wirtz</w:t>
      </w:r>
      <w:proofErr w:type="spellEnd"/>
      <w:r>
        <w:rPr>
          <w:rFonts w:ascii="Times New Roman" w:eastAsia="Calibri" w:hAnsi="Times New Roman" w:cs="Times New Roman"/>
          <w:b/>
          <w:bCs/>
          <w:sz w:val="28"/>
          <w:szCs w:val="28"/>
        </w:rPr>
        <w:t xml:space="preserve">, 9 </w:t>
      </w:r>
      <w:proofErr w:type="gramStart"/>
      <w:r>
        <w:rPr>
          <w:rFonts w:ascii="Times New Roman" w:eastAsia="Calibri" w:hAnsi="Times New Roman" w:cs="Times New Roman"/>
          <w:b/>
          <w:bCs/>
          <w:sz w:val="28"/>
          <w:szCs w:val="28"/>
        </w:rPr>
        <w:t>Cir.,</w:t>
      </w:r>
      <w:proofErr w:type="gramEnd"/>
      <w:r>
        <w:rPr>
          <w:rFonts w:ascii="Times New Roman" w:eastAsia="Calibri" w:hAnsi="Times New Roman" w:cs="Times New Roman"/>
          <w:b/>
          <w:bCs/>
          <w:sz w:val="28"/>
          <w:szCs w:val="28"/>
        </w:rPr>
        <w:t xml:space="preserve"> 170 F.2d 183; Reese v. Fultz, D.C., 96 F. Supp. 449; 28 U.S.C. § 451, Appendix, infra. The District Court for the Canal Zone is not a constitutional court established by Chapter 5 of Title 28. Consequently it is not one of the "district courts" referred to in 28 U.S.C. § 1346(a), and it does not acquire jurisdiction under that statute to entertain an action brought against the United States for the recovery of taxes.</w:t>
      </w:r>
    </w:p>
    <w:p w:rsidR="00D073A1" w:rsidRDefault="00D073A1" w:rsidP="00D073A1">
      <w:pPr>
        <w:rPr>
          <w:rFonts w:ascii="Times New Roman" w:eastAsia="Calibri" w:hAnsi="Times New Roman" w:cs="Times New Roman"/>
          <w:b/>
          <w:bCs/>
          <w:sz w:val="28"/>
          <w:szCs w:val="28"/>
        </w:rPr>
      </w:pPr>
    </w:p>
    <w:p w:rsidR="00D073A1" w:rsidRDefault="00D073A1" w:rsidP="00D073A1">
      <w:pPr>
        <w:numPr>
          <w:ilvl w:val="0"/>
          <w:numId w:val="3"/>
        </w:numPr>
        <w:rPr>
          <w:rFonts w:ascii="Times New Roman" w:eastAsia="Calibri" w:hAnsi="Times New Roman" w:cs="Times New Roman"/>
          <w:b/>
          <w:bCs/>
          <w:sz w:val="28"/>
          <w:szCs w:val="28"/>
        </w:rPr>
      </w:pPr>
      <w:hyperlink r:id="rId68" w:history="1">
        <w:proofErr w:type="spellStart"/>
        <w:r>
          <w:rPr>
            <w:rStyle w:val="Hyperlink"/>
            <w:rFonts w:ascii="Times New Roman" w:eastAsia="Calibri" w:hAnsi="Times New Roman" w:cs="Times New Roman"/>
            <w:b/>
            <w:bCs/>
            <w:sz w:val="28"/>
            <w:szCs w:val="28"/>
          </w:rPr>
          <w:t>Novick</w:t>
        </w:r>
        <w:proofErr w:type="spellEnd"/>
        <w:r>
          <w:rPr>
            <w:rStyle w:val="Hyperlink"/>
            <w:rFonts w:ascii="Times New Roman" w:eastAsia="Calibri" w:hAnsi="Times New Roman" w:cs="Times New Roman"/>
            <w:b/>
            <w:bCs/>
            <w:sz w:val="28"/>
            <w:szCs w:val="28"/>
          </w:rPr>
          <w:t xml:space="preserve"> v. </w:t>
        </w:r>
        <w:proofErr w:type="spellStart"/>
        <w:r>
          <w:rPr>
            <w:rStyle w:val="Hyperlink"/>
            <w:rFonts w:ascii="Times New Roman" w:eastAsia="Calibri" w:hAnsi="Times New Roman" w:cs="Times New Roman"/>
            <w:b/>
            <w:bCs/>
            <w:sz w:val="28"/>
            <w:szCs w:val="28"/>
          </w:rPr>
          <w:t>Gouldsberry</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173 F.2d 496 (9th Cir. 1949)   Cited 15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 Federal Rules of Civil Procedure do not apply to the territorial district courts of Alaska. Federal Rules of Civil Procedure, rule 1, 28 U.S.C.A.; see,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1938, 303 U.S. 201,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And so, in seeking a solution for the problems of practice and procedure which this appeal presents, we must look to the statutes of the United States or the laws of the Territory of Alaska.</w:t>
      </w:r>
    </w:p>
    <w:p w:rsidR="00D073A1" w:rsidRDefault="00D073A1" w:rsidP="00D073A1">
      <w:pPr>
        <w:numPr>
          <w:ilvl w:val="0"/>
          <w:numId w:val="3"/>
        </w:numPr>
        <w:rPr>
          <w:rFonts w:ascii="Times New Roman" w:eastAsia="Calibri" w:hAnsi="Times New Roman" w:cs="Times New Roman"/>
          <w:b/>
          <w:bCs/>
          <w:sz w:val="28"/>
          <w:szCs w:val="28"/>
        </w:rPr>
      </w:pPr>
      <w:hyperlink r:id="rId69" w:history="1">
        <w:r>
          <w:rPr>
            <w:rStyle w:val="Hyperlink"/>
            <w:rFonts w:ascii="Times New Roman" w:eastAsia="Calibri" w:hAnsi="Times New Roman" w:cs="Times New Roman"/>
            <w:b/>
            <w:bCs/>
            <w:sz w:val="28"/>
            <w:szCs w:val="28"/>
          </w:rPr>
          <w:t xml:space="preserve">International Longshoremen's </w:t>
        </w:r>
        <w:proofErr w:type="gramStart"/>
        <w:r>
          <w:rPr>
            <w:rStyle w:val="Hyperlink"/>
            <w:rFonts w:ascii="Times New Roman" w:eastAsia="Calibri" w:hAnsi="Times New Roman" w:cs="Times New Roman"/>
            <w:b/>
            <w:bCs/>
            <w:sz w:val="28"/>
            <w:szCs w:val="28"/>
          </w:rPr>
          <w:t>Un</w:t>
        </w:r>
        <w:proofErr w:type="gramEnd"/>
        <w:r>
          <w:rPr>
            <w:rStyle w:val="Hyperlink"/>
            <w:rFonts w:ascii="Times New Roman" w:eastAsia="Calibri" w:hAnsi="Times New Roman" w:cs="Times New Roman"/>
            <w:b/>
            <w:bCs/>
            <w:sz w:val="28"/>
            <w:szCs w:val="28"/>
          </w:rPr>
          <w:t xml:space="preserve">. v. </w:t>
        </w:r>
        <w:proofErr w:type="spellStart"/>
        <w:r>
          <w:rPr>
            <w:rStyle w:val="Hyperlink"/>
            <w:rFonts w:ascii="Times New Roman" w:eastAsia="Calibri" w:hAnsi="Times New Roman" w:cs="Times New Roman"/>
            <w:b/>
            <w:bCs/>
            <w:sz w:val="28"/>
            <w:szCs w:val="28"/>
          </w:rPr>
          <w:t>Wirtz</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170 F.2d 183 (9th Cir. 1948)   Cited 11 times</w:t>
      </w:r>
    </w:p>
    <w:p w:rsidR="00D073A1" w:rsidRDefault="00D073A1" w:rsidP="00D073A1">
      <w:pPr>
        <w:numPr>
          <w:ilvl w:val="1"/>
          <w:numId w:val="3"/>
        </w:numPr>
        <w:rPr>
          <w:rFonts w:ascii="Times New Roman" w:eastAsia="Calibri" w:hAnsi="Times New Roman" w:cs="Times New Roman"/>
          <w:b/>
          <w:bCs/>
          <w:sz w:val="28"/>
          <w:szCs w:val="28"/>
        </w:rPr>
      </w:pPr>
      <w:hyperlink r:id="rId70" w:history="1">
        <w:r>
          <w:rPr>
            <w:rStyle w:val="Hyperlink"/>
            <w:rFonts w:ascii="Times New Roman" w:eastAsia="Calibri" w:hAnsi="Times New Roman" w:cs="Times New Roman"/>
            <w:b/>
            <w:bCs/>
            <w:sz w:val="28"/>
            <w:szCs w:val="28"/>
          </w:rPr>
          <w:t>Tort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What Congress desired to make clear in the clause "means any court of the United States" is that the Norris-La Guardia Act is to apply not only to any existing Article III court which "has been" created but also to any Article III court which "may be" hereafter created. The clause thus interpreted gives the term "court of the United States" the wider significance referred to in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Since this is a rational construction, we well may look to the reports of the committees of the House and Senate on the Norris-La Guardia bill for any different interpretation by them. On the contrary, in the report offered by Congressman La Guardia, an inexperienced legislative draftsman, appears the following with reference to Section 13(d) expressly limiting the provisions of the bill to those courts created by Congress under Article III, Section 1 of the Constitution:</w:t>
      </w:r>
    </w:p>
    <w:p w:rsidR="00D073A1" w:rsidRDefault="00D073A1" w:rsidP="00D073A1">
      <w:pPr>
        <w:numPr>
          <w:ilvl w:val="0"/>
          <w:numId w:val="3"/>
        </w:numPr>
        <w:rPr>
          <w:rFonts w:ascii="Times New Roman" w:eastAsia="Calibri" w:hAnsi="Times New Roman" w:cs="Times New Roman"/>
          <w:b/>
          <w:bCs/>
          <w:sz w:val="28"/>
          <w:szCs w:val="28"/>
        </w:rPr>
      </w:pPr>
      <w:hyperlink r:id="rId71" w:history="1">
        <w:proofErr w:type="spellStart"/>
        <w:r>
          <w:rPr>
            <w:rStyle w:val="Hyperlink"/>
            <w:rFonts w:ascii="Times New Roman" w:eastAsia="Calibri" w:hAnsi="Times New Roman" w:cs="Times New Roman"/>
            <w:b/>
            <w:bCs/>
            <w:sz w:val="28"/>
            <w:szCs w:val="28"/>
          </w:rPr>
          <w:t>Carscadden</w:t>
        </w:r>
        <w:proofErr w:type="spellEnd"/>
        <w:r>
          <w:rPr>
            <w:rStyle w:val="Hyperlink"/>
            <w:rFonts w:ascii="Times New Roman" w:eastAsia="Calibri" w:hAnsi="Times New Roman" w:cs="Times New Roman"/>
            <w:b/>
            <w:bCs/>
            <w:sz w:val="28"/>
            <w:szCs w:val="28"/>
          </w:rPr>
          <w:t xml:space="preserve"> v. Territory of Alaska</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105 F.2d 377 (9th Cir. 1939)   Cited 7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In </w:t>
      </w:r>
      <w:proofErr w:type="spellStart"/>
      <w:r>
        <w:rPr>
          <w:rFonts w:ascii="Times New Roman" w:eastAsia="Calibri" w:hAnsi="Times New Roman" w:cs="Times New Roman"/>
          <w:b/>
          <w:bCs/>
          <w:sz w:val="28"/>
          <w:szCs w:val="28"/>
        </w:rPr>
        <w:t>Carscadden</w:t>
      </w:r>
      <w:proofErr w:type="spellEnd"/>
      <w:r>
        <w:rPr>
          <w:rFonts w:ascii="Times New Roman" w:eastAsia="Calibri" w:hAnsi="Times New Roman" w:cs="Times New Roman"/>
          <w:b/>
          <w:bCs/>
          <w:sz w:val="28"/>
          <w:szCs w:val="28"/>
        </w:rPr>
        <w:t xml:space="preserve"> v. Territory of Alaska, 9 Cir., 105 F.2d 377, it is stated that whether or not a statute of limitations operates on actions which have already accrued, as well as on those accruing after its enactment, depends on the language of the statute and the apparent intent of the Legislature to be gathered therefrom.</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We think that the amendment did not make such court a constitutional court, enabling us to exercise our independent judgment merely because of the amendment.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Appellee contends that the district court acts in a dual capacity (1) for administering local laws; and (2) for administering federal laws.</w:t>
      </w:r>
    </w:p>
    <w:p w:rsidR="00D073A1" w:rsidRDefault="00D073A1" w:rsidP="00D073A1">
      <w:pPr>
        <w:numPr>
          <w:ilvl w:val="0"/>
          <w:numId w:val="3"/>
        </w:numPr>
        <w:rPr>
          <w:rFonts w:ascii="Times New Roman" w:eastAsia="Calibri" w:hAnsi="Times New Roman" w:cs="Times New Roman"/>
          <w:b/>
          <w:bCs/>
          <w:sz w:val="28"/>
          <w:szCs w:val="28"/>
        </w:rPr>
      </w:pPr>
      <w:hyperlink r:id="rId72" w:history="1">
        <w:proofErr w:type="spellStart"/>
        <w:r>
          <w:rPr>
            <w:rStyle w:val="Hyperlink"/>
            <w:rFonts w:ascii="Times New Roman" w:eastAsia="Calibri" w:hAnsi="Times New Roman" w:cs="Times New Roman"/>
            <w:b/>
            <w:bCs/>
            <w:sz w:val="28"/>
            <w:szCs w:val="28"/>
          </w:rPr>
          <w:t>Schackow</w:t>
        </w:r>
        <w:proofErr w:type="spellEnd"/>
        <w:r>
          <w:rPr>
            <w:rStyle w:val="Hyperlink"/>
            <w:rFonts w:ascii="Times New Roman" w:eastAsia="Calibri" w:hAnsi="Times New Roman" w:cs="Times New Roman"/>
            <w:b/>
            <w:bCs/>
            <w:sz w:val="28"/>
            <w:szCs w:val="28"/>
          </w:rPr>
          <w:t xml:space="preserve"> v. Government of the Canal Zone</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104 F.2d 681 (5th Cir. 1939)</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 Criminal Appeals Rules do not apply to the Canal Zone. Appellants therefore had three months in which to take their appeals after January 20, 1939, when sentence was imposed.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U.S., 303 U.S. 201,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The appeals were taken on April 3, 1939. Applying the Criminal Appeals Rules, by analogy, under the provisions of Section 62, Title 7 of the Canal Zone Code, appellants would have had thirty days after April 3, 1939, to present and have settled their bills of exceptions, without the necessity of an extension of time by the trial judge, regardless of the ending of the term.</w:t>
      </w:r>
    </w:p>
    <w:p w:rsidR="00D073A1" w:rsidRDefault="00D073A1" w:rsidP="00D073A1">
      <w:pPr>
        <w:numPr>
          <w:ilvl w:val="0"/>
          <w:numId w:val="3"/>
        </w:numPr>
        <w:rPr>
          <w:rFonts w:ascii="Times New Roman" w:eastAsia="Calibri" w:hAnsi="Times New Roman" w:cs="Times New Roman"/>
          <w:b/>
          <w:bCs/>
          <w:sz w:val="28"/>
          <w:szCs w:val="28"/>
        </w:rPr>
      </w:pPr>
      <w:hyperlink r:id="rId73" w:history="1">
        <w:r>
          <w:rPr>
            <w:rStyle w:val="Hyperlink"/>
            <w:rFonts w:ascii="Times New Roman" w:eastAsia="Calibri" w:hAnsi="Times New Roman" w:cs="Times New Roman"/>
            <w:b/>
            <w:bCs/>
            <w:sz w:val="28"/>
            <w:szCs w:val="28"/>
          </w:rPr>
          <w:t xml:space="preserve">Vermillion v. </w:t>
        </w:r>
        <w:proofErr w:type="spellStart"/>
        <w:r>
          <w:rPr>
            <w:rStyle w:val="Hyperlink"/>
            <w:rFonts w:ascii="Times New Roman" w:eastAsia="Calibri" w:hAnsi="Times New Roman" w:cs="Times New Roman"/>
            <w:b/>
            <w:bCs/>
            <w:sz w:val="28"/>
            <w:szCs w:val="28"/>
          </w:rPr>
          <w:t>Zerbst</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97 F.2d 347 (5th Cir. 1938)   Cited 4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His complaint is that they were enforced. No conflict between the rules and any constitutional provision is pointed out, and we know of none. See Ray v. United States, 301 U.S. 158, 57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700, 81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976;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w:t>
      </w:r>
      <w:r>
        <w:rPr>
          <w:rFonts w:ascii="Times New Roman" w:eastAsia="Calibri" w:hAnsi="Times New Roman" w:cs="Times New Roman"/>
          <w:b/>
          <w:bCs/>
          <w:sz w:val="28"/>
          <w:szCs w:val="28"/>
        </w:rPr>
        <w:lastRenderedPageBreak/>
        <w:t xml:space="preserve">States,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___; </w:t>
      </w:r>
      <w:proofErr w:type="spellStart"/>
      <w:r>
        <w:rPr>
          <w:rFonts w:ascii="Times New Roman" w:eastAsia="Calibri" w:hAnsi="Times New Roman" w:cs="Times New Roman"/>
          <w:b/>
          <w:bCs/>
          <w:sz w:val="28"/>
          <w:szCs w:val="28"/>
        </w:rPr>
        <w:t>Fewox</w:t>
      </w:r>
      <w:proofErr w:type="spellEnd"/>
      <w:r>
        <w:rPr>
          <w:rFonts w:ascii="Times New Roman" w:eastAsia="Calibri" w:hAnsi="Times New Roman" w:cs="Times New Roman"/>
          <w:b/>
          <w:bCs/>
          <w:sz w:val="28"/>
          <w:szCs w:val="28"/>
        </w:rPr>
        <w:t xml:space="preserve"> v. United States, 5 Cir., 77 F.2d 699; Gallagher v. United States, 8 Cir., 82 F.2d 721; </w:t>
      </w:r>
      <w:proofErr w:type="spellStart"/>
      <w:r>
        <w:rPr>
          <w:rFonts w:ascii="Times New Roman" w:eastAsia="Calibri" w:hAnsi="Times New Roman" w:cs="Times New Roman"/>
          <w:b/>
          <w:bCs/>
          <w:sz w:val="28"/>
          <w:szCs w:val="28"/>
        </w:rPr>
        <w:t>Wolpa</w:t>
      </w:r>
      <w:proofErr w:type="spellEnd"/>
      <w:r>
        <w:rPr>
          <w:rFonts w:ascii="Times New Roman" w:eastAsia="Calibri" w:hAnsi="Times New Roman" w:cs="Times New Roman"/>
          <w:b/>
          <w:bCs/>
          <w:sz w:val="28"/>
          <w:szCs w:val="28"/>
        </w:rPr>
        <w:t xml:space="preserve"> v. United States, 8 Cir., 84 F.2d 829; Flowers v. United States, 8 Cir., 86 F.2d 79; Goddard v. United States, 10 Cir., 86 F.2d 884; </w:t>
      </w:r>
      <w:proofErr w:type="spellStart"/>
      <w:r>
        <w:rPr>
          <w:rFonts w:ascii="Times New Roman" w:eastAsia="Calibri" w:hAnsi="Times New Roman" w:cs="Times New Roman"/>
          <w:b/>
          <w:bCs/>
          <w:sz w:val="28"/>
          <w:szCs w:val="28"/>
        </w:rPr>
        <w:t>Wainer</w:t>
      </w:r>
      <w:proofErr w:type="spellEnd"/>
      <w:r>
        <w:rPr>
          <w:rFonts w:ascii="Times New Roman" w:eastAsia="Calibri" w:hAnsi="Times New Roman" w:cs="Times New Roman"/>
          <w:b/>
          <w:bCs/>
          <w:sz w:val="28"/>
          <w:szCs w:val="28"/>
        </w:rPr>
        <w:t xml:space="preserve"> v. United States, 7 Cir., 87 F.2d 77; In re Lee, 5 Cir., 87 F.2d 142. We find no error in the record, and the judgment of the district court is affirmed.</w:t>
      </w:r>
    </w:p>
    <w:p w:rsidR="00D073A1" w:rsidRDefault="00D073A1" w:rsidP="00D073A1">
      <w:pPr>
        <w:numPr>
          <w:ilvl w:val="0"/>
          <w:numId w:val="3"/>
        </w:numPr>
        <w:rPr>
          <w:rFonts w:ascii="Times New Roman" w:eastAsia="Calibri" w:hAnsi="Times New Roman" w:cs="Times New Roman"/>
          <w:b/>
          <w:bCs/>
          <w:sz w:val="28"/>
          <w:szCs w:val="28"/>
        </w:rPr>
      </w:pPr>
      <w:hyperlink r:id="rId74" w:history="1">
        <w:r>
          <w:rPr>
            <w:rStyle w:val="Hyperlink"/>
            <w:rFonts w:ascii="Times New Roman" w:eastAsia="Calibri" w:hAnsi="Times New Roman" w:cs="Times New Roman"/>
            <w:b/>
            <w:bCs/>
            <w:sz w:val="28"/>
            <w:szCs w:val="28"/>
          </w:rPr>
          <w:t>United States v. Rare Breed Triggers, LLC</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23-cv-369 (NRM) (RML) (E.D.N.Y. Apr. 18, 2023)   Cited 1 times</w:t>
      </w:r>
    </w:p>
    <w:p w:rsidR="00D073A1" w:rsidRDefault="00D073A1" w:rsidP="00D073A1">
      <w:pPr>
        <w:numPr>
          <w:ilvl w:val="1"/>
          <w:numId w:val="3"/>
        </w:numPr>
        <w:rPr>
          <w:rFonts w:ascii="Times New Roman" w:eastAsia="Calibri" w:hAnsi="Times New Roman" w:cs="Times New Roman"/>
          <w:b/>
          <w:bCs/>
          <w:sz w:val="28"/>
          <w:szCs w:val="28"/>
        </w:rPr>
      </w:pPr>
      <w:hyperlink r:id="rId75"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3"/>
        </w:numPr>
        <w:rPr>
          <w:rFonts w:ascii="Times New Roman" w:eastAsia="Calibri" w:hAnsi="Times New Roman" w:cs="Times New Roman"/>
          <w:b/>
          <w:bCs/>
          <w:sz w:val="28"/>
          <w:szCs w:val="28"/>
        </w:rPr>
      </w:pPr>
      <w:hyperlink r:id="rId76" w:history="1">
        <w:r>
          <w:rPr>
            <w:rStyle w:val="Hyperlink"/>
            <w:rFonts w:ascii="Times New Roman" w:eastAsia="Calibri" w:hAnsi="Times New Roman" w:cs="Times New Roman"/>
            <w:b/>
            <w:bCs/>
            <w:sz w:val="28"/>
            <w:szCs w:val="28"/>
          </w:rPr>
          <w:t>Criminal - Other</w:t>
        </w:r>
      </w:hyperlink>
    </w:p>
    <w:p w:rsidR="00D073A1" w:rsidRDefault="00D073A1" w:rsidP="00D073A1">
      <w:pPr>
        <w:numPr>
          <w:ilvl w:val="1"/>
          <w:numId w:val="3"/>
        </w:numPr>
        <w:rPr>
          <w:rFonts w:ascii="Times New Roman" w:eastAsia="Calibri" w:hAnsi="Times New Roman" w:cs="Times New Roman"/>
          <w:b/>
          <w:bCs/>
          <w:sz w:val="28"/>
          <w:szCs w:val="28"/>
        </w:rPr>
      </w:pPr>
      <w:hyperlink r:id="rId77" w:history="1">
        <w:r>
          <w:rPr>
            <w:rStyle w:val="Hyperlink"/>
            <w:rFonts w:ascii="Times New Roman" w:eastAsia="Calibri" w:hAnsi="Times New Roman" w:cs="Times New Roman"/>
            <w:b/>
            <w:bCs/>
            <w:sz w:val="28"/>
            <w:szCs w:val="28"/>
          </w:rPr>
          <w:t>Fraud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This expansion of 18 U.S.C. § 1345 also likely encompasses Article IV territorial courts, which are “federal” courts but are frequently not considered “district” courts for statutory interpretation purposes. See Nguyen v. United States, 539 U.S. 69, 76 (2003) (concluding that the phrase “district court” in a statute did not include “Article IV territorial courts, even when their jurisdiction is similar to that of a United States District Court created under Article III” (quoting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(1938))); Summers v. United States, 231 U.S. 92, 101-102 (1913) (“[T]he courts of the Territories may have such jurisdiction of cases arising under the Constitution and laws of the United States as is vested in the circuit and district courts, but this does not make them circuit and district courts of the United States.”).</w:t>
      </w:r>
    </w:p>
    <w:p w:rsidR="00D073A1" w:rsidRDefault="00D073A1" w:rsidP="00D073A1">
      <w:pPr>
        <w:numPr>
          <w:ilvl w:val="0"/>
          <w:numId w:val="3"/>
        </w:numPr>
        <w:rPr>
          <w:rFonts w:ascii="Times New Roman" w:eastAsia="Calibri" w:hAnsi="Times New Roman" w:cs="Times New Roman"/>
          <w:b/>
          <w:bCs/>
          <w:sz w:val="28"/>
          <w:szCs w:val="28"/>
        </w:rPr>
      </w:pPr>
      <w:hyperlink r:id="rId78" w:history="1">
        <w:r>
          <w:rPr>
            <w:rStyle w:val="Hyperlink"/>
            <w:rFonts w:ascii="Times New Roman" w:eastAsia="Calibri" w:hAnsi="Times New Roman" w:cs="Times New Roman"/>
            <w:b/>
            <w:bCs/>
            <w:sz w:val="28"/>
            <w:szCs w:val="28"/>
          </w:rPr>
          <w:t>United States v. Everson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3:18-cr-727 (N.D. Ohio Jan. 27, 2022)</w:t>
      </w:r>
    </w:p>
    <w:p w:rsidR="00D073A1" w:rsidRDefault="00D073A1" w:rsidP="00D073A1">
      <w:pPr>
        <w:numPr>
          <w:ilvl w:val="1"/>
          <w:numId w:val="3"/>
        </w:numPr>
        <w:rPr>
          <w:rFonts w:ascii="Times New Roman" w:eastAsia="Calibri" w:hAnsi="Times New Roman" w:cs="Times New Roman"/>
          <w:b/>
          <w:bCs/>
          <w:sz w:val="28"/>
          <w:szCs w:val="28"/>
        </w:rPr>
      </w:pPr>
      <w:hyperlink r:id="rId79" w:history="1">
        <w:r>
          <w:rPr>
            <w:rStyle w:val="Hyperlink"/>
            <w:rFonts w:ascii="Times New Roman" w:eastAsia="Calibri" w:hAnsi="Times New Roman" w:cs="Times New Roman"/>
            <w:b/>
            <w:bCs/>
            <w:sz w:val="28"/>
            <w:szCs w:val="28"/>
          </w:rPr>
          <w:t>Motion to dismiss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roofErr w:type="gramStart"/>
      <w:r>
        <w:rPr>
          <w:rFonts w:ascii="Times New Roman" w:eastAsia="Calibri" w:hAnsi="Times New Roman" w:cs="Times New Roman"/>
          <w:b/>
          <w:bCs/>
          <w:sz w:val="28"/>
          <w:szCs w:val="28"/>
        </w:rPr>
        <w:t>describes</w:t>
      </w:r>
      <w:proofErr w:type="gramEnd"/>
      <w:r>
        <w:rPr>
          <w:rFonts w:ascii="Times New Roman" w:eastAsia="Calibri" w:hAnsi="Times New Roman" w:cs="Times New Roman"/>
          <w:b/>
          <w:bCs/>
          <w:sz w:val="28"/>
          <w:szCs w:val="28"/>
        </w:rPr>
        <w:t xml:space="preserve"> the constitutional courts created under article 3 of the Constitution.”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(1938).</w:t>
      </w:r>
    </w:p>
    <w:p w:rsidR="00D073A1" w:rsidRDefault="00D073A1" w:rsidP="00D073A1">
      <w:pPr>
        <w:numPr>
          <w:ilvl w:val="0"/>
          <w:numId w:val="3"/>
        </w:numPr>
        <w:rPr>
          <w:rFonts w:ascii="Times New Roman" w:eastAsia="Calibri" w:hAnsi="Times New Roman" w:cs="Times New Roman"/>
          <w:b/>
          <w:bCs/>
          <w:sz w:val="28"/>
          <w:szCs w:val="28"/>
        </w:rPr>
      </w:pPr>
      <w:hyperlink r:id="rId80" w:history="1">
        <w:r>
          <w:rPr>
            <w:rStyle w:val="Hyperlink"/>
            <w:rFonts w:ascii="Times New Roman" w:eastAsia="Calibri" w:hAnsi="Times New Roman" w:cs="Times New Roman"/>
            <w:b/>
            <w:bCs/>
            <w:sz w:val="28"/>
            <w:szCs w:val="28"/>
          </w:rPr>
          <w:t>United States v. Smith</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CRIMINAL 17-00020 (D. Guam Oct. 2, 2021)</w:t>
      </w:r>
    </w:p>
    <w:p w:rsidR="00D073A1" w:rsidRDefault="00D073A1" w:rsidP="00D073A1">
      <w:pPr>
        <w:numPr>
          <w:ilvl w:val="1"/>
          <w:numId w:val="3"/>
        </w:numPr>
        <w:rPr>
          <w:rFonts w:ascii="Times New Roman" w:eastAsia="Calibri" w:hAnsi="Times New Roman" w:cs="Times New Roman"/>
          <w:b/>
          <w:bCs/>
          <w:sz w:val="28"/>
          <w:szCs w:val="28"/>
        </w:rPr>
      </w:pPr>
      <w:hyperlink r:id="rId81"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3"/>
        </w:numPr>
        <w:rPr>
          <w:rFonts w:ascii="Times New Roman" w:eastAsia="Calibri" w:hAnsi="Times New Roman" w:cs="Times New Roman"/>
          <w:b/>
          <w:bCs/>
          <w:sz w:val="28"/>
          <w:szCs w:val="28"/>
        </w:rPr>
      </w:pPr>
      <w:hyperlink r:id="rId82" w:history="1">
        <w:r>
          <w:rPr>
            <w:rStyle w:val="Hyperlink"/>
            <w:rFonts w:ascii="Times New Roman" w:eastAsia="Calibri" w:hAnsi="Times New Roman" w:cs="Times New Roman"/>
            <w:b/>
            <w:bCs/>
            <w:sz w:val="28"/>
            <w:szCs w:val="28"/>
          </w:rPr>
          <w:t>Criminal - Other</w:t>
        </w:r>
      </w:hyperlink>
    </w:p>
    <w:p w:rsidR="00D073A1" w:rsidRDefault="00D073A1" w:rsidP="00D073A1">
      <w:pPr>
        <w:numPr>
          <w:ilvl w:val="1"/>
          <w:numId w:val="3"/>
        </w:numPr>
        <w:rPr>
          <w:rFonts w:ascii="Times New Roman" w:eastAsia="Calibri" w:hAnsi="Times New Roman" w:cs="Times New Roman"/>
          <w:b/>
          <w:bCs/>
          <w:sz w:val="28"/>
          <w:szCs w:val="28"/>
        </w:rPr>
      </w:pPr>
      <w:hyperlink r:id="rId83" w:history="1">
        <w:r>
          <w:rPr>
            <w:rStyle w:val="Hyperlink"/>
            <w:rFonts w:ascii="Times New Roman" w:eastAsia="Calibri" w:hAnsi="Times New Roman" w:cs="Times New Roman"/>
            <w:b/>
            <w:bCs/>
            <w:sz w:val="28"/>
            <w:szCs w:val="28"/>
          </w:rPr>
          <w:t>Fraud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Id. at 76. Specifically, the Supreme Court referenced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(1938), where in determining whether the Criminal Appeals Rules applied to the District Court of the then Territory of Hawaii it noted: The term “District Courts of the United States, ” as used in the rules, without an addition expressing a wider connotation, has its historic significance.</w:t>
      </w:r>
    </w:p>
    <w:p w:rsidR="00D073A1" w:rsidRDefault="00D073A1" w:rsidP="00D073A1">
      <w:pPr>
        <w:numPr>
          <w:ilvl w:val="0"/>
          <w:numId w:val="3"/>
        </w:numPr>
        <w:rPr>
          <w:rFonts w:ascii="Times New Roman" w:eastAsia="Calibri" w:hAnsi="Times New Roman" w:cs="Times New Roman"/>
          <w:b/>
          <w:bCs/>
          <w:sz w:val="28"/>
          <w:szCs w:val="28"/>
        </w:rPr>
      </w:pPr>
      <w:hyperlink r:id="rId84" w:history="1">
        <w:r>
          <w:rPr>
            <w:rStyle w:val="Hyperlink"/>
            <w:rFonts w:ascii="Times New Roman" w:eastAsia="Calibri" w:hAnsi="Times New Roman" w:cs="Times New Roman"/>
            <w:b/>
            <w:bCs/>
            <w:sz w:val="28"/>
            <w:szCs w:val="28"/>
          </w:rPr>
          <w:t>Justice v. State</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2:21-</w:t>
      </w:r>
      <w:proofErr w:type="gramStart"/>
      <w:r>
        <w:rPr>
          <w:rFonts w:ascii="Times New Roman" w:eastAsia="Calibri" w:hAnsi="Times New Roman" w:cs="Times New Roman"/>
          <w:b/>
          <w:bCs/>
          <w:sz w:val="28"/>
          <w:szCs w:val="28"/>
        </w:rPr>
        <w:t>cv-</w:t>
      </w:r>
      <w:proofErr w:type="gramEnd"/>
      <w:r>
        <w:rPr>
          <w:rFonts w:ascii="Times New Roman" w:eastAsia="Calibri" w:hAnsi="Times New Roman" w:cs="Times New Roman"/>
          <w:b/>
          <w:bCs/>
          <w:sz w:val="28"/>
          <w:szCs w:val="28"/>
        </w:rPr>
        <w:t>3584 (S.D. Ohio Sep. 28, 2021)</w:t>
      </w:r>
    </w:p>
    <w:p w:rsidR="00D073A1" w:rsidRDefault="00D073A1" w:rsidP="00D073A1">
      <w:pPr>
        <w:numPr>
          <w:ilvl w:val="1"/>
          <w:numId w:val="3"/>
        </w:numPr>
        <w:rPr>
          <w:rFonts w:ascii="Times New Roman" w:eastAsia="Calibri" w:hAnsi="Times New Roman" w:cs="Times New Roman"/>
          <w:b/>
          <w:bCs/>
          <w:sz w:val="28"/>
          <w:szCs w:val="28"/>
        </w:rPr>
      </w:pPr>
      <w:hyperlink r:id="rId85" w:history="1">
        <w:r>
          <w:rPr>
            <w:rStyle w:val="Hyperlink"/>
            <w:rFonts w:ascii="Times New Roman" w:eastAsia="Calibri" w:hAnsi="Times New Roman" w:cs="Times New Roman"/>
            <w:b/>
            <w:bCs/>
            <w:sz w:val="28"/>
            <w:szCs w:val="28"/>
          </w:rPr>
          <w:t>State, Provincial or Regional Government</w:t>
        </w:r>
      </w:hyperlink>
    </w:p>
    <w:p w:rsidR="00D073A1" w:rsidRDefault="00D073A1" w:rsidP="00D073A1">
      <w:pPr>
        <w:numPr>
          <w:ilvl w:val="1"/>
          <w:numId w:val="3"/>
        </w:numPr>
        <w:rPr>
          <w:rFonts w:ascii="Times New Roman" w:eastAsia="Calibri" w:hAnsi="Times New Roman" w:cs="Times New Roman"/>
          <w:b/>
          <w:bCs/>
          <w:sz w:val="28"/>
          <w:szCs w:val="28"/>
        </w:rPr>
      </w:pPr>
      <w:hyperlink r:id="rId86" w:history="1">
        <w:r>
          <w:rPr>
            <w:rStyle w:val="Hyperlink"/>
            <w:rFonts w:ascii="Times New Roman" w:eastAsia="Calibri" w:hAnsi="Times New Roman" w:cs="Times New Roman"/>
            <w:b/>
            <w:bCs/>
            <w:sz w:val="28"/>
            <w:szCs w:val="28"/>
          </w:rPr>
          <w:t>Government</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Petitioner notes that she has received mail in this case with two different return addresses: 85 Marconi Boulevard, Columbus, Ohio 43215 (e.g. Ex. A) and 200 West Second Street, Dayton, Ohio 45402 (Exhibit B). She asks for clarification of what jurisdictional grant the Court or Courts are operating under, pursuant to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(1938), and particularly whether this is a constitutional court created under Article III of the Constitution or a legislative court created under Article IV.</w:t>
      </w:r>
    </w:p>
    <w:p w:rsidR="00D073A1" w:rsidRDefault="00D073A1" w:rsidP="00D073A1">
      <w:pPr>
        <w:numPr>
          <w:ilvl w:val="0"/>
          <w:numId w:val="3"/>
        </w:numPr>
        <w:rPr>
          <w:rFonts w:ascii="Times New Roman" w:eastAsia="Calibri" w:hAnsi="Times New Roman" w:cs="Times New Roman"/>
          <w:b/>
          <w:bCs/>
          <w:sz w:val="28"/>
          <w:szCs w:val="28"/>
        </w:rPr>
      </w:pPr>
      <w:hyperlink r:id="rId87" w:history="1">
        <w:r>
          <w:rPr>
            <w:rStyle w:val="Hyperlink"/>
            <w:rFonts w:ascii="Times New Roman" w:eastAsia="Calibri" w:hAnsi="Times New Roman" w:cs="Times New Roman"/>
            <w:b/>
            <w:bCs/>
            <w:sz w:val="28"/>
            <w:szCs w:val="28"/>
          </w:rPr>
          <w:t>Mendez v. Peterson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Civil No. 16-2644 ADM/BRT (D. Minn. May. 14, 2018)   Cited 3 times</w:t>
      </w:r>
    </w:p>
    <w:p w:rsidR="00D073A1" w:rsidRDefault="00D073A1" w:rsidP="00D073A1">
      <w:pPr>
        <w:numPr>
          <w:ilvl w:val="1"/>
          <w:numId w:val="3"/>
        </w:numPr>
        <w:rPr>
          <w:rFonts w:ascii="Times New Roman" w:eastAsia="Calibri" w:hAnsi="Times New Roman" w:cs="Times New Roman"/>
          <w:b/>
          <w:bCs/>
          <w:sz w:val="28"/>
          <w:szCs w:val="28"/>
        </w:rPr>
      </w:pPr>
      <w:hyperlink r:id="rId88" w:history="1">
        <w:r>
          <w:rPr>
            <w:rStyle w:val="Hyperlink"/>
            <w:rFonts w:ascii="Times New Roman" w:eastAsia="Calibri" w:hAnsi="Times New Roman" w:cs="Times New Roman"/>
            <w:b/>
            <w:bCs/>
            <w:sz w:val="28"/>
            <w:szCs w:val="28"/>
          </w:rPr>
          <w:t>Motion for summary judgment</w:t>
        </w:r>
      </w:hyperlink>
    </w:p>
    <w:p w:rsidR="00D073A1" w:rsidRDefault="00D073A1" w:rsidP="00D073A1">
      <w:pPr>
        <w:numPr>
          <w:ilvl w:val="1"/>
          <w:numId w:val="3"/>
        </w:numPr>
        <w:rPr>
          <w:rFonts w:ascii="Times New Roman" w:eastAsia="Calibri" w:hAnsi="Times New Roman" w:cs="Times New Roman"/>
          <w:b/>
          <w:bCs/>
          <w:sz w:val="28"/>
          <w:szCs w:val="28"/>
        </w:rPr>
      </w:pPr>
      <w:hyperlink r:id="rId89"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3"/>
        </w:numPr>
        <w:rPr>
          <w:rFonts w:ascii="Times New Roman" w:eastAsia="Calibri" w:hAnsi="Times New Roman" w:cs="Times New Roman"/>
          <w:b/>
          <w:bCs/>
          <w:sz w:val="28"/>
          <w:szCs w:val="28"/>
        </w:rPr>
      </w:pPr>
      <w:hyperlink r:id="rId90" w:history="1">
        <w:r>
          <w:rPr>
            <w:rStyle w:val="Hyperlink"/>
            <w:rFonts w:ascii="Times New Roman" w:eastAsia="Calibri" w:hAnsi="Times New Roman" w:cs="Times New Roman"/>
            <w:b/>
            <w:bCs/>
            <w:sz w:val="28"/>
            <w:szCs w:val="28"/>
          </w:rPr>
          <w:t>Con. Law - Due Process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 cases cited by Mendez have no bearing on this case.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(1938), and Parrott v. Gov't of the Virgin Islands, 230 F.3d 615 (3d Cir. 2000), involve jurisdictional and statutory matters that are irrelevant to the due process claim raised in this lawsuit. </w:t>
      </w:r>
      <w:proofErr w:type="spellStart"/>
      <w:r>
        <w:rPr>
          <w:rFonts w:ascii="Times New Roman" w:eastAsia="Calibri" w:hAnsi="Times New Roman" w:cs="Times New Roman"/>
          <w:b/>
          <w:bCs/>
          <w:sz w:val="28"/>
          <w:szCs w:val="28"/>
        </w:rPr>
        <w:t>Neitzke</w:t>
      </w:r>
      <w:proofErr w:type="spellEnd"/>
      <w:r>
        <w:rPr>
          <w:rFonts w:ascii="Times New Roman" w:eastAsia="Calibri" w:hAnsi="Times New Roman" w:cs="Times New Roman"/>
          <w:b/>
          <w:bCs/>
          <w:sz w:val="28"/>
          <w:szCs w:val="28"/>
        </w:rPr>
        <w:t xml:space="preserve"> v. Williams, 490 U.S. 319 (1989), also does not aid Mendez because it addresses the legal standard for dismissing cases under Federal Rule of Civil Procedure 12 and 28 U.S.C. § 1915, the rule for proceeding in forma </w:t>
      </w:r>
      <w:proofErr w:type="spellStart"/>
      <w:r>
        <w:rPr>
          <w:rFonts w:ascii="Times New Roman" w:eastAsia="Calibri" w:hAnsi="Times New Roman" w:cs="Times New Roman"/>
          <w:b/>
          <w:bCs/>
          <w:sz w:val="28"/>
          <w:szCs w:val="28"/>
        </w:rPr>
        <w:t>pauperis</w:t>
      </w:r>
      <w:proofErr w:type="spellEnd"/>
      <w:r>
        <w:rPr>
          <w:rFonts w:ascii="Times New Roman" w:eastAsia="Calibri" w:hAnsi="Times New Roman" w:cs="Times New Roman"/>
          <w:b/>
          <w:bCs/>
          <w:sz w:val="28"/>
          <w:szCs w:val="28"/>
        </w:rPr>
        <w:t>.</w:t>
      </w:r>
    </w:p>
    <w:p w:rsidR="00D073A1" w:rsidRDefault="00D073A1" w:rsidP="00D073A1">
      <w:pPr>
        <w:rPr>
          <w:rFonts w:ascii="Times New Roman" w:eastAsia="Calibri" w:hAnsi="Times New Roman" w:cs="Times New Roman"/>
          <w:b/>
          <w:bCs/>
          <w:sz w:val="36"/>
          <w:szCs w:val="36"/>
        </w:rPr>
      </w:pPr>
    </w:p>
    <w:p w:rsidR="00D073A1" w:rsidRDefault="00D073A1" w:rsidP="00D073A1">
      <w:pPr>
        <w:numPr>
          <w:ilvl w:val="0"/>
          <w:numId w:val="4"/>
        </w:numPr>
        <w:rPr>
          <w:rFonts w:ascii="Times New Roman" w:eastAsia="Calibri" w:hAnsi="Times New Roman" w:cs="Times New Roman"/>
          <w:b/>
          <w:bCs/>
          <w:sz w:val="28"/>
          <w:szCs w:val="28"/>
        </w:rPr>
      </w:pPr>
      <w:hyperlink r:id="rId91" w:history="1">
        <w:r>
          <w:rPr>
            <w:rStyle w:val="Hyperlink"/>
            <w:rFonts w:ascii="Times New Roman" w:eastAsia="Calibri" w:hAnsi="Times New Roman" w:cs="Times New Roman"/>
            <w:b/>
            <w:bCs/>
            <w:sz w:val="28"/>
            <w:szCs w:val="28"/>
          </w:rPr>
          <w:t xml:space="preserve">Aragon v. Douglas </w:t>
        </w:r>
        <w:proofErr w:type="spellStart"/>
        <w:r>
          <w:rPr>
            <w:rStyle w:val="Hyperlink"/>
            <w:rFonts w:ascii="Times New Roman" w:eastAsia="Calibri" w:hAnsi="Times New Roman" w:cs="Times New Roman"/>
            <w:b/>
            <w:bCs/>
            <w:sz w:val="28"/>
            <w:szCs w:val="28"/>
          </w:rPr>
          <w:t>Cnty</w:t>
        </w:r>
        <w:proofErr w:type="spellEnd"/>
        <w:r>
          <w:rPr>
            <w:rStyle w:val="Hyperlink"/>
            <w:rFonts w:ascii="Times New Roman" w:eastAsia="Calibri" w:hAnsi="Times New Roman" w:cs="Times New Roman"/>
            <w:b/>
            <w:bCs/>
            <w:sz w:val="28"/>
            <w:szCs w:val="28"/>
          </w:rPr>
          <w:t>. Courts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Civil Action No. 12-cv-01074-BNB (D. Colo. Jun. 15, 2012)   Cited 1 times</w:t>
      </w:r>
    </w:p>
    <w:p w:rsidR="00D073A1" w:rsidRDefault="00D073A1" w:rsidP="00D073A1">
      <w:pPr>
        <w:numPr>
          <w:ilvl w:val="1"/>
          <w:numId w:val="4"/>
        </w:numPr>
        <w:rPr>
          <w:rFonts w:ascii="Times New Roman" w:eastAsia="Calibri" w:hAnsi="Times New Roman" w:cs="Times New Roman"/>
          <w:b/>
          <w:bCs/>
          <w:sz w:val="28"/>
          <w:szCs w:val="28"/>
        </w:rPr>
      </w:pPr>
      <w:hyperlink r:id="rId92"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4"/>
        </w:numPr>
        <w:rPr>
          <w:rFonts w:ascii="Times New Roman" w:eastAsia="Calibri" w:hAnsi="Times New Roman" w:cs="Times New Roman"/>
          <w:b/>
          <w:bCs/>
          <w:sz w:val="28"/>
          <w:szCs w:val="28"/>
        </w:rPr>
      </w:pPr>
      <w:hyperlink r:id="rId93" w:history="1">
        <w:r>
          <w:rPr>
            <w:rStyle w:val="Hyperlink"/>
            <w:rFonts w:ascii="Times New Roman" w:eastAsia="Calibri" w:hAnsi="Times New Roman" w:cs="Times New Roman"/>
            <w:b/>
            <w:bCs/>
            <w:sz w:val="28"/>
            <w:szCs w:val="28"/>
          </w:rPr>
          <w:t>Tort - Conversion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In Aragon, the court held that the plaintiff's sentence was "the result of a court's </w:t>
      </w:r>
      <w:r>
        <w:rPr>
          <w:rFonts w:ascii="Times New Roman" w:eastAsia="Calibri" w:hAnsi="Times New Roman" w:cs="Times New Roman"/>
          <w:b/>
          <w:bCs/>
          <w:color w:val="FF0000"/>
          <w:sz w:val="28"/>
          <w:szCs w:val="28"/>
          <w:u w:val="single"/>
        </w:rPr>
        <w:t>legitimate exercise of its power</w:t>
      </w:r>
      <w:r>
        <w:rPr>
          <w:rFonts w:ascii="Times New Roman" w:eastAsia="Calibri" w:hAnsi="Times New Roman" w:cs="Times New Roman"/>
          <w:b/>
          <w:bCs/>
          <w:color w:val="FF0000"/>
          <w:sz w:val="28"/>
          <w:szCs w:val="28"/>
        </w:rPr>
        <w:t xml:space="preserve"> </w:t>
      </w:r>
      <w:r>
        <w:rPr>
          <w:rFonts w:ascii="Times New Roman" w:eastAsia="Calibri" w:hAnsi="Times New Roman" w:cs="Times New Roman"/>
          <w:b/>
          <w:bCs/>
          <w:sz w:val="28"/>
          <w:szCs w:val="28"/>
        </w:rPr>
        <w:t xml:space="preserve">to impose punishment for proscribed criminal </w:t>
      </w:r>
      <w:proofErr w:type="gramStart"/>
      <w:r>
        <w:rPr>
          <w:rFonts w:ascii="Times New Roman" w:eastAsia="Calibri" w:hAnsi="Times New Roman" w:cs="Times New Roman"/>
          <w:b/>
          <w:bCs/>
          <w:sz w:val="28"/>
          <w:szCs w:val="28"/>
        </w:rPr>
        <w:t>conduct[</w:t>
      </w:r>
      <w:proofErr w:type="gramEnd"/>
      <w:r>
        <w:rPr>
          <w:rFonts w:ascii="Times New Roman" w:eastAsia="Calibri" w:hAnsi="Times New Roman" w:cs="Times New Roman"/>
          <w:b/>
          <w:bCs/>
          <w:sz w:val="28"/>
          <w:szCs w:val="28"/>
        </w:rPr>
        <w:t>,]" rather than a result of any alleged contract he may have signed with the defendants (consisting of county courts, the presiding judge, district attorney, state and federal attorney generals, and Secretary of the Treasury, to name a few).</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As a preliminary matter, the Amended Complaint does not comply with Rule 8 of the Federal Rules of Civil Procedure. Mr. Aragon asserts jurisdiction pursuant to "</w:t>
      </w:r>
      <w:proofErr w:type="spellStart"/>
      <w:r>
        <w:rPr>
          <w:rFonts w:ascii="Times New Roman" w:eastAsia="Calibri" w:hAnsi="Times New Roman" w:cs="Times New Roman"/>
          <w:b/>
          <w:bCs/>
          <w:sz w:val="28"/>
          <w:szCs w:val="28"/>
        </w:rPr>
        <w:t>O'Donoghu</w:t>
      </w:r>
      <w:proofErr w:type="spellEnd"/>
      <w:r>
        <w:rPr>
          <w:rFonts w:ascii="Times New Roman" w:eastAsia="Calibri" w:hAnsi="Times New Roman" w:cs="Times New Roman"/>
          <w:b/>
          <w:bCs/>
          <w:sz w:val="28"/>
          <w:szCs w:val="28"/>
        </w:rPr>
        <w:t xml:space="preserve"> v. U.S., </w:t>
      </w:r>
      <w:proofErr w:type="spellStart"/>
      <w:r>
        <w:rPr>
          <w:rFonts w:ascii="Times New Roman" w:eastAsia="Calibri" w:hAnsi="Times New Roman" w:cs="Times New Roman"/>
          <w:b/>
          <w:bCs/>
          <w:sz w:val="28"/>
          <w:szCs w:val="28"/>
        </w:rPr>
        <w:t>Mookin</w:t>
      </w:r>
      <w:proofErr w:type="spellEnd"/>
      <w:r>
        <w:rPr>
          <w:rFonts w:ascii="Times New Roman" w:eastAsia="Calibri" w:hAnsi="Times New Roman" w:cs="Times New Roman"/>
          <w:b/>
          <w:bCs/>
          <w:sz w:val="28"/>
          <w:szCs w:val="28"/>
        </w:rPr>
        <w:t xml:space="preserve"> v. U.S., 303 U.S. 201; U.S. Colony Trust Co. v. C.I.R., Callan v. Wilson, Joseph Story 1833 volume III pages 506-507." Amended Complaint at 2.</w:t>
      </w:r>
    </w:p>
    <w:p w:rsidR="00D073A1" w:rsidRDefault="00D073A1" w:rsidP="00D073A1">
      <w:pPr>
        <w:numPr>
          <w:ilvl w:val="0"/>
          <w:numId w:val="4"/>
        </w:numPr>
        <w:rPr>
          <w:rFonts w:ascii="Times New Roman" w:eastAsia="Calibri" w:hAnsi="Times New Roman" w:cs="Times New Roman"/>
          <w:b/>
          <w:bCs/>
          <w:sz w:val="28"/>
          <w:szCs w:val="28"/>
        </w:rPr>
      </w:pPr>
      <w:hyperlink r:id="rId94" w:history="1">
        <w:r>
          <w:rPr>
            <w:rStyle w:val="Hyperlink"/>
            <w:rFonts w:ascii="Times New Roman" w:eastAsia="Calibri" w:hAnsi="Times New Roman" w:cs="Times New Roman"/>
            <w:b/>
            <w:bCs/>
            <w:sz w:val="28"/>
            <w:szCs w:val="28"/>
          </w:rPr>
          <w:t xml:space="preserve">Zimmerman v. Otero </w:t>
        </w:r>
        <w:proofErr w:type="spellStart"/>
        <w:r>
          <w:rPr>
            <w:rStyle w:val="Hyperlink"/>
            <w:rFonts w:ascii="Times New Roman" w:eastAsia="Calibri" w:hAnsi="Times New Roman" w:cs="Times New Roman"/>
            <w:b/>
            <w:bCs/>
            <w:sz w:val="28"/>
            <w:szCs w:val="28"/>
          </w:rPr>
          <w:t>Cnty</w:t>
        </w:r>
        <w:proofErr w:type="spellEnd"/>
        <w:r>
          <w:rPr>
            <w:rStyle w:val="Hyperlink"/>
            <w:rFonts w:ascii="Times New Roman" w:eastAsia="Calibri" w:hAnsi="Times New Roman" w:cs="Times New Roman"/>
            <w:b/>
            <w:bCs/>
            <w:sz w:val="28"/>
            <w:szCs w:val="28"/>
          </w:rPr>
          <w:t>. Courts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Civil Action No. 12-</w:t>
      </w:r>
      <w:proofErr w:type="gramStart"/>
      <w:r>
        <w:rPr>
          <w:rFonts w:ascii="Times New Roman" w:eastAsia="Calibri" w:hAnsi="Times New Roman" w:cs="Times New Roman"/>
          <w:b/>
          <w:bCs/>
          <w:sz w:val="28"/>
          <w:szCs w:val="28"/>
        </w:rPr>
        <w:t>cv-</w:t>
      </w:r>
      <w:proofErr w:type="gramEnd"/>
      <w:r>
        <w:rPr>
          <w:rFonts w:ascii="Times New Roman" w:eastAsia="Calibri" w:hAnsi="Times New Roman" w:cs="Times New Roman"/>
          <w:b/>
          <w:bCs/>
          <w:sz w:val="28"/>
          <w:szCs w:val="28"/>
        </w:rPr>
        <w:t>00899-BNB (D. Colo. Jun. 14, 2012)</w:t>
      </w:r>
    </w:p>
    <w:p w:rsidR="00D073A1" w:rsidRDefault="00D073A1" w:rsidP="00D073A1">
      <w:pPr>
        <w:numPr>
          <w:ilvl w:val="1"/>
          <w:numId w:val="4"/>
        </w:numPr>
        <w:rPr>
          <w:rFonts w:ascii="Times New Roman" w:eastAsia="Calibri" w:hAnsi="Times New Roman" w:cs="Times New Roman"/>
          <w:b/>
          <w:bCs/>
          <w:sz w:val="28"/>
          <w:szCs w:val="28"/>
        </w:rPr>
      </w:pPr>
      <w:hyperlink r:id="rId95"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4"/>
        </w:numPr>
        <w:rPr>
          <w:rFonts w:ascii="Times New Roman" w:eastAsia="Calibri" w:hAnsi="Times New Roman" w:cs="Times New Roman"/>
          <w:b/>
          <w:bCs/>
          <w:sz w:val="28"/>
          <w:szCs w:val="28"/>
        </w:rPr>
      </w:pPr>
      <w:hyperlink r:id="rId96" w:history="1">
        <w:r>
          <w:rPr>
            <w:rStyle w:val="Hyperlink"/>
            <w:rFonts w:ascii="Times New Roman" w:eastAsia="Calibri" w:hAnsi="Times New Roman" w:cs="Times New Roman"/>
            <w:b/>
            <w:bCs/>
            <w:sz w:val="28"/>
            <w:szCs w:val="28"/>
          </w:rPr>
          <w:t>Tort - Conversion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As a preliminary matter, the Amended Complaint does not comply with Rule 8 of the Federal Rules of Civil Procedure. Mr. Zimmerman asserts jurisdiction pursuant to "</w:t>
      </w:r>
      <w:proofErr w:type="spellStart"/>
      <w:r>
        <w:rPr>
          <w:rFonts w:ascii="Times New Roman" w:eastAsia="Calibri" w:hAnsi="Times New Roman" w:cs="Times New Roman"/>
          <w:b/>
          <w:bCs/>
          <w:sz w:val="28"/>
          <w:szCs w:val="28"/>
        </w:rPr>
        <w:t>O'Donoghu</w:t>
      </w:r>
      <w:proofErr w:type="spellEnd"/>
      <w:r>
        <w:rPr>
          <w:rFonts w:ascii="Times New Roman" w:eastAsia="Calibri" w:hAnsi="Times New Roman" w:cs="Times New Roman"/>
          <w:b/>
          <w:bCs/>
          <w:sz w:val="28"/>
          <w:szCs w:val="28"/>
        </w:rPr>
        <w:t xml:space="preserve"> v. U.S., </w:t>
      </w:r>
      <w:proofErr w:type="spellStart"/>
      <w:r>
        <w:rPr>
          <w:rFonts w:ascii="Times New Roman" w:eastAsia="Calibri" w:hAnsi="Times New Roman" w:cs="Times New Roman"/>
          <w:b/>
          <w:bCs/>
          <w:sz w:val="28"/>
          <w:szCs w:val="28"/>
        </w:rPr>
        <w:t>Mookin</w:t>
      </w:r>
      <w:proofErr w:type="spellEnd"/>
      <w:r>
        <w:rPr>
          <w:rFonts w:ascii="Times New Roman" w:eastAsia="Calibri" w:hAnsi="Times New Roman" w:cs="Times New Roman"/>
          <w:b/>
          <w:bCs/>
          <w:sz w:val="28"/>
          <w:szCs w:val="28"/>
        </w:rPr>
        <w:t xml:space="preserve"> v. U.S., 303 U.S. 201; U.S. Colony Trust Co. v. C.I.R., Callan v. Wilson, Joseph Story volume III pages 506-507." Amended Complaint at 2.</w:t>
      </w:r>
    </w:p>
    <w:p w:rsidR="00D073A1" w:rsidRDefault="00D073A1" w:rsidP="00D073A1">
      <w:pPr>
        <w:numPr>
          <w:ilvl w:val="0"/>
          <w:numId w:val="4"/>
        </w:numPr>
        <w:rPr>
          <w:rFonts w:ascii="Times New Roman" w:eastAsia="Calibri" w:hAnsi="Times New Roman" w:cs="Times New Roman"/>
          <w:b/>
          <w:bCs/>
          <w:sz w:val="28"/>
          <w:szCs w:val="28"/>
        </w:rPr>
      </w:pPr>
      <w:hyperlink r:id="rId97" w:history="1">
        <w:r>
          <w:rPr>
            <w:rStyle w:val="Hyperlink"/>
            <w:rFonts w:ascii="Times New Roman" w:eastAsia="Calibri" w:hAnsi="Times New Roman" w:cs="Times New Roman"/>
            <w:b/>
            <w:bCs/>
            <w:sz w:val="28"/>
            <w:szCs w:val="28"/>
          </w:rPr>
          <w:t xml:space="preserve">Olson v. </w:t>
        </w:r>
        <w:proofErr w:type="spellStart"/>
        <w:r>
          <w:rPr>
            <w:rStyle w:val="Hyperlink"/>
            <w:rFonts w:ascii="Times New Roman" w:eastAsia="Calibri" w:hAnsi="Times New Roman" w:cs="Times New Roman"/>
            <w:b/>
            <w:bCs/>
            <w:sz w:val="28"/>
            <w:szCs w:val="28"/>
          </w:rPr>
          <w:t>Holinka</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09-cv-161-slc (W.D. Wis. May. 11, 2009)</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The Supreme Court has affirmed that Congress created federal district courts under Article III. </w:t>
      </w:r>
      <w:proofErr w:type="spellStart"/>
      <w:r>
        <w:rPr>
          <w:rFonts w:ascii="Times New Roman" w:eastAsia="Calibri" w:hAnsi="Times New Roman" w:cs="Times New Roman"/>
          <w:b/>
          <w:bCs/>
          <w:sz w:val="28"/>
          <w:szCs w:val="28"/>
        </w:rPr>
        <w:t>O'Donoghue</w:t>
      </w:r>
      <w:proofErr w:type="spellEnd"/>
      <w:r>
        <w:rPr>
          <w:rFonts w:ascii="Times New Roman" w:eastAsia="Calibri" w:hAnsi="Times New Roman" w:cs="Times New Roman"/>
          <w:b/>
          <w:bCs/>
          <w:sz w:val="28"/>
          <w:szCs w:val="28"/>
        </w:rPr>
        <w:t xml:space="preserve"> v. United States, 289 U.S. 516, 547 (1933); United States v. Union Pacific Rail Co., 98 U.S. 569, 602 (1878). The cases petitioner cites, Balzac v. Porto Rico, 258 U.S. 298 (1922), and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(1938), involved the authority of courts in United States territories, not federal district courts. ORDER</w:t>
      </w:r>
    </w:p>
    <w:p w:rsidR="00D073A1" w:rsidRDefault="00D073A1" w:rsidP="00D073A1">
      <w:pPr>
        <w:numPr>
          <w:ilvl w:val="0"/>
          <w:numId w:val="4"/>
        </w:numPr>
        <w:rPr>
          <w:rFonts w:ascii="Times New Roman" w:eastAsia="Calibri" w:hAnsi="Times New Roman" w:cs="Times New Roman"/>
          <w:b/>
          <w:bCs/>
          <w:sz w:val="28"/>
          <w:szCs w:val="28"/>
        </w:rPr>
      </w:pPr>
      <w:hyperlink r:id="rId98" w:history="1">
        <w:r>
          <w:rPr>
            <w:rStyle w:val="Hyperlink"/>
            <w:rFonts w:ascii="Times New Roman" w:eastAsia="Calibri" w:hAnsi="Times New Roman" w:cs="Times New Roman"/>
            <w:b/>
            <w:bCs/>
            <w:sz w:val="28"/>
            <w:szCs w:val="28"/>
          </w:rPr>
          <w:t>Hamlin v. Charter Tp. of Flint</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181 F.R.D. 348 (E.D. Mich. 1998)   Cited 65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Holding that upon approval of a bond, an appellant is entitled to a stay pending appeal "as a matter of right."</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First, it is well settled that the Federal Rules have the force of statute.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206,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(1938). Furthermore, without evidence to clearly indicate a contrary intent, a statute is to be interpreted based on its plain language.</w:t>
      </w:r>
    </w:p>
    <w:p w:rsidR="00D073A1" w:rsidRDefault="00D073A1" w:rsidP="00D073A1">
      <w:pPr>
        <w:numPr>
          <w:ilvl w:val="0"/>
          <w:numId w:val="4"/>
        </w:numPr>
        <w:rPr>
          <w:rFonts w:ascii="Times New Roman" w:eastAsia="Calibri" w:hAnsi="Times New Roman" w:cs="Times New Roman"/>
          <w:b/>
          <w:bCs/>
          <w:sz w:val="28"/>
          <w:szCs w:val="28"/>
        </w:rPr>
      </w:pPr>
      <w:hyperlink r:id="rId99" w:history="1">
        <w:r>
          <w:rPr>
            <w:rStyle w:val="Hyperlink"/>
            <w:rFonts w:ascii="Times New Roman" w:eastAsia="Calibri" w:hAnsi="Times New Roman" w:cs="Times New Roman"/>
            <w:b/>
            <w:bCs/>
            <w:sz w:val="28"/>
            <w:szCs w:val="28"/>
          </w:rPr>
          <w:t>Louis v. U.S.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967 F. Supp. 456 (D.N.M. 1997)   Cited 4 times</w:t>
      </w:r>
    </w:p>
    <w:p w:rsidR="00D073A1" w:rsidRDefault="00D073A1" w:rsidP="00D073A1">
      <w:pPr>
        <w:numPr>
          <w:ilvl w:val="1"/>
          <w:numId w:val="4"/>
        </w:numPr>
        <w:rPr>
          <w:rFonts w:ascii="Times New Roman" w:eastAsia="Calibri" w:hAnsi="Times New Roman" w:cs="Times New Roman"/>
          <w:b/>
          <w:bCs/>
          <w:sz w:val="28"/>
          <w:szCs w:val="28"/>
        </w:rPr>
      </w:pPr>
      <w:hyperlink r:id="rId100" w:history="1">
        <w:r>
          <w:rPr>
            <w:rStyle w:val="Hyperlink"/>
            <w:rFonts w:ascii="Times New Roman" w:eastAsia="Calibri" w:hAnsi="Times New Roman" w:cs="Times New Roman"/>
            <w:b/>
            <w:bCs/>
            <w:sz w:val="28"/>
            <w:szCs w:val="28"/>
          </w:rPr>
          <w:t>Motion for summary judgment</w:t>
        </w:r>
      </w:hyperlink>
    </w:p>
    <w:p w:rsidR="00D073A1" w:rsidRDefault="00D073A1" w:rsidP="00D073A1">
      <w:pPr>
        <w:numPr>
          <w:ilvl w:val="1"/>
          <w:numId w:val="4"/>
        </w:numPr>
        <w:rPr>
          <w:rFonts w:ascii="Times New Roman" w:eastAsia="Calibri" w:hAnsi="Times New Roman" w:cs="Times New Roman"/>
          <w:b/>
          <w:bCs/>
          <w:sz w:val="28"/>
          <w:szCs w:val="28"/>
        </w:rPr>
      </w:pPr>
      <w:hyperlink r:id="rId101" w:history="1">
        <w:r>
          <w:rPr>
            <w:rStyle w:val="Hyperlink"/>
            <w:rFonts w:ascii="Times New Roman" w:eastAsia="Calibri" w:hAnsi="Times New Roman" w:cs="Times New Roman"/>
            <w:b/>
            <w:bCs/>
            <w:sz w:val="28"/>
            <w:szCs w:val="28"/>
          </w:rPr>
          <w:t>Tort - Medical Malpractice</w:t>
        </w:r>
      </w:hyperlink>
    </w:p>
    <w:p w:rsidR="00D073A1" w:rsidRDefault="00D073A1" w:rsidP="00D073A1">
      <w:pPr>
        <w:numPr>
          <w:ilvl w:val="1"/>
          <w:numId w:val="4"/>
        </w:numPr>
        <w:rPr>
          <w:rFonts w:ascii="Times New Roman" w:eastAsia="Calibri" w:hAnsi="Times New Roman" w:cs="Times New Roman"/>
          <w:b/>
          <w:bCs/>
          <w:sz w:val="28"/>
          <w:szCs w:val="28"/>
        </w:rPr>
      </w:pPr>
      <w:hyperlink r:id="rId102" w:history="1">
        <w:r>
          <w:rPr>
            <w:rStyle w:val="Hyperlink"/>
            <w:rFonts w:ascii="Times New Roman" w:eastAsia="Calibri" w:hAnsi="Times New Roman" w:cs="Times New Roman"/>
            <w:b/>
            <w:bCs/>
            <w:sz w:val="28"/>
            <w:szCs w:val="28"/>
          </w:rPr>
          <w:t>Tort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 more...</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28"/>
          <w:szCs w:val="28"/>
          <w:highlight w:val="yellow"/>
        </w:rPr>
        <w:t xml:space="preserve">"The term `district court of the United States' </w:t>
      </w:r>
      <w:r>
        <w:rPr>
          <w:rFonts w:ascii="Times New Roman" w:eastAsia="Calibri" w:hAnsi="Times New Roman" w:cs="Times New Roman"/>
          <w:b/>
          <w:bCs/>
          <w:sz w:val="36"/>
          <w:szCs w:val="36"/>
          <w:highlight w:val="yellow"/>
          <w:u w:val="single"/>
        </w:rPr>
        <w:t>standing alone includes only the constitutional courts</w:t>
      </w:r>
      <w:r>
        <w:rPr>
          <w:rFonts w:ascii="Times New Roman" w:eastAsia="Calibri" w:hAnsi="Times New Roman" w:cs="Times New Roman"/>
          <w:b/>
          <w:bCs/>
          <w:sz w:val="28"/>
          <w:szCs w:val="28"/>
          <w:highlight w:val="yellow"/>
        </w:rPr>
        <w:t>." </w:t>
      </w:r>
      <w:proofErr w:type="spellStart"/>
      <w:r>
        <w:rPr>
          <w:rFonts w:ascii="Times New Roman" w:eastAsia="Calibri" w:hAnsi="Times New Roman" w:cs="Times New Roman"/>
          <w:b/>
          <w:bCs/>
          <w:sz w:val="28"/>
          <w:szCs w:val="28"/>
          <w:highlight w:val="yellow"/>
        </w:rPr>
        <w:t>Mookini</w:t>
      </w:r>
      <w:proofErr w:type="spellEnd"/>
      <w:r>
        <w:rPr>
          <w:rFonts w:ascii="Times New Roman" w:eastAsia="Calibri" w:hAnsi="Times New Roman" w:cs="Times New Roman"/>
          <w:b/>
          <w:bCs/>
          <w:sz w:val="28"/>
          <w:szCs w:val="28"/>
          <w:highlight w:val="yellow"/>
        </w:rPr>
        <w:t xml:space="preserve"> v. United States, 303 U.S. 201, 205, 58 </w:t>
      </w:r>
      <w:proofErr w:type="spellStart"/>
      <w:r>
        <w:rPr>
          <w:rFonts w:ascii="Times New Roman" w:eastAsia="Calibri" w:hAnsi="Times New Roman" w:cs="Times New Roman"/>
          <w:b/>
          <w:bCs/>
          <w:sz w:val="28"/>
          <w:szCs w:val="28"/>
          <w:highlight w:val="yellow"/>
        </w:rPr>
        <w:t>S.Ct</w:t>
      </w:r>
      <w:proofErr w:type="spellEnd"/>
      <w:r>
        <w:rPr>
          <w:rFonts w:ascii="Times New Roman" w:eastAsia="Calibri" w:hAnsi="Times New Roman" w:cs="Times New Roman"/>
          <w:b/>
          <w:bCs/>
          <w:sz w:val="28"/>
          <w:szCs w:val="28"/>
          <w:highlight w:val="yellow"/>
        </w:rPr>
        <w:t xml:space="preserve">. 543, 545, 82 </w:t>
      </w:r>
      <w:proofErr w:type="spellStart"/>
      <w:r>
        <w:rPr>
          <w:rFonts w:ascii="Times New Roman" w:eastAsia="Calibri" w:hAnsi="Times New Roman" w:cs="Times New Roman"/>
          <w:b/>
          <w:bCs/>
          <w:sz w:val="28"/>
          <w:szCs w:val="28"/>
          <w:highlight w:val="yellow"/>
        </w:rPr>
        <w:t>L.Ed</w:t>
      </w:r>
      <w:proofErr w:type="spellEnd"/>
      <w:r>
        <w:rPr>
          <w:rFonts w:ascii="Times New Roman" w:eastAsia="Calibri" w:hAnsi="Times New Roman" w:cs="Times New Roman"/>
          <w:b/>
          <w:bCs/>
          <w:sz w:val="28"/>
          <w:szCs w:val="28"/>
          <w:highlight w:val="yellow"/>
        </w:rPr>
        <w:t xml:space="preserve">. 748 (1938). </w:t>
      </w:r>
      <w:r>
        <w:rPr>
          <w:rFonts w:ascii="Times New Roman" w:eastAsia="Calibri" w:hAnsi="Times New Roman" w:cs="Times New Roman"/>
          <w:b/>
          <w:bCs/>
          <w:sz w:val="36"/>
          <w:szCs w:val="36"/>
          <w:highlight w:val="yellow"/>
        </w:rPr>
        <w:t xml:space="preserve">A "district court is a court constituted by </w:t>
      </w:r>
      <w:r>
        <w:rPr>
          <w:rFonts w:ascii="Times New Roman" w:eastAsia="Calibri" w:hAnsi="Times New Roman" w:cs="Times New Roman"/>
          <w:b/>
          <w:bCs/>
          <w:color w:val="FF0000"/>
          <w:sz w:val="36"/>
          <w:szCs w:val="36"/>
          <w:highlight w:val="yellow"/>
          <w:u w:val="single"/>
        </w:rPr>
        <w:t>Chapter 5 of Title 28</w:t>
      </w:r>
      <w:r>
        <w:rPr>
          <w:rFonts w:ascii="Times New Roman" w:eastAsia="Calibri" w:hAnsi="Times New Roman" w:cs="Times New Roman"/>
          <w:b/>
          <w:bCs/>
          <w:sz w:val="36"/>
          <w:szCs w:val="36"/>
          <w:highlight w:val="yellow"/>
        </w:rPr>
        <w:t>."</w:t>
      </w:r>
    </w:p>
    <w:p w:rsidR="00D073A1" w:rsidRDefault="00D073A1" w:rsidP="00D073A1">
      <w:pPr>
        <w:numPr>
          <w:ilvl w:val="0"/>
          <w:numId w:val="4"/>
        </w:numPr>
        <w:rPr>
          <w:rFonts w:ascii="Times New Roman" w:eastAsia="Calibri" w:hAnsi="Times New Roman" w:cs="Times New Roman"/>
          <w:b/>
          <w:bCs/>
          <w:sz w:val="28"/>
          <w:szCs w:val="28"/>
        </w:rPr>
      </w:pPr>
      <w:hyperlink r:id="rId103" w:history="1">
        <w:r>
          <w:rPr>
            <w:rStyle w:val="Hyperlink"/>
            <w:rFonts w:ascii="Times New Roman" w:eastAsia="Calibri" w:hAnsi="Times New Roman" w:cs="Times New Roman"/>
            <w:b/>
            <w:bCs/>
            <w:sz w:val="28"/>
            <w:szCs w:val="28"/>
          </w:rPr>
          <w:t xml:space="preserve">In re </w:t>
        </w:r>
        <w:proofErr w:type="spellStart"/>
        <w:r>
          <w:rPr>
            <w:rStyle w:val="Hyperlink"/>
            <w:rFonts w:ascii="Times New Roman" w:eastAsia="Calibri" w:hAnsi="Times New Roman" w:cs="Times New Roman"/>
            <w:b/>
            <w:bCs/>
            <w:sz w:val="28"/>
            <w:szCs w:val="28"/>
          </w:rPr>
          <w:t>Jaritz</w:t>
        </w:r>
        <w:proofErr w:type="spellEnd"/>
        <w:r>
          <w:rPr>
            <w:rStyle w:val="Hyperlink"/>
            <w:rFonts w:ascii="Times New Roman" w:eastAsia="Calibri" w:hAnsi="Times New Roman" w:cs="Times New Roman"/>
            <w:b/>
            <w:bCs/>
            <w:sz w:val="28"/>
            <w:szCs w:val="28"/>
          </w:rPr>
          <w:t xml:space="preserve"> Industries, Ltd.</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207 B.R. 451 (D.V.I. 1997)   Cited 9 times</w:t>
      </w:r>
    </w:p>
    <w:p w:rsidR="00D073A1" w:rsidRDefault="00D073A1" w:rsidP="00D073A1">
      <w:pPr>
        <w:numPr>
          <w:ilvl w:val="1"/>
          <w:numId w:val="4"/>
        </w:numPr>
        <w:rPr>
          <w:rFonts w:ascii="Times New Roman" w:eastAsia="Calibri" w:hAnsi="Times New Roman" w:cs="Times New Roman"/>
          <w:b/>
          <w:bCs/>
          <w:sz w:val="28"/>
          <w:szCs w:val="28"/>
        </w:rPr>
      </w:pPr>
      <w:hyperlink r:id="rId104"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4"/>
        </w:numPr>
        <w:rPr>
          <w:rFonts w:ascii="Times New Roman" w:eastAsia="Calibri" w:hAnsi="Times New Roman" w:cs="Times New Roman"/>
          <w:b/>
          <w:bCs/>
          <w:sz w:val="28"/>
          <w:szCs w:val="28"/>
        </w:rPr>
      </w:pPr>
      <w:hyperlink r:id="rId105" w:history="1">
        <w:r>
          <w:rPr>
            <w:rStyle w:val="Hyperlink"/>
            <w:rFonts w:ascii="Times New Roman" w:eastAsia="Calibri" w:hAnsi="Times New Roman" w:cs="Times New Roman"/>
            <w:b/>
            <w:bCs/>
            <w:sz w:val="28"/>
            <w:szCs w:val="28"/>
          </w:rPr>
          <w:t>Contract - Admiralty</w:t>
        </w:r>
      </w:hyperlink>
    </w:p>
    <w:p w:rsidR="00D073A1" w:rsidRDefault="00D073A1" w:rsidP="00D073A1">
      <w:pPr>
        <w:numPr>
          <w:ilvl w:val="1"/>
          <w:numId w:val="4"/>
        </w:numPr>
        <w:rPr>
          <w:rFonts w:ascii="Times New Roman" w:eastAsia="Calibri" w:hAnsi="Times New Roman" w:cs="Times New Roman"/>
          <w:b/>
          <w:bCs/>
          <w:sz w:val="28"/>
          <w:szCs w:val="28"/>
        </w:rPr>
      </w:pPr>
      <w:hyperlink r:id="rId106" w:history="1">
        <w:r>
          <w:rPr>
            <w:rStyle w:val="Hyperlink"/>
            <w:rFonts w:ascii="Times New Roman" w:eastAsia="Calibri" w:hAnsi="Times New Roman" w:cs="Times New Roman"/>
            <w:b/>
            <w:bCs/>
            <w:sz w:val="28"/>
            <w:szCs w:val="28"/>
          </w:rPr>
          <w:t>Con. Law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Relying on Chevron Oil Co. v. </w:t>
      </w:r>
      <w:proofErr w:type="spellStart"/>
      <w:r>
        <w:rPr>
          <w:rFonts w:ascii="Times New Roman" w:eastAsia="Calibri" w:hAnsi="Times New Roman" w:cs="Times New Roman"/>
          <w:b/>
          <w:bCs/>
          <w:sz w:val="28"/>
          <w:szCs w:val="28"/>
        </w:rPr>
        <w:t>Huson</w:t>
      </w:r>
      <w:proofErr w:type="spellEnd"/>
      <w:r>
        <w:rPr>
          <w:rFonts w:ascii="Times New Roman" w:eastAsia="Calibri" w:hAnsi="Times New Roman" w:cs="Times New Roman"/>
          <w:b/>
          <w:bCs/>
          <w:sz w:val="28"/>
          <w:szCs w:val="28"/>
        </w:rPr>
        <w:t xml:space="preserve">, 404 U.S. 97, 106-07, 92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349, 30 L.Ed.2d 296</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We have often held that vesting a territorial court with jurisdiction similar to that vested in the District Courts of the United States does not make it a `District Court of the United States.'</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545,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(1938) (citations omitted) (district courts of the territories which would include the Virgin Islands, are not district courts of the United States under Criminal Appeals Rules). While recognizing the distinction made in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the Supreme Court some twelve years later treated a territorial court as a United States district court in Juneau Spruce, 342 U.S. 237, 242, 72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235, 238-39, 96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275 (1952).</w:t>
      </w:r>
    </w:p>
    <w:p w:rsidR="00D073A1" w:rsidRDefault="00D073A1" w:rsidP="00D073A1">
      <w:pPr>
        <w:numPr>
          <w:ilvl w:val="0"/>
          <w:numId w:val="4"/>
        </w:numPr>
        <w:rPr>
          <w:rFonts w:ascii="Times New Roman" w:eastAsia="Calibri" w:hAnsi="Times New Roman" w:cs="Times New Roman"/>
          <w:b/>
          <w:bCs/>
          <w:sz w:val="28"/>
          <w:szCs w:val="28"/>
        </w:rPr>
      </w:pPr>
      <w:hyperlink r:id="rId107" w:history="1">
        <w:r>
          <w:rPr>
            <w:rStyle w:val="Hyperlink"/>
            <w:rFonts w:ascii="Times New Roman" w:eastAsia="Calibri" w:hAnsi="Times New Roman" w:cs="Times New Roman"/>
            <w:b/>
            <w:bCs/>
            <w:sz w:val="28"/>
            <w:szCs w:val="28"/>
          </w:rPr>
          <w:t>Terr. Ct. of Virgin Is. v. Richards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673 F. Supp. 152 (D.V.I. 1987)   Cited 7 times</w:t>
      </w:r>
    </w:p>
    <w:p w:rsidR="00D073A1" w:rsidRDefault="00D073A1" w:rsidP="00D073A1">
      <w:pPr>
        <w:numPr>
          <w:ilvl w:val="1"/>
          <w:numId w:val="4"/>
        </w:numPr>
        <w:rPr>
          <w:rFonts w:ascii="Times New Roman" w:eastAsia="Calibri" w:hAnsi="Times New Roman" w:cs="Times New Roman"/>
          <w:b/>
          <w:bCs/>
          <w:sz w:val="28"/>
          <w:szCs w:val="28"/>
        </w:rPr>
      </w:pPr>
      <w:hyperlink r:id="rId108" w:history="1">
        <w:r>
          <w:rPr>
            <w:rStyle w:val="Hyperlink"/>
            <w:rFonts w:ascii="Times New Roman" w:eastAsia="Calibri" w:hAnsi="Times New Roman" w:cs="Times New Roman"/>
            <w:b/>
            <w:bCs/>
            <w:sz w:val="28"/>
            <w:szCs w:val="28"/>
          </w:rPr>
          <w:t>Con. Law - Other</w:t>
        </w:r>
      </w:hyperlink>
    </w:p>
    <w:p w:rsidR="00D073A1" w:rsidRDefault="00D073A1" w:rsidP="00D073A1">
      <w:pPr>
        <w:numPr>
          <w:ilvl w:val="1"/>
          <w:numId w:val="4"/>
        </w:numPr>
        <w:rPr>
          <w:rFonts w:ascii="Times New Roman" w:eastAsia="Calibri" w:hAnsi="Times New Roman" w:cs="Times New Roman"/>
          <w:b/>
          <w:bCs/>
          <w:sz w:val="28"/>
          <w:szCs w:val="28"/>
        </w:rPr>
      </w:pPr>
      <w:hyperlink r:id="rId109" w:history="1">
        <w:r>
          <w:rPr>
            <w:rStyle w:val="Hyperlink"/>
            <w:rFonts w:ascii="Times New Roman" w:eastAsia="Calibri" w:hAnsi="Times New Roman" w:cs="Times New Roman"/>
            <w:b/>
            <w:bCs/>
            <w:sz w:val="28"/>
            <w:szCs w:val="28"/>
          </w:rPr>
          <w:t>Tort - Privacy</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Indeed, merely because a Court </w:t>
      </w:r>
      <w:r>
        <w:rPr>
          <w:rFonts w:ascii="Times New Roman" w:eastAsia="Calibri" w:hAnsi="Times New Roman" w:cs="Times New Roman"/>
          <w:b/>
          <w:bCs/>
          <w:sz w:val="28"/>
          <w:szCs w:val="28"/>
          <w:highlight w:val="yellow"/>
          <w:u w:val="single"/>
        </w:rPr>
        <w:t xml:space="preserve">has constitutional functions does not ipso facto make it a constitutional </w:t>
      </w:r>
      <w:proofErr w:type="gramStart"/>
      <w:r>
        <w:rPr>
          <w:rFonts w:ascii="Times New Roman" w:eastAsia="Calibri" w:hAnsi="Times New Roman" w:cs="Times New Roman"/>
          <w:b/>
          <w:bCs/>
          <w:sz w:val="28"/>
          <w:szCs w:val="28"/>
          <w:highlight w:val="yellow"/>
          <w:u w:val="single"/>
        </w:rPr>
        <w:t>court.</w:t>
      </w:r>
      <w:proofErr w:type="gramEnd"/>
      <w:r>
        <w:rPr>
          <w:rFonts w:ascii="Times New Roman" w:eastAsia="Calibri" w:hAnsi="Times New Roman" w:cs="Times New Roman"/>
          <w:b/>
          <w:bCs/>
          <w:sz w:val="28"/>
          <w:szCs w:val="28"/>
          <w:highlight w:val="yellow"/>
          <w:u w:val="single"/>
        </w:rPr>
        <w:t> </w:t>
      </w:r>
      <w:proofErr w:type="spellStart"/>
      <w:r>
        <w:rPr>
          <w:rFonts w:ascii="Times New Roman" w:eastAsia="Calibri" w:hAnsi="Times New Roman" w:cs="Times New Roman"/>
          <w:b/>
          <w:bCs/>
          <w:sz w:val="28"/>
          <w:szCs w:val="28"/>
          <w:highlight w:val="yellow"/>
          <w:u w:val="single"/>
        </w:rPr>
        <w:t>Mookini</w:t>
      </w:r>
      <w:proofErr w:type="spellEnd"/>
      <w:r>
        <w:rPr>
          <w:rFonts w:ascii="Times New Roman" w:eastAsia="Calibri" w:hAnsi="Times New Roman" w:cs="Times New Roman"/>
          <w:b/>
          <w:bCs/>
          <w:sz w:val="28"/>
          <w:szCs w:val="28"/>
          <w:highlight w:val="yellow"/>
          <w:u w:val="single"/>
        </w:rPr>
        <w:t xml:space="preserve"> v. United States, 303 U.S. 201, 205, 58 </w:t>
      </w:r>
      <w:proofErr w:type="spellStart"/>
      <w:r>
        <w:rPr>
          <w:rFonts w:ascii="Times New Roman" w:eastAsia="Calibri" w:hAnsi="Times New Roman" w:cs="Times New Roman"/>
          <w:b/>
          <w:bCs/>
          <w:sz w:val="28"/>
          <w:szCs w:val="28"/>
          <w:highlight w:val="yellow"/>
          <w:u w:val="single"/>
        </w:rPr>
        <w:t>S.Ct</w:t>
      </w:r>
      <w:proofErr w:type="spellEnd"/>
      <w:r>
        <w:rPr>
          <w:rFonts w:ascii="Times New Roman" w:eastAsia="Calibri" w:hAnsi="Times New Roman" w:cs="Times New Roman"/>
          <w:b/>
          <w:bCs/>
          <w:sz w:val="28"/>
          <w:szCs w:val="28"/>
          <w:highlight w:val="yellow"/>
          <w:u w:val="single"/>
        </w:rPr>
        <w:t xml:space="preserve">. 543, 545, 82 </w:t>
      </w:r>
      <w:proofErr w:type="spellStart"/>
      <w:r>
        <w:rPr>
          <w:rFonts w:ascii="Times New Roman" w:eastAsia="Calibri" w:hAnsi="Times New Roman" w:cs="Times New Roman"/>
          <w:b/>
          <w:bCs/>
          <w:sz w:val="28"/>
          <w:szCs w:val="28"/>
          <w:highlight w:val="yellow"/>
          <w:u w:val="single"/>
        </w:rPr>
        <w:t>L.Ed</w:t>
      </w:r>
      <w:proofErr w:type="spellEnd"/>
      <w:r>
        <w:rPr>
          <w:rFonts w:ascii="Times New Roman" w:eastAsia="Calibri" w:hAnsi="Times New Roman" w:cs="Times New Roman"/>
          <w:b/>
          <w:bCs/>
          <w:sz w:val="28"/>
          <w:szCs w:val="28"/>
          <w:highlight w:val="yellow"/>
          <w:u w:val="single"/>
        </w:rPr>
        <w:t>. 748 (1938).</w:t>
      </w:r>
      <w:r>
        <w:rPr>
          <w:rFonts w:ascii="Times New Roman" w:eastAsia="Calibri" w:hAnsi="Times New Roman" w:cs="Times New Roman"/>
          <w:b/>
          <w:bCs/>
          <w:sz w:val="28"/>
          <w:szCs w:val="28"/>
        </w:rPr>
        <w:t xml:space="preserve"> Yet even if this distinction be blurred, it is this Court and not the plaintiff which is repository of such constitutional functions in this territory.</w:t>
      </w:r>
    </w:p>
    <w:p w:rsidR="00D073A1" w:rsidRDefault="00D073A1" w:rsidP="00D073A1">
      <w:pPr>
        <w:numPr>
          <w:ilvl w:val="0"/>
          <w:numId w:val="4"/>
        </w:numPr>
        <w:rPr>
          <w:rFonts w:ascii="Times New Roman" w:eastAsia="Calibri" w:hAnsi="Times New Roman" w:cs="Times New Roman"/>
          <w:b/>
          <w:bCs/>
          <w:sz w:val="28"/>
          <w:szCs w:val="28"/>
        </w:rPr>
      </w:pPr>
      <w:hyperlink r:id="rId110" w:history="1">
        <w:r>
          <w:rPr>
            <w:rStyle w:val="Hyperlink"/>
            <w:rFonts w:ascii="Times New Roman" w:eastAsia="Calibri" w:hAnsi="Times New Roman" w:cs="Times New Roman"/>
            <w:b/>
            <w:bCs/>
            <w:sz w:val="28"/>
            <w:szCs w:val="28"/>
          </w:rPr>
          <w:t xml:space="preserve">Exporters Refinance Corporation Limited v. </w:t>
        </w:r>
        <w:proofErr w:type="spellStart"/>
        <w:r>
          <w:rPr>
            <w:rStyle w:val="Hyperlink"/>
            <w:rFonts w:ascii="Times New Roman" w:eastAsia="Calibri" w:hAnsi="Times New Roman" w:cs="Times New Roman"/>
            <w:b/>
            <w:bCs/>
            <w:sz w:val="28"/>
            <w:szCs w:val="28"/>
          </w:rPr>
          <w:t>Marden</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356 F. Supp. 859 (S.D. Fla. 1973)   Cited 4 times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Construing the power of the District Court of the Virgin Islands to transfer pursuant to § 1404 as arising by implication</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highlight w:val="yellow"/>
        </w:rPr>
        <w:t>That case has not been overruled or distinguished, and was recently cited as analogous authority for the statement by the Supreme Court noting that "vesting a territorial court with jurisdiction similar to that vested in the District Courts of the United States does not make it a `District Court of the United States.'" </w:t>
      </w:r>
      <w:proofErr w:type="spellStart"/>
      <w:r>
        <w:rPr>
          <w:rFonts w:ascii="Times New Roman" w:eastAsia="Calibri" w:hAnsi="Times New Roman" w:cs="Times New Roman"/>
          <w:b/>
          <w:bCs/>
          <w:sz w:val="28"/>
          <w:szCs w:val="28"/>
          <w:highlight w:val="yellow"/>
        </w:rPr>
        <w:t>Mookini</w:t>
      </w:r>
      <w:proofErr w:type="spellEnd"/>
      <w:r>
        <w:rPr>
          <w:rFonts w:ascii="Times New Roman" w:eastAsia="Calibri" w:hAnsi="Times New Roman" w:cs="Times New Roman"/>
          <w:b/>
          <w:bCs/>
          <w:sz w:val="28"/>
          <w:szCs w:val="28"/>
          <w:highlight w:val="yellow"/>
        </w:rPr>
        <w:t xml:space="preserve"> v. United States, 303 U.S. 201, 205, 58 </w:t>
      </w:r>
      <w:proofErr w:type="spellStart"/>
      <w:r>
        <w:rPr>
          <w:rFonts w:ascii="Times New Roman" w:eastAsia="Calibri" w:hAnsi="Times New Roman" w:cs="Times New Roman"/>
          <w:b/>
          <w:bCs/>
          <w:sz w:val="28"/>
          <w:szCs w:val="28"/>
          <w:highlight w:val="yellow"/>
        </w:rPr>
        <w:t>S.Ct</w:t>
      </w:r>
      <w:proofErr w:type="spellEnd"/>
      <w:r>
        <w:rPr>
          <w:rFonts w:ascii="Times New Roman" w:eastAsia="Calibri" w:hAnsi="Times New Roman" w:cs="Times New Roman"/>
          <w:b/>
          <w:bCs/>
          <w:sz w:val="28"/>
          <w:szCs w:val="28"/>
          <w:highlight w:val="yellow"/>
        </w:rPr>
        <w:t xml:space="preserve">. 543, 545, 82 </w:t>
      </w:r>
      <w:proofErr w:type="spellStart"/>
      <w:r>
        <w:rPr>
          <w:rFonts w:ascii="Times New Roman" w:eastAsia="Calibri" w:hAnsi="Times New Roman" w:cs="Times New Roman"/>
          <w:b/>
          <w:bCs/>
          <w:sz w:val="28"/>
          <w:szCs w:val="28"/>
          <w:highlight w:val="yellow"/>
        </w:rPr>
        <w:t>L.Ed</w:t>
      </w:r>
      <w:proofErr w:type="spellEnd"/>
      <w:r>
        <w:rPr>
          <w:rFonts w:ascii="Times New Roman" w:eastAsia="Calibri" w:hAnsi="Times New Roman" w:cs="Times New Roman"/>
          <w:b/>
          <w:bCs/>
          <w:sz w:val="28"/>
          <w:szCs w:val="28"/>
          <w:highlight w:val="yellow"/>
        </w:rPr>
        <w:t>. 748. . . . United States v. Lewis, 456 F.2d 404, 408 (3rd Cir. 1972).</w:t>
      </w:r>
    </w:p>
    <w:p w:rsidR="00D073A1" w:rsidRDefault="00D073A1" w:rsidP="00D073A1">
      <w:pPr>
        <w:numPr>
          <w:ilvl w:val="0"/>
          <w:numId w:val="4"/>
        </w:numPr>
        <w:rPr>
          <w:rFonts w:ascii="Times New Roman" w:eastAsia="Calibri" w:hAnsi="Times New Roman" w:cs="Times New Roman"/>
          <w:b/>
          <w:bCs/>
          <w:sz w:val="28"/>
          <w:szCs w:val="28"/>
        </w:rPr>
      </w:pPr>
      <w:hyperlink r:id="rId111" w:history="1">
        <w:r>
          <w:rPr>
            <w:rStyle w:val="Hyperlink"/>
            <w:rFonts w:ascii="Times New Roman" w:eastAsia="Calibri" w:hAnsi="Times New Roman" w:cs="Times New Roman"/>
            <w:b/>
            <w:bCs/>
            <w:sz w:val="28"/>
            <w:szCs w:val="28"/>
          </w:rPr>
          <w:t>Sewer v. Paragon Homes, Inc.</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351 F. Supp. 596 (D.V.I. 1972)   Cited 20 times</w:t>
      </w:r>
    </w:p>
    <w:p w:rsidR="00D073A1" w:rsidRDefault="00D073A1" w:rsidP="00D073A1">
      <w:pPr>
        <w:numPr>
          <w:ilvl w:val="1"/>
          <w:numId w:val="4"/>
        </w:numPr>
        <w:rPr>
          <w:rFonts w:ascii="Times New Roman" w:eastAsia="Calibri" w:hAnsi="Times New Roman" w:cs="Times New Roman"/>
          <w:b/>
          <w:bCs/>
          <w:sz w:val="28"/>
          <w:szCs w:val="28"/>
        </w:rPr>
      </w:pPr>
      <w:hyperlink r:id="rId112" w:history="1">
        <w:r>
          <w:rPr>
            <w:rStyle w:val="Hyperlink"/>
            <w:rFonts w:ascii="Times New Roman" w:eastAsia="Calibri" w:hAnsi="Times New Roman" w:cs="Times New Roman"/>
            <w:b/>
            <w:bCs/>
            <w:sz w:val="28"/>
            <w:szCs w:val="28"/>
          </w:rPr>
          <w:t>Regulatory - Federal</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Holding that the FAA “applies to mandate stays of legal proceedings conducted in the District Court of the Virgin Islands”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 Supreme Court has noted that the term "district court of the United States" has an "historic significance" as denoting "the constitutional courts created under article 3. . . ."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545,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748 (1938) (Hughes, C.J.). If this is the "historic and proper sense" of this term, id., then the phrase "courts of the United States" </w:t>
      </w:r>
      <w:r>
        <w:rPr>
          <w:rFonts w:ascii="Times New Roman" w:eastAsia="Calibri" w:hAnsi="Times New Roman" w:cs="Times New Roman"/>
          <w:b/>
          <w:bCs/>
          <w:sz w:val="28"/>
          <w:szCs w:val="28"/>
        </w:rPr>
        <w:lastRenderedPageBreak/>
        <w:t>would seem the most useful and logical term of distinction. The latter phrase has a connotation of greater breadth, of reaching all elements of the judiciary which are established pursuant to federal authority. It is therefore my opinion that, as a general rule of construction, federal statutes directed to "courts of the United States" should be taken as applying to this court.</w:t>
      </w:r>
    </w:p>
    <w:p w:rsidR="00D073A1" w:rsidRDefault="00D073A1" w:rsidP="00D073A1">
      <w:pPr>
        <w:numPr>
          <w:ilvl w:val="0"/>
          <w:numId w:val="4"/>
        </w:numPr>
        <w:rPr>
          <w:rFonts w:ascii="Times New Roman" w:eastAsia="Calibri" w:hAnsi="Times New Roman" w:cs="Times New Roman"/>
          <w:b/>
          <w:bCs/>
          <w:sz w:val="28"/>
          <w:szCs w:val="28"/>
        </w:rPr>
      </w:pPr>
      <w:hyperlink r:id="rId113" w:history="1">
        <w:r>
          <w:rPr>
            <w:rStyle w:val="Hyperlink"/>
            <w:rFonts w:ascii="Times New Roman" w:eastAsia="Calibri" w:hAnsi="Times New Roman" w:cs="Times New Roman"/>
            <w:b/>
            <w:bCs/>
            <w:sz w:val="28"/>
            <w:szCs w:val="28"/>
          </w:rPr>
          <w:t>Hendricks v. Alcoa Steamship Co.</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206 F. Supp. 693 (E.D. Pa. 1962)   Cited 8 times</w:t>
      </w:r>
    </w:p>
    <w:p w:rsidR="00D073A1" w:rsidRDefault="00D073A1" w:rsidP="00D073A1">
      <w:pPr>
        <w:numPr>
          <w:ilvl w:val="1"/>
          <w:numId w:val="4"/>
        </w:numPr>
        <w:rPr>
          <w:rFonts w:ascii="Times New Roman" w:eastAsia="Calibri" w:hAnsi="Times New Roman" w:cs="Times New Roman"/>
          <w:b/>
          <w:bCs/>
          <w:sz w:val="28"/>
          <w:szCs w:val="28"/>
        </w:rPr>
      </w:pPr>
      <w:hyperlink r:id="rId114" w:history="1">
        <w:r>
          <w:rPr>
            <w:rStyle w:val="Hyperlink"/>
            <w:rFonts w:ascii="Times New Roman" w:eastAsia="Calibri" w:hAnsi="Times New Roman" w:cs="Times New Roman"/>
            <w:b/>
            <w:bCs/>
            <w:sz w:val="28"/>
            <w:szCs w:val="28"/>
          </w:rPr>
          <w:t>Motion to dismiss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Cf. </w:t>
      </w:r>
      <w:proofErr w:type="spellStart"/>
      <w:r>
        <w:rPr>
          <w:rFonts w:ascii="Times New Roman" w:eastAsia="Calibri" w:hAnsi="Times New Roman" w:cs="Times New Roman"/>
          <w:b/>
          <w:bCs/>
          <w:sz w:val="28"/>
          <w:szCs w:val="28"/>
        </w:rPr>
        <w:t>Callwood</w:t>
      </w:r>
      <w:proofErr w:type="spellEnd"/>
      <w:r>
        <w:rPr>
          <w:rFonts w:ascii="Times New Roman" w:eastAsia="Calibri" w:hAnsi="Times New Roman" w:cs="Times New Roman"/>
          <w:b/>
          <w:bCs/>
          <w:sz w:val="28"/>
          <w:szCs w:val="28"/>
        </w:rPr>
        <w:t xml:space="preserve"> v. </w:t>
      </w:r>
      <w:proofErr w:type="spellStart"/>
      <w:r>
        <w:rPr>
          <w:rFonts w:ascii="Times New Roman" w:eastAsia="Calibri" w:hAnsi="Times New Roman" w:cs="Times New Roman"/>
          <w:b/>
          <w:bCs/>
          <w:sz w:val="28"/>
          <w:szCs w:val="28"/>
        </w:rPr>
        <w:t>Callwood</w:t>
      </w:r>
      <w:proofErr w:type="spellEnd"/>
      <w:r>
        <w:rPr>
          <w:rFonts w:ascii="Times New Roman" w:eastAsia="Calibri" w:hAnsi="Times New Roman" w:cs="Times New Roman"/>
          <w:b/>
          <w:bCs/>
          <w:sz w:val="28"/>
          <w:szCs w:val="28"/>
        </w:rPr>
        <w:t>, 233 F.2d 784, 787 (3rd Cir. 1956). Congress has made specific provision for transfer of certain cases from inferior courts to the District Court of the Virgin Islands ( 48 U.S.C.A. §§ 1612 1613) in Subchapter V of Chapter 12 of Title 48 U.S. Code which provides for the Judicial Branch of the Government of the Virgin Islands. The Federal Courts have held that provisions similar to that in such Subchapter V, giving the District Court of the Virgin Islands "the jurisdiction of a district court of the United States" ( 48 U.S.C.A. § 1612), do not bring it within the historical definition of the term "district court of the United States" for all purposes. See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(1938), where the court said: "We have often held that vesting a territorial court with jurisdiction similar to that vested in the District Courts of the United States does not make it a `District Court of the United States.'"</w:t>
      </w:r>
    </w:p>
    <w:p w:rsidR="00D073A1" w:rsidRDefault="00D073A1" w:rsidP="00D073A1">
      <w:pPr>
        <w:rPr>
          <w:rFonts w:ascii="Times New Roman" w:eastAsia="Calibri" w:hAnsi="Times New Roman" w:cs="Times New Roman"/>
          <w:b/>
          <w:bCs/>
          <w:sz w:val="28"/>
          <w:szCs w:val="28"/>
        </w:rPr>
      </w:pPr>
    </w:p>
    <w:p w:rsidR="00D073A1" w:rsidRDefault="00D073A1" w:rsidP="00D073A1">
      <w:pPr>
        <w:numPr>
          <w:ilvl w:val="0"/>
          <w:numId w:val="5"/>
        </w:numPr>
        <w:rPr>
          <w:rFonts w:ascii="Times New Roman" w:eastAsia="Calibri" w:hAnsi="Times New Roman" w:cs="Times New Roman"/>
          <w:b/>
          <w:bCs/>
          <w:color w:val="FF0000"/>
          <w:sz w:val="36"/>
          <w:szCs w:val="36"/>
        </w:rPr>
      </w:pPr>
      <w:hyperlink r:id="rId115" w:history="1">
        <w:r>
          <w:rPr>
            <w:rStyle w:val="Hyperlink"/>
            <w:rFonts w:ascii="Times New Roman" w:eastAsia="Calibri" w:hAnsi="Times New Roman" w:cs="Times New Roman"/>
            <w:b/>
            <w:bCs/>
            <w:color w:val="FF0000"/>
            <w:sz w:val="36"/>
            <w:szCs w:val="36"/>
          </w:rPr>
          <w:t>United States v. Talbot</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133 F. Supp. 120 (D. Alaska 1955)   Cited 11 times</w:t>
      </w:r>
    </w:p>
    <w:p w:rsidR="00D073A1" w:rsidRDefault="00D073A1" w:rsidP="00D073A1">
      <w:pPr>
        <w:numPr>
          <w:ilvl w:val="1"/>
          <w:numId w:val="5"/>
        </w:numPr>
        <w:rPr>
          <w:rFonts w:ascii="Times New Roman" w:eastAsia="Calibri" w:hAnsi="Times New Roman" w:cs="Times New Roman"/>
          <w:b/>
          <w:bCs/>
          <w:sz w:val="28"/>
          <w:szCs w:val="28"/>
        </w:rPr>
      </w:pPr>
      <w:hyperlink r:id="rId116" w:history="1">
        <w:r>
          <w:rPr>
            <w:rStyle w:val="Hyperlink"/>
            <w:rFonts w:ascii="Times New Roman" w:eastAsia="Calibri" w:hAnsi="Times New Roman" w:cs="Times New Roman"/>
            <w:b/>
            <w:bCs/>
            <w:sz w:val="28"/>
            <w:szCs w:val="28"/>
          </w:rPr>
          <w:t>Criminal - Other</w:t>
        </w:r>
      </w:hyperlink>
    </w:p>
    <w:p w:rsidR="00D073A1" w:rsidRDefault="00D073A1" w:rsidP="00D073A1">
      <w:pPr>
        <w:rPr>
          <w:rFonts w:ascii="Times New Roman" w:eastAsia="Calibri" w:hAnsi="Times New Roman" w:cs="Times New Roman"/>
          <w:b/>
          <w:bCs/>
          <w:sz w:val="28"/>
          <w:szCs w:val="28"/>
          <w:highlight w:val="yellow"/>
        </w:rPr>
      </w:pPr>
      <w:r>
        <w:rPr>
          <w:rFonts w:ascii="Times New Roman" w:eastAsia="Calibri" w:hAnsi="Times New Roman" w:cs="Times New Roman"/>
          <w:b/>
          <w:bCs/>
          <w:sz w:val="28"/>
          <w:szCs w:val="28"/>
          <w:highlight w:val="yellow"/>
        </w:rPr>
        <w:t>Confirming implied contempt power of Alaska territorial court</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highlight w:val="yellow"/>
        </w:rPr>
        <w:t>Defendant contends that this court — U.S. District Court for the District of Alaska — does not have "* * * the right, power or jurisdiction to entertain this proceeding in the first place, since neither the federal * * * nor the territorial statutes confer any such authority upon the court" (transcript of defendant's original brief, bottom of page 9 and top of page 10), for the reason that: (a) The District Court for the District of Alaska is not a court of the United States, thus, the federal statute, 18 U.S.C.A. §§ 401 and 402, which applies to contempt in a court of the United States does not apply, </w:t>
      </w:r>
      <w:proofErr w:type="spellStart"/>
      <w:r>
        <w:rPr>
          <w:rFonts w:ascii="Times New Roman" w:eastAsia="Calibri" w:hAnsi="Times New Roman" w:cs="Times New Roman"/>
          <w:b/>
          <w:bCs/>
          <w:sz w:val="28"/>
          <w:szCs w:val="28"/>
          <w:highlight w:val="yellow"/>
        </w:rPr>
        <w:t>Mookini</w:t>
      </w:r>
      <w:proofErr w:type="spellEnd"/>
      <w:r>
        <w:rPr>
          <w:rFonts w:ascii="Times New Roman" w:eastAsia="Calibri" w:hAnsi="Times New Roman" w:cs="Times New Roman"/>
          <w:b/>
          <w:bCs/>
          <w:sz w:val="28"/>
          <w:szCs w:val="28"/>
          <w:highlight w:val="yellow"/>
        </w:rPr>
        <w:t xml:space="preserve"> v. U.S., 303 U.S. 201, 204, 58 </w:t>
      </w:r>
      <w:proofErr w:type="spellStart"/>
      <w:r>
        <w:rPr>
          <w:rFonts w:ascii="Times New Roman" w:eastAsia="Calibri" w:hAnsi="Times New Roman" w:cs="Times New Roman"/>
          <w:b/>
          <w:bCs/>
          <w:sz w:val="28"/>
          <w:szCs w:val="28"/>
          <w:highlight w:val="yellow"/>
        </w:rPr>
        <w:t>S.Ct</w:t>
      </w:r>
      <w:proofErr w:type="spellEnd"/>
      <w:r>
        <w:rPr>
          <w:rFonts w:ascii="Times New Roman" w:eastAsia="Calibri" w:hAnsi="Times New Roman" w:cs="Times New Roman"/>
          <w:b/>
          <w:bCs/>
          <w:sz w:val="28"/>
          <w:szCs w:val="28"/>
          <w:highlight w:val="yellow"/>
        </w:rPr>
        <w:t xml:space="preserve">. 543, 82 </w:t>
      </w:r>
      <w:proofErr w:type="spellStart"/>
      <w:r>
        <w:rPr>
          <w:rFonts w:ascii="Times New Roman" w:eastAsia="Calibri" w:hAnsi="Times New Roman" w:cs="Times New Roman"/>
          <w:b/>
          <w:bCs/>
          <w:sz w:val="28"/>
          <w:szCs w:val="28"/>
          <w:highlight w:val="yellow"/>
        </w:rPr>
        <w:t>L.Ed</w:t>
      </w:r>
      <w:proofErr w:type="spellEnd"/>
      <w:r>
        <w:rPr>
          <w:rFonts w:ascii="Times New Roman" w:eastAsia="Calibri" w:hAnsi="Times New Roman" w:cs="Times New Roman"/>
          <w:b/>
          <w:bCs/>
          <w:sz w:val="28"/>
          <w:szCs w:val="28"/>
          <w:highlight w:val="yellow"/>
        </w:rPr>
        <w:t>. 748; United States v. Bell, D.C., 108</w:t>
      </w:r>
      <w:r>
        <w:rPr>
          <w:rFonts w:ascii="Times New Roman" w:eastAsia="Calibri" w:hAnsi="Times New Roman" w:cs="Times New Roman"/>
          <w:b/>
          <w:bCs/>
          <w:sz w:val="28"/>
          <w:szCs w:val="28"/>
        </w:rPr>
        <w:t xml:space="preserve"> F. Supp. 777, 778. (b) Assuming that the District Court of Alaska were a court of the United States, a perjury charge does not constitute grounds for contempt, In re Michael, 326 U.S. 224, 66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78, 90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30; Clark v. U.S., 289 U.S. 1, 53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465, 77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993; Ex parte </w:t>
      </w:r>
      <w:proofErr w:type="spellStart"/>
      <w:r>
        <w:rPr>
          <w:rFonts w:ascii="Times New Roman" w:eastAsia="Calibri" w:hAnsi="Times New Roman" w:cs="Times New Roman"/>
          <w:b/>
          <w:bCs/>
          <w:sz w:val="28"/>
          <w:szCs w:val="28"/>
        </w:rPr>
        <w:t>Hudgings</w:t>
      </w:r>
      <w:proofErr w:type="spellEnd"/>
      <w:r>
        <w:rPr>
          <w:rFonts w:ascii="Times New Roman" w:eastAsia="Calibri" w:hAnsi="Times New Roman" w:cs="Times New Roman"/>
          <w:b/>
          <w:bCs/>
          <w:sz w:val="28"/>
          <w:szCs w:val="28"/>
        </w:rPr>
        <w:t xml:space="preserve">, 249 U.S. 378, 383, </w:t>
      </w:r>
      <w:r>
        <w:rPr>
          <w:rFonts w:ascii="Times New Roman" w:eastAsia="Calibri" w:hAnsi="Times New Roman" w:cs="Times New Roman"/>
          <w:b/>
          <w:bCs/>
          <w:sz w:val="28"/>
          <w:szCs w:val="28"/>
        </w:rPr>
        <w:lastRenderedPageBreak/>
        <w:t xml:space="preserve">39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337, 63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656; Toledo Newspaper Co. v. U.S., 247 U.S. 402, 38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560, 62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xml:space="preserve">. 1186; Marshall v. Gordon, 243 U.S. 521, 37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448, 61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881.</w:t>
      </w:r>
    </w:p>
    <w:p w:rsidR="00D073A1" w:rsidRDefault="00D073A1" w:rsidP="00D073A1">
      <w:pPr>
        <w:numPr>
          <w:ilvl w:val="0"/>
          <w:numId w:val="5"/>
        </w:numPr>
        <w:rPr>
          <w:rFonts w:ascii="Times New Roman" w:eastAsia="Calibri" w:hAnsi="Times New Roman" w:cs="Times New Roman"/>
          <w:b/>
          <w:bCs/>
          <w:sz w:val="28"/>
          <w:szCs w:val="28"/>
        </w:rPr>
      </w:pPr>
      <w:hyperlink r:id="rId117" w:history="1">
        <w:r>
          <w:rPr>
            <w:rStyle w:val="Hyperlink"/>
            <w:rFonts w:ascii="Times New Roman" w:eastAsia="Calibri" w:hAnsi="Times New Roman" w:cs="Times New Roman"/>
            <w:b/>
            <w:bCs/>
            <w:sz w:val="28"/>
            <w:szCs w:val="28"/>
          </w:rPr>
          <w:t xml:space="preserve">Mo Hock </w:t>
        </w:r>
        <w:proofErr w:type="spellStart"/>
        <w:r>
          <w:rPr>
            <w:rStyle w:val="Hyperlink"/>
            <w:rFonts w:ascii="Times New Roman" w:eastAsia="Calibri" w:hAnsi="Times New Roman" w:cs="Times New Roman"/>
            <w:b/>
            <w:bCs/>
            <w:sz w:val="28"/>
            <w:szCs w:val="28"/>
          </w:rPr>
          <w:t>Ke</w:t>
        </w:r>
        <w:proofErr w:type="spellEnd"/>
        <w:r>
          <w:rPr>
            <w:rStyle w:val="Hyperlink"/>
            <w:rFonts w:ascii="Times New Roman" w:eastAsia="Calibri" w:hAnsi="Times New Roman" w:cs="Times New Roman"/>
            <w:b/>
            <w:bCs/>
            <w:sz w:val="28"/>
            <w:szCs w:val="28"/>
          </w:rPr>
          <w:t xml:space="preserve"> </w:t>
        </w:r>
        <w:proofErr w:type="spellStart"/>
        <w:r>
          <w:rPr>
            <w:rStyle w:val="Hyperlink"/>
            <w:rFonts w:ascii="Times New Roman" w:eastAsia="Calibri" w:hAnsi="Times New Roman" w:cs="Times New Roman"/>
            <w:b/>
            <w:bCs/>
            <w:sz w:val="28"/>
            <w:szCs w:val="28"/>
          </w:rPr>
          <w:t>Lok</w:t>
        </w:r>
        <w:proofErr w:type="spellEnd"/>
        <w:r>
          <w:rPr>
            <w:rStyle w:val="Hyperlink"/>
            <w:rFonts w:ascii="Times New Roman" w:eastAsia="Calibri" w:hAnsi="Times New Roman" w:cs="Times New Roman"/>
            <w:b/>
            <w:bCs/>
            <w:sz w:val="28"/>
            <w:szCs w:val="28"/>
          </w:rPr>
          <w:t xml:space="preserve"> Po v. </w:t>
        </w:r>
        <w:proofErr w:type="spellStart"/>
        <w:r>
          <w:rPr>
            <w:rStyle w:val="Hyperlink"/>
            <w:rFonts w:ascii="Times New Roman" w:eastAsia="Calibri" w:hAnsi="Times New Roman" w:cs="Times New Roman"/>
            <w:b/>
            <w:bCs/>
            <w:sz w:val="28"/>
            <w:szCs w:val="28"/>
          </w:rPr>
          <w:t>Stainback</w:t>
        </w:r>
        <w:proofErr w:type="spellEnd"/>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74 F. Supp. 852 (D. Haw. 1947)   Cited 5 times</w:t>
      </w:r>
    </w:p>
    <w:p w:rsidR="00D073A1" w:rsidRDefault="00D073A1" w:rsidP="00D073A1">
      <w:pPr>
        <w:numPr>
          <w:ilvl w:val="1"/>
          <w:numId w:val="5"/>
        </w:numPr>
        <w:rPr>
          <w:rFonts w:ascii="Times New Roman" w:eastAsia="Calibri" w:hAnsi="Times New Roman" w:cs="Times New Roman"/>
          <w:b/>
          <w:bCs/>
          <w:sz w:val="28"/>
          <w:szCs w:val="28"/>
        </w:rPr>
      </w:pPr>
      <w:hyperlink r:id="rId118" w:history="1">
        <w:r>
          <w:rPr>
            <w:rStyle w:val="Hyperlink"/>
            <w:rFonts w:ascii="Times New Roman" w:eastAsia="Calibri" w:hAnsi="Times New Roman" w:cs="Times New Roman"/>
            <w:b/>
            <w:bCs/>
            <w:sz w:val="28"/>
            <w:szCs w:val="28"/>
          </w:rPr>
          <w:t>Con. Law - Other</w:t>
        </w:r>
      </w:hyperlink>
    </w:p>
    <w:p w:rsidR="00D073A1" w:rsidRDefault="00D073A1" w:rsidP="00D073A1">
      <w:pPr>
        <w:numPr>
          <w:ilvl w:val="1"/>
          <w:numId w:val="5"/>
        </w:numPr>
        <w:rPr>
          <w:rFonts w:ascii="Times New Roman" w:eastAsia="Calibri" w:hAnsi="Times New Roman" w:cs="Times New Roman"/>
          <w:b/>
          <w:bCs/>
          <w:sz w:val="28"/>
          <w:szCs w:val="28"/>
        </w:rPr>
      </w:pPr>
      <w:hyperlink r:id="rId119" w:history="1">
        <w:r>
          <w:rPr>
            <w:rStyle w:val="Hyperlink"/>
            <w:rFonts w:ascii="Times New Roman" w:eastAsia="Calibri" w:hAnsi="Times New Roman" w:cs="Times New Roman"/>
            <w:b/>
            <w:bCs/>
            <w:sz w:val="28"/>
            <w:szCs w:val="28"/>
          </w:rPr>
          <w:t>Con. Law - Due Process</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Even in the absence of the established strict construction for </w:t>
      </w:r>
      <w:r>
        <w:rPr>
          <w:rFonts w:ascii="Times New Roman" w:eastAsia="Calibri" w:hAnsi="Times New Roman" w:cs="Times New Roman"/>
          <w:b/>
          <w:bCs/>
          <w:color w:val="FF0000"/>
          <w:sz w:val="28"/>
          <w:szCs w:val="28"/>
          <w:u w:val="single"/>
        </w:rPr>
        <w:t>Section 266</w:t>
      </w:r>
      <w:r>
        <w:rPr>
          <w:rFonts w:ascii="Times New Roman" w:eastAsia="Calibri" w:hAnsi="Times New Roman" w:cs="Times New Roman"/>
          <w:b/>
          <w:bCs/>
          <w:color w:val="FF0000"/>
          <w:sz w:val="28"/>
          <w:szCs w:val="28"/>
        </w:rPr>
        <w:t xml:space="preserve"> </w:t>
      </w:r>
      <w:r>
        <w:rPr>
          <w:rFonts w:ascii="Times New Roman" w:eastAsia="Calibri" w:hAnsi="Times New Roman" w:cs="Times New Roman"/>
          <w:b/>
          <w:bCs/>
          <w:sz w:val="28"/>
          <w:szCs w:val="28"/>
        </w:rPr>
        <w:t>and considering the question de novo, the phrase "district court of the United States" without an addition expressing a wider connotation does not include territorial courts.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58 </w:t>
      </w:r>
      <w:proofErr w:type="spellStart"/>
      <w:r>
        <w:rPr>
          <w:rFonts w:ascii="Times New Roman" w:eastAsia="Calibri" w:hAnsi="Times New Roman" w:cs="Times New Roman"/>
          <w:b/>
          <w:bCs/>
          <w:sz w:val="28"/>
          <w:szCs w:val="28"/>
        </w:rPr>
        <w:t>S.Ct</w:t>
      </w:r>
      <w:proofErr w:type="spellEnd"/>
      <w:r>
        <w:rPr>
          <w:rFonts w:ascii="Times New Roman" w:eastAsia="Calibri" w:hAnsi="Times New Roman" w:cs="Times New Roman"/>
          <w:b/>
          <w:bCs/>
          <w:sz w:val="28"/>
          <w:szCs w:val="28"/>
        </w:rPr>
        <w:t xml:space="preserve">. 543, 545, 82 </w:t>
      </w:r>
      <w:proofErr w:type="spellStart"/>
      <w:r>
        <w:rPr>
          <w:rFonts w:ascii="Times New Roman" w:eastAsia="Calibri" w:hAnsi="Times New Roman" w:cs="Times New Roman"/>
          <w:b/>
          <w:bCs/>
          <w:sz w:val="28"/>
          <w:szCs w:val="28"/>
        </w:rPr>
        <w:t>L.Ed</w:t>
      </w:r>
      <w:proofErr w:type="spellEnd"/>
      <w:r>
        <w:rPr>
          <w:rFonts w:ascii="Times New Roman" w:eastAsia="Calibri" w:hAnsi="Times New Roman" w:cs="Times New Roman"/>
          <w:b/>
          <w:bCs/>
          <w:sz w:val="28"/>
          <w:szCs w:val="28"/>
        </w:rPr>
        <w:t>. 748, was decided thirteen years after Congress enacted the present terminal clause of Section 266 upon which this court bases its opinion. There the question was whether the territorial court of Hawaii is included in the term "District Courts of the United States."</w:t>
      </w:r>
    </w:p>
    <w:p w:rsidR="00D073A1" w:rsidRDefault="00D073A1" w:rsidP="00D073A1">
      <w:pPr>
        <w:numPr>
          <w:ilvl w:val="0"/>
          <w:numId w:val="5"/>
        </w:numPr>
        <w:rPr>
          <w:rFonts w:ascii="Times New Roman" w:eastAsia="Calibri" w:hAnsi="Times New Roman" w:cs="Times New Roman"/>
          <w:b/>
          <w:bCs/>
          <w:sz w:val="28"/>
          <w:szCs w:val="28"/>
        </w:rPr>
      </w:pPr>
      <w:hyperlink r:id="rId120" w:history="1">
        <w:r>
          <w:rPr>
            <w:rStyle w:val="Hyperlink"/>
            <w:rFonts w:ascii="Times New Roman" w:eastAsia="Calibri" w:hAnsi="Times New Roman" w:cs="Times New Roman"/>
            <w:b/>
            <w:bCs/>
            <w:sz w:val="28"/>
            <w:szCs w:val="28"/>
          </w:rPr>
          <w:t>Pierson v. Joplin</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2016 OK 40 (Okla. 2016)</w:t>
      </w:r>
    </w:p>
    <w:p w:rsidR="00D073A1" w:rsidRDefault="00D073A1" w:rsidP="00D073A1">
      <w:pPr>
        <w:numPr>
          <w:ilvl w:val="1"/>
          <w:numId w:val="5"/>
        </w:numPr>
        <w:rPr>
          <w:rFonts w:ascii="Times New Roman" w:eastAsia="Calibri" w:hAnsi="Times New Roman" w:cs="Times New Roman"/>
          <w:b/>
          <w:bCs/>
          <w:sz w:val="28"/>
          <w:szCs w:val="28"/>
        </w:rPr>
      </w:pPr>
      <w:hyperlink r:id="rId121" w:history="1">
        <w:r>
          <w:rPr>
            <w:rStyle w:val="Hyperlink"/>
            <w:rFonts w:ascii="Times New Roman" w:eastAsia="Calibri" w:hAnsi="Times New Roman" w:cs="Times New Roman"/>
            <w:b/>
            <w:bCs/>
            <w:sz w:val="28"/>
            <w:szCs w:val="28"/>
          </w:rPr>
          <w:t>Motion to dismiss</w:t>
        </w:r>
      </w:hyperlink>
    </w:p>
    <w:p w:rsidR="00D073A1" w:rsidRDefault="00D073A1" w:rsidP="00D073A1">
      <w:pPr>
        <w:numPr>
          <w:ilvl w:val="1"/>
          <w:numId w:val="5"/>
        </w:numPr>
        <w:rPr>
          <w:rFonts w:ascii="Times New Roman" w:eastAsia="Calibri" w:hAnsi="Times New Roman" w:cs="Times New Roman"/>
          <w:b/>
          <w:bCs/>
          <w:sz w:val="28"/>
          <w:szCs w:val="28"/>
        </w:rPr>
      </w:pPr>
      <w:hyperlink r:id="rId122" w:history="1">
        <w:r>
          <w:rPr>
            <w:rStyle w:val="Hyperlink"/>
            <w:rFonts w:ascii="Times New Roman" w:eastAsia="Calibri" w:hAnsi="Times New Roman" w:cs="Times New Roman"/>
            <w:b/>
            <w:bCs/>
            <w:sz w:val="28"/>
            <w:szCs w:val="28"/>
          </w:rPr>
          <w:t>Tort - Wrongful Death</w:t>
        </w:r>
      </w:hyperlink>
    </w:p>
    <w:p w:rsidR="00D073A1" w:rsidRDefault="00D073A1" w:rsidP="00D073A1">
      <w:pPr>
        <w:numPr>
          <w:ilvl w:val="1"/>
          <w:numId w:val="5"/>
        </w:numPr>
        <w:rPr>
          <w:rFonts w:ascii="Times New Roman" w:eastAsia="Calibri" w:hAnsi="Times New Roman" w:cs="Times New Roman"/>
          <w:b/>
          <w:bCs/>
          <w:sz w:val="28"/>
          <w:szCs w:val="28"/>
        </w:rPr>
      </w:pPr>
      <w:hyperlink r:id="rId123" w:history="1">
        <w:r>
          <w:rPr>
            <w:rStyle w:val="Hyperlink"/>
            <w:rFonts w:ascii="Times New Roman" w:eastAsia="Calibri" w:hAnsi="Times New Roman" w:cs="Times New Roman"/>
            <w:b/>
            <w:bCs/>
            <w:sz w:val="28"/>
            <w:szCs w:val="28"/>
          </w:rPr>
          <w:t>Fraud - Other</w:t>
        </w:r>
      </w:hyperlink>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 more...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It describes the constitutional courts created under article 3 of the Constitution." </w:t>
      </w:r>
      <w:proofErr w:type="spellStart"/>
      <w:r>
        <w:rPr>
          <w:rFonts w:ascii="Times New Roman" w:eastAsia="Calibri" w:hAnsi="Times New Roman" w:cs="Times New Roman"/>
          <w:b/>
          <w:bCs/>
          <w:sz w:val="28"/>
          <w:szCs w:val="28"/>
        </w:rPr>
        <w:t>Mookini</w:t>
      </w:r>
      <w:proofErr w:type="spellEnd"/>
      <w:r>
        <w:rPr>
          <w:rFonts w:ascii="Times New Roman" w:eastAsia="Calibri" w:hAnsi="Times New Roman" w:cs="Times New Roman"/>
          <w:b/>
          <w:bCs/>
          <w:sz w:val="28"/>
          <w:szCs w:val="28"/>
        </w:rPr>
        <w:t xml:space="preserve"> v. United States, 303 U.S. 201, 205 (1938). B. Immunity</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highlight w:val="yellow"/>
        </w:rPr>
      </w:pPr>
      <w:r>
        <w:rPr>
          <w:rFonts w:ascii="Times New Roman" w:eastAsia="Calibri" w:hAnsi="Times New Roman" w:cs="Times New Roman"/>
          <w:b/>
          <w:bCs/>
          <w:sz w:val="36"/>
          <w:szCs w:val="36"/>
          <w:highlight w:val="yellow"/>
        </w:rPr>
        <w:t xml:space="preserve">The </w:t>
      </w:r>
      <w:r>
        <w:rPr>
          <w:rFonts w:ascii="Times New Roman" w:eastAsia="Calibri" w:hAnsi="Times New Roman" w:cs="Times New Roman"/>
          <w:b/>
          <w:bCs/>
          <w:color w:val="FF0000"/>
          <w:sz w:val="56"/>
          <w:szCs w:val="56"/>
          <w:highlight w:val="yellow"/>
          <w:u w:val="single"/>
        </w:rPr>
        <w:t>term</w:t>
      </w:r>
      <w:r>
        <w:rPr>
          <w:rFonts w:ascii="Times New Roman" w:eastAsia="Calibri" w:hAnsi="Times New Roman" w:cs="Times New Roman"/>
          <w:b/>
          <w:bCs/>
          <w:sz w:val="36"/>
          <w:szCs w:val="36"/>
          <w:highlight w:val="yellow"/>
        </w:rPr>
        <w:t xml:space="preserve"> “District Courts of the United States,” as used in the rules, </w:t>
      </w:r>
      <w:r>
        <w:rPr>
          <w:rFonts w:ascii="Times New Roman" w:eastAsia="Calibri" w:hAnsi="Times New Roman" w:cs="Times New Roman"/>
          <w:b/>
          <w:bCs/>
          <w:sz w:val="36"/>
          <w:szCs w:val="36"/>
          <w:highlight w:val="yellow"/>
          <w:u w:val="single"/>
        </w:rPr>
        <w:t>without an addition expressing a wider connotation</w:t>
      </w:r>
      <w:r>
        <w:rPr>
          <w:rFonts w:ascii="Times New Roman" w:eastAsia="Calibri" w:hAnsi="Times New Roman" w:cs="Times New Roman"/>
          <w:b/>
          <w:bCs/>
          <w:sz w:val="36"/>
          <w:szCs w:val="36"/>
          <w:highlight w:val="yellow"/>
        </w:rPr>
        <w:t xml:space="preserve">, has its historic significance. It describes the </w:t>
      </w:r>
      <w:r>
        <w:rPr>
          <w:rFonts w:ascii="Times New Roman" w:eastAsia="Calibri" w:hAnsi="Times New Roman" w:cs="Times New Roman"/>
          <w:b/>
          <w:bCs/>
          <w:color w:val="FF0000"/>
          <w:sz w:val="44"/>
          <w:szCs w:val="44"/>
          <w:highlight w:val="yellow"/>
          <w:u w:val="single"/>
        </w:rPr>
        <w:t>c</w:t>
      </w:r>
      <w:r>
        <w:rPr>
          <w:rFonts w:ascii="Times New Roman" w:eastAsia="Calibri" w:hAnsi="Times New Roman" w:cs="Times New Roman"/>
          <w:b/>
          <w:bCs/>
          <w:sz w:val="44"/>
          <w:szCs w:val="44"/>
          <w:highlight w:val="yellow"/>
          <w:u w:val="single"/>
        </w:rPr>
        <w:t>onstitutional courts created under article 3</w:t>
      </w:r>
      <w:r>
        <w:rPr>
          <w:rFonts w:ascii="Times New Roman" w:eastAsia="Calibri" w:hAnsi="Times New Roman" w:cs="Times New Roman"/>
          <w:b/>
          <w:bCs/>
          <w:sz w:val="36"/>
          <w:szCs w:val="36"/>
          <w:highlight w:val="yellow"/>
        </w:rPr>
        <w:t xml:space="preserve"> of the Constitution. </w:t>
      </w:r>
    </w:p>
    <w:p w:rsidR="00D073A1" w:rsidRDefault="00D073A1" w:rsidP="00D073A1">
      <w:pPr>
        <w:rPr>
          <w:rFonts w:ascii="Times New Roman" w:eastAsia="Calibri" w:hAnsi="Times New Roman" w:cs="Times New Roman"/>
          <w:b/>
          <w:bCs/>
          <w:sz w:val="36"/>
          <w:szCs w:val="36"/>
          <w:highlight w:val="yellow"/>
        </w:rPr>
      </w:pPr>
    </w:p>
    <w:p w:rsidR="00D073A1" w:rsidRDefault="00D073A1" w:rsidP="00D073A1">
      <w:pPr>
        <w:rPr>
          <w:rFonts w:ascii="Times New Roman" w:eastAsia="Calibri" w:hAnsi="Times New Roman" w:cs="Times New Roman"/>
          <w:b/>
          <w:bCs/>
          <w:sz w:val="36"/>
          <w:szCs w:val="36"/>
          <w:highlight w:val="yellow"/>
        </w:rPr>
      </w:pPr>
      <w:r>
        <w:rPr>
          <w:rFonts w:ascii="Times New Roman" w:eastAsia="Calibri" w:hAnsi="Times New Roman" w:cs="Times New Roman"/>
          <w:b/>
          <w:bCs/>
          <w:sz w:val="40"/>
          <w:szCs w:val="40"/>
          <w:highlight w:val="yellow"/>
          <w:u w:val="single"/>
        </w:rPr>
        <w:t xml:space="preserve">Courts of the </w:t>
      </w:r>
      <w:r>
        <w:rPr>
          <w:rFonts w:ascii="Times New Roman" w:eastAsia="Calibri" w:hAnsi="Times New Roman" w:cs="Times New Roman"/>
          <w:b/>
          <w:bCs/>
          <w:color w:val="FF0000"/>
          <w:sz w:val="40"/>
          <w:szCs w:val="40"/>
          <w:highlight w:val="yellow"/>
          <w:u w:val="single"/>
        </w:rPr>
        <w:t>T</w:t>
      </w:r>
      <w:r>
        <w:rPr>
          <w:rFonts w:ascii="Times New Roman" w:eastAsia="Calibri" w:hAnsi="Times New Roman" w:cs="Times New Roman"/>
          <w:b/>
          <w:bCs/>
          <w:sz w:val="40"/>
          <w:szCs w:val="40"/>
          <w:highlight w:val="yellow"/>
          <w:u w:val="single"/>
        </w:rPr>
        <w:t xml:space="preserve">erritories are </w:t>
      </w:r>
      <w:r>
        <w:rPr>
          <w:rFonts w:ascii="Times New Roman" w:eastAsia="Calibri" w:hAnsi="Times New Roman" w:cs="Times New Roman"/>
          <w:b/>
          <w:bCs/>
          <w:color w:val="FF0000"/>
          <w:sz w:val="40"/>
          <w:szCs w:val="40"/>
          <w:highlight w:val="yellow"/>
          <w:u w:val="single"/>
        </w:rPr>
        <w:t>l</w:t>
      </w:r>
      <w:r>
        <w:rPr>
          <w:rFonts w:ascii="Times New Roman" w:eastAsia="Calibri" w:hAnsi="Times New Roman" w:cs="Times New Roman"/>
          <w:b/>
          <w:bCs/>
          <w:sz w:val="40"/>
          <w:szCs w:val="40"/>
          <w:highlight w:val="yellow"/>
          <w:u w:val="single"/>
        </w:rPr>
        <w:t xml:space="preserve">egislative courts, properly speaking, and are </w:t>
      </w:r>
      <w:r>
        <w:rPr>
          <w:rFonts w:ascii="Times New Roman" w:eastAsia="Calibri" w:hAnsi="Times New Roman" w:cs="Times New Roman"/>
          <w:b/>
          <w:bCs/>
          <w:color w:val="FF0000"/>
          <w:sz w:val="48"/>
          <w:szCs w:val="48"/>
          <w:highlight w:val="yellow"/>
          <w:u w:val="single"/>
        </w:rPr>
        <w:t>not</w:t>
      </w:r>
      <w:r>
        <w:rPr>
          <w:rFonts w:ascii="Times New Roman" w:eastAsia="Calibri" w:hAnsi="Times New Roman" w:cs="Times New Roman"/>
          <w:b/>
          <w:bCs/>
          <w:sz w:val="40"/>
          <w:szCs w:val="40"/>
          <w:highlight w:val="yellow"/>
          <w:u w:val="single"/>
        </w:rPr>
        <w:t xml:space="preserve"> District Courts of the United States</w:t>
      </w:r>
      <w:r>
        <w:rPr>
          <w:rFonts w:ascii="Times New Roman" w:eastAsia="Calibri" w:hAnsi="Times New Roman" w:cs="Times New Roman"/>
          <w:b/>
          <w:bCs/>
          <w:sz w:val="36"/>
          <w:szCs w:val="36"/>
          <w:highlight w:val="yellow"/>
        </w:rPr>
        <w:t xml:space="preserve">. </w:t>
      </w:r>
    </w:p>
    <w:p w:rsidR="00D073A1" w:rsidRDefault="00D073A1" w:rsidP="00D073A1">
      <w:pPr>
        <w:rPr>
          <w:rFonts w:ascii="Times New Roman" w:eastAsia="Calibri" w:hAnsi="Times New Roman" w:cs="Times New Roman"/>
          <w:b/>
          <w:bCs/>
          <w:sz w:val="36"/>
          <w:szCs w:val="36"/>
          <w:highlight w:val="yellow"/>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36"/>
          <w:szCs w:val="36"/>
          <w:highlight w:val="yellow"/>
        </w:rPr>
        <w:t xml:space="preserve">We have </w:t>
      </w:r>
      <w:r>
        <w:rPr>
          <w:rFonts w:ascii="Times New Roman" w:eastAsia="Calibri" w:hAnsi="Times New Roman" w:cs="Times New Roman"/>
          <w:b/>
          <w:bCs/>
          <w:sz w:val="40"/>
          <w:szCs w:val="40"/>
          <w:highlight w:val="yellow"/>
          <w:u w:val="single"/>
        </w:rPr>
        <w:t xml:space="preserve">often held that vesting a </w:t>
      </w:r>
      <w:r>
        <w:rPr>
          <w:rFonts w:ascii="Times New Roman" w:eastAsia="Calibri" w:hAnsi="Times New Roman" w:cs="Times New Roman"/>
          <w:b/>
          <w:bCs/>
          <w:color w:val="FF0000"/>
          <w:sz w:val="40"/>
          <w:szCs w:val="40"/>
          <w:highlight w:val="yellow"/>
          <w:u w:val="single"/>
        </w:rPr>
        <w:t>t</w:t>
      </w:r>
      <w:r>
        <w:rPr>
          <w:rFonts w:ascii="Times New Roman" w:eastAsia="Calibri" w:hAnsi="Times New Roman" w:cs="Times New Roman"/>
          <w:b/>
          <w:bCs/>
          <w:sz w:val="40"/>
          <w:szCs w:val="40"/>
          <w:highlight w:val="yellow"/>
          <w:u w:val="single"/>
        </w:rPr>
        <w:t xml:space="preserve">erritorial court with </w:t>
      </w:r>
      <w:r>
        <w:rPr>
          <w:rFonts w:ascii="Times New Roman" w:eastAsia="Calibri" w:hAnsi="Times New Roman" w:cs="Times New Roman"/>
          <w:b/>
          <w:bCs/>
          <w:color w:val="FF0000"/>
          <w:sz w:val="40"/>
          <w:szCs w:val="40"/>
          <w:highlight w:val="yellow"/>
          <w:u w:val="single"/>
        </w:rPr>
        <w:t>jurisdiction</w:t>
      </w:r>
      <w:r>
        <w:rPr>
          <w:rFonts w:ascii="Times New Roman" w:eastAsia="Calibri" w:hAnsi="Times New Roman" w:cs="Times New Roman"/>
          <w:b/>
          <w:bCs/>
          <w:sz w:val="40"/>
          <w:szCs w:val="40"/>
          <w:highlight w:val="yellow"/>
          <w:u w:val="single"/>
        </w:rPr>
        <w:t xml:space="preserve"> similar to that vested in the District Courts of the United States does not make it a “District Court of the United States.”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4"/>
          <w:szCs w:val="44"/>
        </w:rPr>
      </w:pPr>
      <w:r>
        <w:rPr>
          <w:rFonts w:ascii="Times New Roman" w:eastAsia="Calibri" w:hAnsi="Times New Roman" w:cs="Times New Roman"/>
          <w:b/>
          <w:bCs/>
          <w:color w:val="FF0000"/>
          <w:sz w:val="44"/>
          <w:szCs w:val="44"/>
          <w:u w:val="single"/>
        </w:rPr>
        <w:t xml:space="preserve">O'Malley v. </w:t>
      </w:r>
      <w:proofErr w:type="spellStart"/>
      <w:r>
        <w:rPr>
          <w:rFonts w:ascii="Times New Roman" w:eastAsia="Calibri" w:hAnsi="Times New Roman" w:cs="Times New Roman"/>
          <w:b/>
          <w:bCs/>
          <w:color w:val="FF0000"/>
          <w:sz w:val="44"/>
          <w:szCs w:val="44"/>
          <w:u w:val="single"/>
        </w:rPr>
        <w:t>Woodrough</w:t>
      </w:r>
      <w:proofErr w:type="spellEnd"/>
      <w:r>
        <w:rPr>
          <w:rFonts w:ascii="Times New Roman" w:eastAsia="Calibri" w:hAnsi="Times New Roman" w:cs="Times New Roman"/>
          <w:b/>
          <w:bCs/>
          <w:sz w:val="44"/>
          <w:szCs w:val="44"/>
        </w:rPr>
        <w:t xml:space="preserve">, 307 U.S. 277 (1939) This case, when read in its </w:t>
      </w:r>
      <w:r>
        <w:rPr>
          <w:rFonts w:ascii="Times New Roman" w:eastAsia="Calibri" w:hAnsi="Times New Roman" w:cs="Times New Roman"/>
          <w:b/>
          <w:bCs/>
          <w:color w:val="0000FF"/>
          <w:sz w:val="44"/>
          <w:szCs w:val="44"/>
          <w:u w:val="single"/>
        </w:rPr>
        <w:t>entirety practically explains</w:t>
      </w:r>
      <w:r>
        <w:rPr>
          <w:rFonts w:ascii="Times New Roman" w:eastAsia="Calibri" w:hAnsi="Times New Roman" w:cs="Times New Roman"/>
          <w:b/>
          <w:bCs/>
          <w:sz w:val="44"/>
          <w:szCs w:val="44"/>
        </w:rPr>
        <w:t xml:space="preserve"> all modern federal income tax issues </w:t>
      </w:r>
      <w:r>
        <w:rPr>
          <w:rFonts w:ascii="Times New Roman" w:eastAsia="Calibri" w:hAnsi="Times New Roman" w:cs="Times New Roman"/>
          <w:b/>
          <w:bCs/>
          <w:color w:val="FF0000"/>
          <w:sz w:val="48"/>
          <w:szCs w:val="48"/>
          <w:u w:val="single"/>
        </w:rPr>
        <w:t xml:space="preserve">and </w:t>
      </w:r>
      <w:r>
        <w:rPr>
          <w:rFonts w:ascii="Times New Roman" w:eastAsia="Calibri" w:hAnsi="Times New Roman" w:cs="Times New Roman"/>
          <w:b/>
          <w:bCs/>
          <w:color w:val="0000FF"/>
          <w:sz w:val="48"/>
          <w:szCs w:val="48"/>
          <w:u w:val="single"/>
        </w:rPr>
        <w:t xml:space="preserve">the lack </w:t>
      </w:r>
      <w:r>
        <w:rPr>
          <w:rFonts w:ascii="Times New Roman" w:eastAsia="Calibri" w:hAnsi="Times New Roman" w:cs="Times New Roman"/>
          <w:b/>
          <w:bCs/>
          <w:color w:val="FF0000"/>
          <w:sz w:val="48"/>
          <w:szCs w:val="48"/>
          <w:u w:val="single"/>
        </w:rPr>
        <w:t>of judicial power</w:t>
      </w:r>
      <w:r>
        <w:rPr>
          <w:rFonts w:ascii="Times New Roman" w:eastAsia="Calibri" w:hAnsi="Times New Roman" w:cs="Times New Roman"/>
          <w:b/>
          <w:bCs/>
          <w:color w:val="FF0000"/>
          <w:sz w:val="44"/>
          <w:szCs w:val="44"/>
        </w:rPr>
        <w:t xml:space="preserve"> </w:t>
      </w:r>
      <w:r>
        <w:rPr>
          <w:rFonts w:ascii="Times New Roman" w:eastAsia="Calibri" w:hAnsi="Times New Roman" w:cs="Times New Roman"/>
          <w:b/>
          <w:bCs/>
          <w:sz w:val="44"/>
          <w:szCs w:val="44"/>
        </w:rPr>
        <w:t xml:space="preserve">in the United States district court judges and </w:t>
      </w:r>
      <w:r>
        <w:rPr>
          <w:rFonts w:ascii="Times New Roman" w:eastAsia="Calibri" w:hAnsi="Times New Roman" w:cs="Times New Roman"/>
          <w:b/>
          <w:bCs/>
          <w:sz w:val="44"/>
          <w:szCs w:val="44"/>
          <w:u w:val="single"/>
        </w:rPr>
        <w:t>court of appeals judges</w:t>
      </w:r>
      <w:r>
        <w:rPr>
          <w:rFonts w:ascii="Times New Roman" w:eastAsia="Calibri" w:hAnsi="Times New Roman" w:cs="Times New Roman"/>
          <w:b/>
          <w:bCs/>
          <w:sz w:val="44"/>
          <w:szCs w:val="44"/>
        </w:rPr>
        <w:t>.</w:t>
      </w:r>
    </w:p>
    <w:p w:rsidR="00D073A1" w:rsidRDefault="00D073A1" w:rsidP="00D073A1">
      <w:pPr>
        <w:rPr>
          <w:rFonts w:ascii="Times New Roman" w:eastAsia="Calibri" w:hAnsi="Times New Roman" w:cs="Times New Roman"/>
          <w:b/>
          <w:bCs/>
          <w:sz w:val="44"/>
          <w:szCs w:val="44"/>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All the law discussed in this case arises from </w:t>
      </w:r>
      <w:r>
        <w:rPr>
          <w:rFonts w:ascii="Times New Roman" w:eastAsia="Calibri" w:hAnsi="Times New Roman" w:cs="Times New Roman"/>
          <w:b/>
          <w:bCs/>
          <w:color w:val="FF0000"/>
          <w:sz w:val="44"/>
          <w:szCs w:val="44"/>
          <w:highlight w:val="yellow"/>
          <w:u w:val="single"/>
        </w:rPr>
        <w:t>a</w:t>
      </w:r>
      <w:r>
        <w:rPr>
          <w:rFonts w:ascii="Times New Roman" w:eastAsia="Calibri" w:hAnsi="Times New Roman" w:cs="Times New Roman"/>
          <w:b/>
          <w:bCs/>
          <w:sz w:val="44"/>
          <w:szCs w:val="44"/>
          <w:highlight w:val="yellow"/>
          <w:u w:val="single"/>
        </w:rPr>
        <w:t>cts of Congress</w:t>
      </w:r>
      <w:r>
        <w:rPr>
          <w:rFonts w:ascii="Times New Roman" w:eastAsia="Calibri" w:hAnsi="Times New Roman" w:cs="Times New Roman"/>
          <w:b/>
          <w:bCs/>
          <w:sz w:val="28"/>
          <w:szCs w:val="20"/>
        </w:rPr>
        <w:t xml:space="preserve"> and </w:t>
      </w:r>
      <w:r>
        <w:rPr>
          <w:rFonts w:ascii="Times New Roman" w:eastAsia="Calibri" w:hAnsi="Times New Roman" w:cs="Times New Roman"/>
          <w:b/>
          <w:bCs/>
          <w:sz w:val="28"/>
          <w:szCs w:val="20"/>
          <w:u w:val="single"/>
        </w:rPr>
        <w:t xml:space="preserve">all those acts can be traced directly to a </w:t>
      </w:r>
      <w:r>
        <w:rPr>
          <w:rFonts w:ascii="Times New Roman" w:eastAsia="Calibri" w:hAnsi="Times New Roman" w:cs="Times New Roman"/>
          <w:b/>
          <w:bCs/>
          <w:color w:val="FF0000"/>
          <w:sz w:val="28"/>
          <w:szCs w:val="20"/>
          <w:u w:val="single"/>
        </w:rPr>
        <w:t xml:space="preserve">legislative power </w:t>
      </w:r>
      <w:r>
        <w:rPr>
          <w:rFonts w:ascii="Times New Roman" w:eastAsia="Calibri" w:hAnsi="Times New Roman" w:cs="Times New Roman"/>
          <w:b/>
          <w:bCs/>
          <w:sz w:val="28"/>
          <w:szCs w:val="20"/>
          <w:u w:val="single"/>
        </w:rPr>
        <w:t>in the Constitution</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Pr="00046194" w:rsidRDefault="00D073A1" w:rsidP="00D073A1">
      <w:pPr>
        <w:rPr>
          <w:rFonts w:ascii="Times New Roman" w:eastAsia="Calibri" w:hAnsi="Times New Roman" w:cs="Times New Roman"/>
          <w:b/>
          <w:bCs/>
          <w:sz w:val="36"/>
          <w:szCs w:val="36"/>
        </w:rPr>
      </w:pPr>
      <w:r w:rsidRPr="00046194">
        <w:rPr>
          <w:rFonts w:ascii="Times New Roman" w:eastAsia="Calibri" w:hAnsi="Times New Roman" w:cs="Times New Roman"/>
          <w:b/>
          <w:bCs/>
          <w:sz w:val="36"/>
          <w:szCs w:val="36"/>
        </w:rPr>
        <w:t xml:space="preserve">The Constitution is the supreme law of the land </w:t>
      </w:r>
      <w:r w:rsidRPr="00046194">
        <w:rPr>
          <w:rFonts w:ascii="Times New Roman" w:eastAsia="Calibri" w:hAnsi="Times New Roman" w:cs="Times New Roman"/>
          <w:b/>
          <w:bCs/>
          <w:color w:val="0000FF"/>
          <w:sz w:val="36"/>
          <w:szCs w:val="36"/>
          <w:u w:val="single"/>
        </w:rPr>
        <w:t>for</w:t>
      </w:r>
      <w:r w:rsidRPr="00046194">
        <w:rPr>
          <w:rFonts w:ascii="Times New Roman" w:eastAsia="Calibri" w:hAnsi="Times New Roman" w:cs="Times New Roman"/>
          <w:b/>
          <w:bCs/>
          <w:color w:val="FF0000"/>
          <w:sz w:val="36"/>
          <w:szCs w:val="36"/>
          <w:u w:val="single"/>
        </w:rPr>
        <w:t xml:space="preserve"> government</w:t>
      </w:r>
      <w:r w:rsidRPr="00046194">
        <w:rPr>
          <w:rFonts w:ascii="Times New Roman" w:eastAsia="Calibri" w:hAnsi="Times New Roman" w:cs="Times New Roman"/>
          <w:b/>
          <w:bCs/>
          <w:sz w:val="36"/>
          <w:szCs w:val="36"/>
        </w:rPr>
        <w:t xml:space="preserve">. </w:t>
      </w:r>
    </w:p>
    <w:p w:rsidR="00D073A1" w:rsidRPr="00046194" w:rsidRDefault="00D073A1" w:rsidP="00D073A1">
      <w:pPr>
        <w:rPr>
          <w:rFonts w:ascii="Times New Roman" w:eastAsia="Calibri" w:hAnsi="Times New Roman" w:cs="Times New Roman"/>
          <w:b/>
          <w:bCs/>
          <w:sz w:val="36"/>
          <w:szCs w:val="36"/>
        </w:rPr>
      </w:pPr>
    </w:p>
    <w:p w:rsidR="00D073A1" w:rsidRPr="00046194" w:rsidRDefault="00D073A1" w:rsidP="00D073A1">
      <w:pPr>
        <w:rPr>
          <w:rFonts w:ascii="Times New Roman" w:eastAsia="Calibri" w:hAnsi="Times New Roman" w:cs="Times New Roman"/>
          <w:b/>
          <w:bCs/>
          <w:sz w:val="36"/>
          <w:szCs w:val="36"/>
        </w:rPr>
      </w:pPr>
      <w:r w:rsidRPr="00046194">
        <w:rPr>
          <w:rFonts w:ascii="Times New Roman" w:eastAsia="Calibri" w:hAnsi="Times New Roman" w:cs="Times New Roman"/>
          <w:b/>
          <w:bCs/>
          <w:sz w:val="36"/>
          <w:szCs w:val="36"/>
        </w:rPr>
        <w:t xml:space="preserve">Where in the Constitution is it written that Congress has power </w:t>
      </w:r>
      <w:r w:rsidRPr="00046194">
        <w:rPr>
          <w:rFonts w:ascii="Times New Roman" w:eastAsia="Calibri" w:hAnsi="Times New Roman" w:cs="Times New Roman"/>
          <w:b/>
          <w:bCs/>
          <w:sz w:val="36"/>
          <w:szCs w:val="36"/>
          <w:u w:val="single"/>
        </w:rPr>
        <w:t xml:space="preserve">to make laws for the </w:t>
      </w:r>
      <w:r w:rsidRPr="00046194">
        <w:rPr>
          <w:rFonts w:ascii="Times New Roman" w:eastAsia="Calibri" w:hAnsi="Times New Roman" w:cs="Times New Roman"/>
          <w:b/>
          <w:bCs/>
          <w:color w:val="FF0000"/>
          <w:sz w:val="36"/>
          <w:szCs w:val="36"/>
          <w:u w:val="single"/>
        </w:rPr>
        <w:t>P</w:t>
      </w:r>
      <w:r w:rsidRPr="00046194">
        <w:rPr>
          <w:rFonts w:ascii="Times New Roman" w:eastAsia="Calibri" w:hAnsi="Times New Roman" w:cs="Times New Roman"/>
          <w:b/>
          <w:bCs/>
          <w:sz w:val="36"/>
          <w:szCs w:val="36"/>
          <w:u w:val="single"/>
        </w:rPr>
        <w:t xml:space="preserve">eople in the </w:t>
      </w:r>
      <w:r w:rsidRPr="00046194">
        <w:rPr>
          <w:rFonts w:ascii="Times New Roman" w:eastAsia="Calibri" w:hAnsi="Times New Roman" w:cs="Times New Roman"/>
          <w:b/>
          <w:bCs/>
          <w:color w:val="FF0000"/>
          <w:sz w:val="36"/>
          <w:szCs w:val="36"/>
          <w:u w:val="single"/>
        </w:rPr>
        <w:t>s</w:t>
      </w:r>
      <w:r w:rsidRPr="00046194">
        <w:rPr>
          <w:rFonts w:ascii="Times New Roman" w:eastAsia="Calibri" w:hAnsi="Times New Roman" w:cs="Times New Roman"/>
          <w:b/>
          <w:bCs/>
          <w:sz w:val="36"/>
          <w:szCs w:val="36"/>
          <w:u w:val="single"/>
        </w:rPr>
        <w:t>tates</w:t>
      </w:r>
      <w:r w:rsidRPr="00046194">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4"/>
          <w:szCs w:val="44"/>
          <w:highlight w:val="yellow"/>
          <w:u w:val="single"/>
        </w:rPr>
      </w:pPr>
      <w:r>
        <w:rPr>
          <w:rFonts w:ascii="Times New Roman" w:eastAsia="Calibri" w:hAnsi="Times New Roman" w:cs="Times New Roman"/>
          <w:b/>
          <w:bCs/>
          <w:sz w:val="44"/>
          <w:szCs w:val="44"/>
          <w:highlight w:val="yellow"/>
          <w:u w:val="single"/>
        </w:rPr>
        <w:t xml:space="preserve">That’s true it is </w:t>
      </w:r>
      <w:r>
        <w:rPr>
          <w:rFonts w:ascii="Times New Roman" w:eastAsia="Calibri" w:hAnsi="Times New Roman" w:cs="Times New Roman"/>
          <w:b/>
          <w:bCs/>
          <w:color w:val="FF0000"/>
          <w:sz w:val="44"/>
          <w:szCs w:val="44"/>
          <w:highlight w:val="yellow"/>
          <w:u w:val="single"/>
        </w:rPr>
        <w:t>no</w:t>
      </w:r>
      <w:r>
        <w:rPr>
          <w:rFonts w:ascii="Times New Roman" w:eastAsia="Calibri" w:hAnsi="Times New Roman" w:cs="Times New Roman"/>
          <w:b/>
          <w:bCs/>
          <w:sz w:val="44"/>
          <w:szCs w:val="44"/>
          <w:highlight w:val="yellow"/>
          <w:u w:val="single"/>
        </w:rPr>
        <w:t xml:space="preserve">where there. </w:t>
      </w:r>
    </w:p>
    <w:p w:rsidR="00D073A1" w:rsidRDefault="00D073A1" w:rsidP="00D073A1">
      <w:pPr>
        <w:rPr>
          <w:rFonts w:ascii="Times New Roman" w:eastAsia="Calibri" w:hAnsi="Times New Roman" w:cs="Times New Roman"/>
          <w:b/>
          <w:bCs/>
          <w:sz w:val="36"/>
          <w:szCs w:val="36"/>
          <w:highlight w:val="yellow"/>
          <w:u w:val="single"/>
        </w:rPr>
      </w:pPr>
    </w:p>
    <w:p w:rsidR="00D073A1" w:rsidRDefault="00D073A1" w:rsidP="00D073A1">
      <w:pPr>
        <w:rPr>
          <w:rFonts w:ascii="Times New Roman" w:eastAsia="Calibri" w:hAnsi="Times New Roman" w:cs="Times New Roman"/>
          <w:b/>
          <w:bCs/>
          <w:sz w:val="44"/>
          <w:szCs w:val="44"/>
          <w:u w:val="single"/>
        </w:rPr>
      </w:pPr>
      <w:r>
        <w:rPr>
          <w:rFonts w:ascii="Times New Roman" w:eastAsia="Calibri" w:hAnsi="Times New Roman" w:cs="Times New Roman"/>
          <w:b/>
          <w:bCs/>
          <w:color w:val="FF0000"/>
          <w:sz w:val="44"/>
          <w:szCs w:val="44"/>
          <w:highlight w:val="yellow"/>
          <w:u w:val="single"/>
        </w:rPr>
        <w:t>A</w:t>
      </w:r>
      <w:r>
        <w:rPr>
          <w:rFonts w:ascii="Times New Roman" w:eastAsia="Calibri" w:hAnsi="Times New Roman" w:cs="Times New Roman"/>
          <w:b/>
          <w:bCs/>
          <w:sz w:val="44"/>
          <w:szCs w:val="44"/>
          <w:highlight w:val="yellow"/>
          <w:u w:val="single"/>
        </w:rPr>
        <w:t xml:space="preserve">ll the laws Congress makes </w:t>
      </w:r>
      <w:r>
        <w:rPr>
          <w:rFonts w:ascii="Times New Roman" w:eastAsia="Calibri" w:hAnsi="Times New Roman" w:cs="Times New Roman"/>
          <w:b/>
          <w:bCs/>
          <w:color w:val="FF0000"/>
          <w:sz w:val="44"/>
          <w:szCs w:val="44"/>
          <w:highlight w:val="yellow"/>
          <w:u w:val="single"/>
        </w:rPr>
        <w:t xml:space="preserve">must be </w:t>
      </w:r>
      <w:r w:rsidRPr="00046194">
        <w:rPr>
          <w:rFonts w:ascii="Times New Roman" w:eastAsia="Calibri" w:hAnsi="Times New Roman" w:cs="Times New Roman"/>
          <w:b/>
          <w:bCs/>
          <w:color w:val="FF0000"/>
          <w:sz w:val="44"/>
          <w:szCs w:val="44"/>
          <w:highlight w:val="yellow"/>
          <w:u w:val="single"/>
        </w:rPr>
        <w:t>c</w:t>
      </w:r>
      <w:r>
        <w:rPr>
          <w:rFonts w:ascii="Times New Roman" w:eastAsia="Calibri" w:hAnsi="Times New Roman" w:cs="Times New Roman"/>
          <w:b/>
          <w:bCs/>
          <w:sz w:val="44"/>
          <w:szCs w:val="44"/>
          <w:highlight w:val="yellow"/>
          <w:u w:val="single"/>
        </w:rPr>
        <w:t xml:space="preserve">onstitutional and therefore </w:t>
      </w:r>
      <w:r>
        <w:rPr>
          <w:rFonts w:ascii="Times New Roman" w:eastAsia="Calibri" w:hAnsi="Times New Roman" w:cs="Times New Roman"/>
          <w:b/>
          <w:bCs/>
          <w:color w:val="FF0000"/>
          <w:sz w:val="44"/>
          <w:szCs w:val="44"/>
          <w:highlight w:val="yellow"/>
          <w:u w:val="single"/>
        </w:rPr>
        <w:t xml:space="preserve">must </w:t>
      </w:r>
      <w:r>
        <w:rPr>
          <w:rFonts w:ascii="Times New Roman" w:eastAsia="Calibri" w:hAnsi="Times New Roman" w:cs="Times New Roman"/>
          <w:b/>
          <w:bCs/>
          <w:color w:val="0000FF"/>
          <w:sz w:val="44"/>
          <w:szCs w:val="44"/>
          <w:highlight w:val="yellow"/>
          <w:u w:val="single"/>
        </w:rPr>
        <w:t xml:space="preserve">only apply to the </w:t>
      </w:r>
      <w:r>
        <w:rPr>
          <w:rFonts w:ascii="Times New Roman" w:eastAsia="Calibri" w:hAnsi="Times New Roman" w:cs="Times New Roman"/>
          <w:b/>
          <w:bCs/>
          <w:color w:val="FF0000"/>
          <w:sz w:val="44"/>
          <w:szCs w:val="44"/>
          <w:highlight w:val="yellow"/>
          <w:u w:val="single"/>
        </w:rPr>
        <w:t>f</w:t>
      </w:r>
      <w:r>
        <w:rPr>
          <w:rFonts w:ascii="Times New Roman" w:eastAsia="Calibri" w:hAnsi="Times New Roman" w:cs="Times New Roman"/>
          <w:b/>
          <w:bCs/>
          <w:sz w:val="44"/>
          <w:szCs w:val="44"/>
          <w:highlight w:val="yellow"/>
          <w:u w:val="single"/>
        </w:rPr>
        <w:t xml:space="preserve">ederal government, </w:t>
      </w:r>
      <w:r>
        <w:rPr>
          <w:rFonts w:ascii="Times New Roman" w:eastAsia="Calibri" w:hAnsi="Times New Roman" w:cs="Times New Roman"/>
          <w:b/>
          <w:bCs/>
          <w:color w:val="FF0000"/>
          <w:sz w:val="44"/>
          <w:szCs w:val="44"/>
          <w:highlight w:val="yellow"/>
          <w:u w:val="single"/>
        </w:rPr>
        <w:t>S</w:t>
      </w:r>
      <w:r>
        <w:rPr>
          <w:rFonts w:ascii="Times New Roman" w:eastAsia="Calibri" w:hAnsi="Times New Roman" w:cs="Times New Roman"/>
          <w:b/>
          <w:bCs/>
          <w:sz w:val="44"/>
          <w:szCs w:val="44"/>
          <w:highlight w:val="yellow"/>
          <w:u w:val="single"/>
        </w:rPr>
        <w:t xml:space="preserve">tate governments and the </w:t>
      </w:r>
      <w:r>
        <w:rPr>
          <w:rFonts w:ascii="Times New Roman" w:eastAsia="Calibri" w:hAnsi="Times New Roman" w:cs="Times New Roman"/>
          <w:b/>
          <w:bCs/>
          <w:color w:val="FF0000"/>
          <w:sz w:val="44"/>
          <w:szCs w:val="44"/>
          <w:highlight w:val="yellow"/>
          <w:u w:val="single"/>
        </w:rPr>
        <w:t>territory</w:t>
      </w:r>
      <w:r>
        <w:rPr>
          <w:rFonts w:ascii="Times New Roman" w:eastAsia="Calibri" w:hAnsi="Times New Roman" w:cs="Times New Roman"/>
          <w:b/>
          <w:bCs/>
          <w:sz w:val="44"/>
          <w:szCs w:val="44"/>
          <w:highlight w:val="yellow"/>
          <w:u w:val="single"/>
        </w:rPr>
        <w:t xml:space="preserve"> and other </w:t>
      </w:r>
      <w:r>
        <w:rPr>
          <w:rFonts w:ascii="Times New Roman" w:eastAsia="Calibri" w:hAnsi="Times New Roman" w:cs="Times New Roman"/>
          <w:b/>
          <w:bCs/>
          <w:color w:val="FF0000"/>
          <w:sz w:val="44"/>
          <w:szCs w:val="44"/>
          <w:highlight w:val="yellow"/>
          <w:u w:val="single"/>
        </w:rPr>
        <w:t>p</w:t>
      </w:r>
      <w:r>
        <w:rPr>
          <w:rFonts w:ascii="Times New Roman" w:eastAsia="Calibri" w:hAnsi="Times New Roman" w:cs="Times New Roman"/>
          <w:b/>
          <w:bCs/>
          <w:sz w:val="44"/>
          <w:szCs w:val="44"/>
          <w:highlight w:val="yellow"/>
          <w:u w:val="single"/>
        </w:rPr>
        <w:t>roperty of the United States.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highlight w:val="yellow"/>
          <w:u w:val="single"/>
        </w:rPr>
        <w:lastRenderedPageBreak/>
        <w:t>Article III of the Constitution has no application in</w:t>
      </w:r>
      <w:r>
        <w:rPr>
          <w:rFonts w:ascii="Times New Roman" w:eastAsia="Calibri" w:hAnsi="Times New Roman" w:cs="Times New Roman"/>
          <w:b/>
          <w:bCs/>
          <w:sz w:val="28"/>
          <w:szCs w:val="20"/>
        </w:rPr>
        <w:t> </w:t>
      </w:r>
      <w:r>
        <w:rPr>
          <w:rFonts w:ascii="Times New Roman" w:eastAsia="Calibri" w:hAnsi="Times New Roman" w:cs="Times New Roman"/>
          <w:b/>
          <w:bCs/>
          <w:sz w:val="28"/>
          <w:szCs w:val="20"/>
          <w:u w:val="single"/>
        </w:rPr>
        <w:t xml:space="preserve">O'Malley v. </w:t>
      </w:r>
      <w:proofErr w:type="spellStart"/>
      <w:r>
        <w:rPr>
          <w:rFonts w:ascii="Times New Roman" w:eastAsia="Calibri" w:hAnsi="Times New Roman" w:cs="Times New Roman"/>
          <w:b/>
          <w:bCs/>
          <w:sz w:val="28"/>
          <w:szCs w:val="20"/>
          <w:u w:val="single"/>
        </w:rPr>
        <w:t>Woodrough</w:t>
      </w:r>
      <w:proofErr w:type="spellEnd"/>
      <w:r>
        <w:rPr>
          <w:rFonts w:ascii="Times New Roman" w:eastAsia="Calibri" w:hAnsi="Times New Roman" w:cs="Times New Roman"/>
          <w:b/>
          <w:bCs/>
          <w:sz w:val="28"/>
          <w:szCs w:val="20"/>
        </w:rPr>
        <w:t xml:space="preserve">, 307 U.S. 277 (1939).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highlight w:val="yellow"/>
          <w:u w:val="single"/>
        </w:rPr>
        <w:t xml:space="preserve">Judge Joseph W. </w:t>
      </w:r>
      <w:proofErr w:type="spellStart"/>
      <w:r>
        <w:rPr>
          <w:rFonts w:ascii="Times New Roman" w:eastAsia="Calibri" w:hAnsi="Times New Roman" w:cs="Times New Roman"/>
          <w:b/>
          <w:bCs/>
          <w:sz w:val="28"/>
          <w:szCs w:val="20"/>
          <w:highlight w:val="yellow"/>
          <w:u w:val="single"/>
        </w:rPr>
        <w:t>Woodrough</w:t>
      </w:r>
      <w:proofErr w:type="spellEnd"/>
      <w:r>
        <w:rPr>
          <w:rFonts w:ascii="Times New Roman" w:eastAsia="Calibri" w:hAnsi="Times New Roman" w:cs="Times New Roman"/>
          <w:b/>
          <w:bCs/>
          <w:sz w:val="28"/>
          <w:szCs w:val="20"/>
        </w:rPr>
        <w:t xml:space="preserve"> had never been an Article III.</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The reader should also note carefully that Judge </w:t>
      </w:r>
      <w:proofErr w:type="spellStart"/>
      <w:r>
        <w:rPr>
          <w:rFonts w:ascii="Times New Roman" w:eastAsia="Calibri" w:hAnsi="Times New Roman" w:cs="Times New Roman"/>
          <w:b/>
          <w:bCs/>
          <w:sz w:val="28"/>
          <w:szCs w:val="20"/>
        </w:rPr>
        <w:t>Woodrough</w:t>
      </w:r>
      <w:proofErr w:type="spellEnd"/>
      <w:r>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highlight w:val="yellow"/>
          <w:u w:val="single"/>
        </w:rPr>
        <w:t>became a tax protester</w:t>
      </w:r>
      <w:r>
        <w:rPr>
          <w:rFonts w:ascii="Times New Roman" w:eastAsia="Calibri" w:hAnsi="Times New Roman" w:cs="Times New Roman"/>
          <w:b/>
          <w:bCs/>
          <w:sz w:val="28"/>
          <w:szCs w:val="20"/>
        </w:rPr>
        <w:t xml:space="preserve"> when he objected to the Collector of Internal Revenue’s notice and demand that an income tax was due.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color w:val="FF0000"/>
          <w:sz w:val="36"/>
          <w:szCs w:val="36"/>
          <w:u w:val="single"/>
        </w:rPr>
        <w:t>A</w:t>
      </w:r>
      <w:r>
        <w:rPr>
          <w:rFonts w:ascii="Times New Roman" w:eastAsia="Calibri" w:hAnsi="Times New Roman" w:cs="Times New Roman"/>
          <w:b/>
          <w:bCs/>
          <w:sz w:val="36"/>
          <w:szCs w:val="36"/>
          <w:u w:val="single"/>
        </w:rPr>
        <w:t xml:space="preserve">ll collectors and deputy collectors were </w:t>
      </w:r>
      <w:r>
        <w:rPr>
          <w:rFonts w:ascii="Times New Roman" w:eastAsia="Calibri" w:hAnsi="Times New Roman" w:cs="Times New Roman"/>
          <w:b/>
          <w:bCs/>
          <w:color w:val="FF0000"/>
          <w:sz w:val="36"/>
          <w:szCs w:val="36"/>
          <w:u w:val="single"/>
        </w:rPr>
        <w:t>a</w:t>
      </w:r>
      <w:r>
        <w:rPr>
          <w:rFonts w:ascii="Times New Roman" w:eastAsia="Calibri" w:hAnsi="Times New Roman" w:cs="Times New Roman"/>
          <w:b/>
          <w:bCs/>
          <w:sz w:val="36"/>
          <w:szCs w:val="36"/>
          <w:u w:val="single"/>
        </w:rPr>
        <w:t xml:space="preserve">bolished in the </w:t>
      </w:r>
      <w:r>
        <w:rPr>
          <w:rFonts w:ascii="Times New Roman" w:eastAsia="Calibri" w:hAnsi="Times New Roman" w:cs="Times New Roman"/>
          <w:b/>
          <w:bCs/>
          <w:color w:val="FF0000"/>
          <w:sz w:val="36"/>
          <w:szCs w:val="36"/>
          <w:u w:val="single"/>
        </w:rPr>
        <w:t>IRS R</w:t>
      </w:r>
      <w:r>
        <w:rPr>
          <w:rFonts w:ascii="Times New Roman" w:eastAsia="Calibri" w:hAnsi="Times New Roman" w:cs="Times New Roman"/>
          <w:b/>
          <w:bCs/>
          <w:sz w:val="36"/>
          <w:szCs w:val="36"/>
          <w:u w:val="single"/>
        </w:rPr>
        <w:t>eorganization</w:t>
      </w:r>
      <w:r>
        <w:rPr>
          <w:rFonts w:ascii="Times New Roman" w:eastAsia="Calibri" w:hAnsi="Times New Roman" w:cs="Times New Roman"/>
          <w:b/>
          <w:bCs/>
          <w:color w:val="FF0000"/>
          <w:sz w:val="36"/>
          <w:szCs w:val="36"/>
          <w:u w:val="single"/>
        </w:rPr>
        <w:t xml:space="preserve"> of </w:t>
      </w:r>
      <w:r>
        <w:rPr>
          <w:rFonts w:ascii="Times New Roman" w:eastAsia="Calibri" w:hAnsi="Times New Roman" w:cs="Times New Roman"/>
          <w:b/>
          <w:bCs/>
          <w:color w:val="0000FF"/>
          <w:sz w:val="36"/>
          <w:szCs w:val="36"/>
          <w:u w:val="single"/>
        </w:rPr>
        <w:t>1952</w:t>
      </w:r>
      <w:r>
        <w:rPr>
          <w:rFonts w:ascii="Times New Roman" w:eastAsia="Calibri" w:hAnsi="Times New Roman" w:cs="Times New Roman"/>
          <w:b/>
          <w:bCs/>
          <w:sz w:val="36"/>
          <w:szCs w:val="36"/>
          <w:u w:val="single"/>
        </w:rPr>
        <w:t xml:space="preserve">.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 xml:space="preserve">After that date all federal internal revenue was collected </w:t>
      </w:r>
      <w:r>
        <w:rPr>
          <w:rFonts w:ascii="Times New Roman" w:eastAsia="Calibri" w:hAnsi="Times New Roman" w:cs="Times New Roman"/>
          <w:b/>
          <w:bCs/>
          <w:sz w:val="36"/>
          <w:szCs w:val="36"/>
          <w:highlight w:val="yellow"/>
          <w:u w:val="single"/>
        </w:rPr>
        <w:t>without notice and demand.</w:t>
      </w:r>
      <w:r>
        <w:rPr>
          <w:rFonts w:ascii="Times New Roman" w:eastAsia="Calibri" w:hAnsi="Times New Roman" w:cs="Times New Roman"/>
          <w:b/>
          <w:bCs/>
          <w:sz w:val="36"/>
          <w:szCs w:val="36"/>
          <w:u w:val="single"/>
        </w:rPr>
        <w:t xml:space="preserve">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52"/>
          <w:szCs w:val="52"/>
          <w:u w:val="single"/>
        </w:rPr>
      </w:pPr>
      <w:r>
        <w:rPr>
          <w:rFonts w:ascii="Times New Roman" w:eastAsia="Calibri" w:hAnsi="Times New Roman" w:cs="Times New Roman"/>
          <w:b/>
          <w:bCs/>
          <w:sz w:val="36"/>
          <w:szCs w:val="36"/>
          <w:u w:val="single"/>
        </w:rPr>
        <w:t xml:space="preserve">From </w:t>
      </w:r>
      <w:r>
        <w:rPr>
          <w:rFonts w:ascii="Times New Roman" w:eastAsia="Calibri" w:hAnsi="Times New Roman" w:cs="Times New Roman"/>
          <w:b/>
          <w:bCs/>
          <w:color w:val="FF0000"/>
          <w:sz w:val="36"/>
          <w:szCs w:val="36"/>
          <w:u w:val="single"/>
        </w:rPr>
        <w:t>then</w:t>
      </w:r>
      <w:r>
        <w:rPr>
          <w:rFonts w:ascii="Times New Roman" w:eastAsia="Calibri" w:hAnsi="Times New Roman" w:cs="Times New Roman"/>
          <w:b/>
          <w:bCs/>
          <w:sz w:val="36"/>
          <w:szCs w:val="36"/>
          <w:u w:val="single"/>
        </w:rPr>
        <w:t xml:space="preserve"> till now </w:t>
      </w:r>
      <w:r>
        <w:rPr>
          <w:rFonts w:ascii="Times New Roman" w:eastAsia="Calibri" w:hAnsi="Times New Roman" w:cs="Times New Roman"/>
          <w:b/>
          <w:bCs/>
          <w:sz w:val="52"/>
          <w:szCs w:val="52"/>
          <w:highlight w:val="yellow"/>
          <w:u w:val="single"/>
        </w:rPr>
        <w:t xml:space="preserve">all federal taxes must be </w:t>
      </w:r>
      <w:r>
        <w:rPr>
          <w:rFonts w:ascii="Times New Roman" w:eastAsia="Calibri" w:hAnsi="Times New Roman" w:cs="Times New Roman"/>
          <w:b/>
          <w:bCs/>
          <w:color w:val="FF0000"/>
          <w:sz w:val="96"/>
          <w:szCs w:val="96"/>
          <w:highlight w:val="yellow"/>
          <w:u w:val="single"/>
        </w:rPr>
        <w:t>v</w:t>
      </w:r>
      <w:r>
        <w:rPr>
          <w:rFonts w:ascii="Times New Roman" w:eastAsia="Calibri" w:hAnsi="Times New Roman" w:cs="Times New Roman"/>
          <w:b/>
          <w:bCs/>
          <w:sz w:val="52"/>
          <w:szCs w:val="52"/>
          <w:highlight w:val="yellow"/>
          <w:u w:val="single"/>
        </w:rPr>
        <w:t xml:space="preserve">oluntarily paid because </w:t>
      </w:r>
      <w:r>
        <w:rPr>
          <w:rFonts w:ascii="Times New Roman" w:eastAsia="Calibri" w:hAnsi="Times New Roman" w:cs="Times New Roman"/>
          <w:b/>
          <w:bCs/>
          <w:color w:val="FF0000"/>
          <w:sz w:val="52"/>
          <w:szCs w:val="52"/>
          <w:highlight w:val="yellow"/>
          <w:u w:val="single"/>
        </w:rPr>
        <w:t>no</w:t>
      </w:r>
      <w:r>
        <w:rPr>
          <w:rFonts w:ascii="Times New Roman" w:eastAsia="Calibri" w:hAnsi="Times New Roman" w:cs="Times New Roman"/>
          <w:b/>
          <w:bCs/>
          <w:sz w:val="52"/>
          <w:szCs w:val="52"/>
          <w:highlight w:val="yellow"/>
          <w:u w:val="single"/>
        </w:rPr>
        <w:t xml:space="preserve"> </w:t>
      </w:r>
      <w:r>
        <w:rPr>
          <w:rFonts w:ascii="Times New Roman" w:eastAsia="Calibri" w:hAnsi="Times New Roman" w:cs="Times New Roman"/>
          <w:b/>
          <w:bCs/>
          <w:color w:val="0000FF"/>
          <w:sz w:val="52"/>
          <w:szCs w:val="52"/>
          <w:highlight w:val="yellow"/>
          <w:u w:val="single"/>
        </w:rPr>
        <w:t xml:space="preserve">constitutional </w:t>
      </w:r>
      <w:r>
        <w:rPr>
          <w:rFonts w:ascii="Times New Roman" w:eastAsia="Calibri" w:hAnsi="Times New Roman" w:cs="Times New Roman"/>
          <w:b/>
          <w:bCs/>
          <w:color w:val="FF0000"/>
          <w:sz w:val="52"/>
          <w:szCs w:val="52"/>
          <w:highlight w:val="yellow"/>
          <w:u w:val="single"/>
        </w:rPr>
        <w:t>o</w:t>
      </w:r>
      <w:r>
        <w:rPr>
          <w:rFonts w:ascii="Times New Roman" w:eastAsia="Calibri" w:hAnsi="Times New Roman" w:cs="Times New Roman"/>
          <w:b/>
          <w:bCs/>
          <w:color w:val="0000FF"/>
          <w:sz w:val="52"/>
          <w:szCs w:val="52"/>
          <w:highlight w:val="yellow"/>
          <w:u w:val="single"/>
        </w:rPr>
        <w:t xml:space="preserve">fficer has the </w:t>
      </w:r>
      <w:r>
        <w:rPr>
          <w:rFonts w:ascii="Times New Roman" w:eastAsia="Calibri" w:hAnsi="Times New Roman" w:cs="Times New Roman"/>
          <w:b/>
          <w:bCs/>
          <w:color w:val="FF0000"/>
          <w:sz w:val="52"/>
          <w:szCs w:val="52"/>
          <w:highlight w:val="yellow"/>
          <w:u w:val="single"/>
        </w:rPr>
        <w:t>d</w:t>
      </w:r>
      <w:r>
        <w:rPr>
          <w:rFonts w:ascii="Times New Roman" w:eastAsia="Calibri" w:hAnsi="Times New Roman" w:cs="Times New Roman"/>
          <w:b/>
          <w:bCs/>
          <w:color w:val="0000FF"/>
          <w:sz w:val="52"/>
          <w:szCs w:val="52"/>
          <w:highlight w:val="yellow"/>
          <w:u w:val="single"/>
        </w:rPr>
        <w:t xml:space="preserve">uty to give a </w:t>
      </w:r>
      <w:r>
        <w:rPr>
          <w:rFonts w:ascii="Times New Roman" w:eastAsia="Calibri" w:hAnsi="Times New Roman" w:cs="Times New Roman"/>
          <w:b/>
          <w:bCs/>
          <w:color w:val="FF0000"/>
          <w:sz w:val="52"/>
          <w:szCs w:val="52"/>
          <w:highlight w:val="yellow"/>
          <w:u w:val="single"/>
        </w:rPr>
        <w:t>n</w:t>
      </w:r>
      <w:r>
        <w:rPr>
          <w:rFonts w:ascii="Times New Roman" w:eastAsia="Calibri" w:hAnsi="Times New Roman" w:cs="Times New Roman"/>
          <w:b/>
          <w:bCs/>
          <w:color w:val="0000FF"/>
          <w:sz w:val="52"/>
          <w:szCs w:val="52"/>
          <w:highlight w:val="yellow"/>
          <w:u w:val="single"/>
        </w:rPr>
        <w:t xml:space="preserve">otice </w:t>
      </w:r>
      <w:r>
        <w:rPr>
          <w:rFonts w:ascii="Times New Roman" w:eastAsia="Calibri" w:hAnsi="Times New Roman" w:cs="Times New Roman"/>
          <w:b/>
          <w:bCs/>
          <w:sz w:val="52"/>
          <w:szCs w:val="52"/>
          <w:highlight w:val="yellow"/>
          <w:u w:val="single"/>
        </w:rPr>
        <w:t xml:space="preserve">and make a </w:t>
      </w:r>
      <w:r>
        <w:rPr>
          <w:rFonts w:ascii="Times New Roman" w:eastAsia="Calibri" w:hAnsi="Times New Roman" w:cs="Times New Roman"/>
          <w:b/>
          <w:bCs/>
          <w:color w:val="FF0000"/>
          <w:sz w:val="52"/>
          <w:szCs w:val="52"/>
          <w:highlight w:val="yellow"/>
          <w:u w:val="single"/>
        </w:rPr>
        <w:t>d</w:t>
      </w:r>
      <w:r>
        <w:rPr>
          <w:rFonts w:ascii="Times New Roman" w:eastAsia="Calibri" w:hAnsi="Times New Roman" w:cs="Times New Roman"/>
          <w:b/>
          <w:bCs/>
          <w:sz w:val="52"/>
          <w:szCs w:val="52"/>
          <w:highlight w:val="yellow"/>
          <w:u w:val="single"/>
        </w:rPr>
        <w:t>emand for payment.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i/>
          <w:iCs/>
          <w:sz w:val="32"/>
          <w:szCs w:val="32"/>
        </w:rPr>
        <w:t xml:space="preserve">Go East, Young, Man </w:t>
      </w:r>
      <w:proofErr w:type="gramStart"/>
      <w:r>
        <w:rPr>
          <w:rFonts w:ascii="Times New Roman" w:eastAsia="Calibri" w:hAnsi="Times New Roman" w:cs="Times New Roman"/>
          <w:b/>
          <w:bCs/>
          <w:i/>
          <w:iCs/>
          <w:sz w:val="32"/>
          <w:szCs w:val="32"/>
        </w:rPr>
        <w:t>The</w:t>
      </w:r>
      <w:proofErr w:type="gramEnd"/>
      <w:r>
        <w:rPr>
          <w:rFonts w:ascii="Times New Roman" w:eastAsia="Calibri" w:hAnsi="Times New Roman" w:cs="Times New Roman"/>
          <w:b/>
          <w:bCs/>
          <w:i/>
          <w:iCs/>
          <w:sz w:val="32"/>
          <w:szCs w:val="32"/>
        </w:rPr>
        <w:t xml:space="preserve"> Early Years,</w:t>
      </w:r>
      <w:r>
        <w:rPr>
          <w:rFonts w:ascii="Times New Roman" w:eastAsia="Calibri" w:hAnsi="Times New Roman" w:cs="Times New Roman"/>
          <w:b/>
          <w:bCs/>
          <w:sz w:val="32"/>
          <w:szCs w:val="32"/>
        </w:rPr>
        <w:t xml:space="preserve"> The Autobiography of William O. Douglas, pages 465-467.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highlight w:val="yellow"/>
          <w:u w:val="single"/>
        </w:rPr>
        <w:t xml:space="preserve">Beginning at the last paragraph on page 465 Douglas explains the influence the case, O'Malley v. </w:t>
      </w:r>
      <w:proofErr w:type="spellStart"/>
      <w:r>
        <w:rPr>
          <w:rFonts w:ascii="Times New Roman" w:eastAsia="Calibri" w:hAnsi="Times New Roman" w:cs="Times New Roman"/>
          <w:b/>
          <w:bCs/>
          <w:sz w:val="28"/>
          <w:szCs w:val="20"/>
          <w:highlight w:val="yellow"/>
          <w:u w:val="single"/>
        </w:rPr>
        <w:t>Woodrough</w:t>
      </w:r>
      <w:proofErr w:type="spellEnd"/>
      <w:r>
        <w:rPr>
          <w:rFonts w:ascii="Times New Roman" w:eastAsia="Calibri" w:hAnsi="Times New Roman" w:cs="Times New Roman"/>
          <w:b/>
          <w:bCs/>
          <w:sz w:val="28"/>
          <w:szCs w:val="20"/>
          <w:highlight w:val="yellow"/>
          <w:u w:val="single"/>
        </w:rPr>
        <w:t xml:space="preserve">, 307 U.S. 277 (1939), had on his life. </w:t>
      </w:r>
    </w:p>
    <w:p w:rsidR="00D073A1" w:rsidRDefault="00D073A1" w:rsidP="00D073A1">
      <w:pPr>
        <w:rPr>
          <w:rFonts w:ascii="Times New Roman" w:eastAsia="Calibri" w:hAnsi="Times New Roman" w:cs="Times New Roman"/>
          <w:b/>
          <w:bCs/>
          <w:sz w:val="28"/>
          <w:szCs w:val="20"/>
          <w:highlight w:val="yellow"/>
          <w:u w:val="single"/>
        </w:rPr>
      </w:pPr>
    </w:p>
    <w:p w:rsidR="00D073A1" w:rsidRDefault="00D073A1" w:rsidP="00D073A1">
      <w:pPr>
        <w:rPr>
          <w:rFonts w:ascii="Times New Roman" w:eastAsia="Calibri" w:hAnsi="Times New Roman" w:cs="Times New Roman"/>
          <w:b/>
          <w:bCs/>
          <w:color w:val="FF0000"/>
          <w:sz w:val="52"/>
          <w:szCs w:val="52"/>
        </w:rPr>
      </w:pPr>
      <w:r>
        <w:rPr>
          <w:rFonts w:ascii="Times New Roman" w:eastAsia="Calibri" w:hAnsi="Times New Roman" w:cs="Times New Roman"/>
          <w:b/>
          <w:bCs/>
          <w:sz w:val="28"/>
          <w:szCs w:val="20"/>
          <w:highlight w:val="yellow"/>
          <w:u w:val="single"/>
        </w:rPr>
        <w:t xml:space="preserve">Douglas </w:t>
      </w:r>
      <w:r>
        <w:rPr>
          <w:rFonts w:ascii="Times New Roman" w:eastAsia="Calibri" w:hAnsi="Times New Roman" w:cs="Times New Roman"/>
          <w:b/>
          <w:bCs/>
          <w:color w:val="FF0000"/>
          <w:sz w:val="56"/>
          <w:szCs w:val="56"/>
          <w:highlight w:val="yellow"/>
          <w:u w:val="single"/>
        </w:rPr>
        <w:t>assumed</w:t>
      </w:r>
      <w:r>
        <w:rPr>
          <w:rFonts w:ascii="Times New Roman" w:eastAsia="Calibri" w:hAnsi="Times New Roman" w:cs="Times New Roman"/>
          <w:b/>
          <w:bCs/>
          <w:sz w:val="28"/>
          <w:szCs w:val="20"/>
          <w:highlight w:val="yellow"/>
          <w:u w:val="single"/>
        </w:rPr>
        <w:t xml:space="preserve">, as Felix Frankfurter wanted, that </w:t>
      </w:r>
      <w:r>
        <w:rPr>
          <w:rFonts w:ascii="Times New Roman" w:eastAsia="Calibri" w:hAnsi="Times New Roman" w:cs="Times New Roman"/>
          <w:b/>
          <w:bCs/>
          <w:color w:val="0000FF"/>
          <w:sz w:val="28"/>
          <w:szCs w:val="20"/>
          <w:highlight w:val="yellow"/>
          <w:u w:val="single"/>
        </w:rPr>
        <w:t xml:space="preserve">Judge </w:t>
      </w:r>
      <w:proofErr w:type="spellStart"/>
      <w:r>
        <w:rPr>
          <w:rFonts w:ascii="Times New Roman" w:eastAsia="Calibri" w:hAnsi="Times New Roman" w:cs="Times New Roman"/>
          <w:b/>
          <w:bCs/>
          <w:color w:val="0000FF"/>
          <w:sz w:val="28"/>
          <w:szCs w:val="20"/>
          <w:highlight w:val="yellow"/>
          <w:u w:val="single"/>
        </w:rPr>
        <w:t>Woodrough</w:t>
      </w:r>
      <w:proofErr w:type="spellEnd"/>
      <w:r>
        <w:rPr>
          <w:rFonts w:ascii="Times New Roman" w:eastAsia="Calibri" w:hAnsi="Times New Roman" w:cs="Times New Roman"/>
          <w:b/>
          <w:bCs/>
          <w:color w:val="0000FF"/>
          <w:sz w:val="28"/>
          <w:szCs w:val="20"/>
          <w:highlight w:val="yellow"/>
          <w:u w:val="single"/>
        </w:rPr>
        <w:t xml:space="preserve"> was an </w:t>
      </w:r>
      <w:r>
        <w:rPr>
          <w:rFonts w:ascii="Times New Roman" w:eastAsia="Calibri" w:hAnsi="Times New Roman" w:cs="Times New Roman"/>
          <w:b/>
          <w:bCs/>
          <w:color w:val="FF0000"/>
          <w:sz w:val="28"/>
          <w:szCs w:val="20"/>
          <w:highlight w:val="yellow"/>
          <w:u w:val="single"/>
        </w:rPr>
        <w:t xml:space="preserve">Article III </w:t>
      </w:r>
      <w:r>
        <w:rPr>
          <w:rFonts w:ascii="Times New Roman" w:eastAsia="Calibri" w:hAnsi="Times New Roman" w:cs="Times New Roman"/>
          <w:b/>
          <w:bCs/>
          <w:color w:val="0000FF"/>
          <w:sz w:val="28"/>
          <w:szCs w:val="20"/>
          <w:highlight w:val="yellow"/>
          <w:u w:val="single"/>
        </w:rPr>
        <w:t>judge</w:t>
      </w:r>
      <w:r>
        <w:rPr>
          <w:rFonts w:ascii="Times New Roman" w:eastAsia="Calibri" w:hAnsi="Times New Roman" w:cs="Times New Roman"/>
          <w:b/>
          <w:bCs/>
          <w:sz w:val="28"/>
          <w:szCs w:val="20"/>
          <w:highlight w:val="yellow"/>
          <w:u w:val="single"/>
        </w:rPr>
        <w:t>. It never occurred to Douglas to question Frankfurter’s honesty or legal ability</w:t>
      </w:r>
      <w:r>
        <w:rPr>
          <w:rFonts w:ascii="Times New Roman" w:eastAsia="Calibri" w:hAnsi="Times New Roman" w:cs="Times New Roman"/>
          <w:b/>
          <w:bCs/>
          <w:sz w:val="28"/>
          <w:szCs w:val="20"/>
        </w:rPr>
        <w:t xml:space="preserve">. </w:t>
      </w:r>
      <w:r>
        <w:rPr>
          <w:rFonts w:ascii="Times New Roman" w:eastAsia="Calibri" w:hAnsi="Times New Roman" w:cs="Times New Roman"/>
          <w:b/>
          <w:bCs/>
          <w:color w:val="FF0000"/>
          <w:sz w:val="52"/>
          <w:szCs w:val="52"/>
        </w:rPr>
        <w:t>He should have, of course.</w:t>
      </w:r>
    </w:p>
    <w:p w:rsidR="00D073A1" w:rsidRDefault="00D073A1" w:rsidP="00D073A1">
      <w:pPr>
        <w:rPr>
          <w:rFonts w:ascii="Times New Roman" w:eastAsia="Calibri" w:hAnsi="Times New Roman" w:cs="Times New Roman"/>
          <w:b/>
          <w:bCs/>
          <w:sz w:val="28"/>
          <w:szCs w:val="20"/>
        </w:rPr>
      </w:pPr>
      <w:r w:rsidRPr="0065639D">
        <w:rPr>
          <w:rFonts w:ascii="Times New Roman" w:eastAsia="Calibri" w:hAnsi="Times New Roman" w:cs="Times New Roman"/>
          <w:b/>
          <w:bCs/>
          <w:color w:val="FF0000"/>
          <w:sz w:val="36"/>
          <w:szCs w:val="36"/>
          <w:u w:val="single"/>
        </w:rPr>
        <w:lastRenderedPageBreak/>
        <w:t>Cheek</w:t>
      </w:r>
      <w:r>
        <w:rPr>
          <w:rFonts w:ascii="Times New Roman" w:eastAsia="Calibri" w:hAnsi="Times New Roman" w:cs="Times New Roman"/>
          <w:b/>
          <w:bCs/>
          <w:sz w:val="36"/>
          <w:szCs w:val="36"/>
          <w:u w:val="single"/>
        </w:rPr>
        <w:t xml:space="preserve"> v. United States</w:t>
      </w:r>
      <w:r>
        <w:rPr>
          <w:rFonts w:ascii="Times New Roman" w:eastAsia="Calibri" w:hAnsi="Times New Roman" w:cs="Times New Roman"/>
          <w:b/>
          <w:bCs/>
          <w:sz w:val="28"/>
          <w:szCs w:val="20"/>
        </w:rPr>
        <w:t> 498 U.S. 192 (1991) [</w:t>
      </w:r>
      <w:r>
        <w:rPr>
          <w:rFonts w:ascii="Times New Roman" w:eastAsia="Calibri" w:hAnsi="Times New Roman" w:cs="Times New Roman"/>
          <w:b/>
          <w:bCs/>
          <w:i/>
          <w:iCs/>
          <w:sz w:val="28"/>
          <w:szCs w:val="20"/>
        </w:rPr>
        <w:t>Cheek v. United States</w:t>
      </w:r>
      <w:r>
        <w:rPr>
          <w:rFonts w:ascii="Times New Roman" w:eastAsia="Calibri" w:hAnsi="Times New Roman" w:cs="Times New Roman"/>
          <w:b/>
          <w:bCs/>
          <w:sz w:val="28"/>
          <w:szCs w:val="20"/>
        </w:rPr>
        <w:t>, 498 U.S. 192, 111 S. Ct. 604 (1991)]</w:t>
      </w:r>
    </w:p>
    <w:p w:rsidR="00D073A1" w:rsidRDefault="00D073A1" w:rsidP="00D073A1">
      <w:pPr>
        <w:rPr>
          <w:rFonts w:ascii="Times New Roman" w:eastAsia="Calibri" w:hAnsi="Times New Roman" w:cs="Times New Roman"/>
          <w:b/>
          <w:bCs/>
          <w:sz w:val="28"/>
          <w:szCs w:val="20"/>
        </w:rPr>
      </w:pPr>
      <w:hyperlink r:id="rId124" w:history="1">
        <w:r>
          <w:rPr>
            <w:rStyle w:val="Hyperlink"/>
            <w:rFonts w:ascii="Times New Roman" w:eastAsia="Calibri" w:hAnsi="Times New Roman" w:cs="Times New Roman"/>
            <w:b/>
            <w:bCs/>
            <w:sz w:val="28"/>
            <w:szCs w:val="20"/>
          </w:rPr>
          <w:t>https://casetext.com/case/cheek-v-united-states/analysis?citingPage=1&amp;sort=relevance&amp;sortCiting=date-ascending</w:t>
        </w:r>
      </w:hyperlink>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The U.S. Supreme Court as the name </w:t>
      </w:r>
      <w:r>
        <w:rPr>
          <w:rFonts w:ascii="Times New Roman" w:eastAsia="Calibri" w:hAnsi="Times New Roman" w:cs="Times New Roman"/>
          <w:b/>
          <w:bCs/>
          <w:sz w:val="40"/>
          <w:szCs w:val="40"/>
          <w:highlight w:val="yellow"/>
          <w:u w:val="single"/>
        </w:rPr>
        <w:t>indicates a territorial court</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Cheek was tried by a </w:t>
      </w:r>
      <w:r w:rsidRPr="00BF5440">
        <w:rPr>
          <w:rFonts w:ascii="Times New Roman" w:eastAsia="Calibri" w:hAnsi="Times New Roman" w:cs="Times New Roman"/>
          <w:b/>
          <w:bCs/>
          <w:color w:val="FF0000"/>
          <w:sz w:val="28"/>
          <w:szCs w:val="20"/>
          <w:u w:val="single"/>
        </w:rPr>
        <w:t>jury</w:t>
      </w:r>
      <w:r>
        <w:rPr>
          <w:rFonts w:ascii="Times New Roman" w:eastAsia="Calibri" w:hAnsi="Times New Roman" w:cs="Times New Roman"/>
          <w:b/>
          <w:bCs/>
          <w:sz w:val="28"/>
          <w:szCs w:val="20"/>
        </w:rPr>
        <w:t xml:space="preserve"> in a </w:t>
      </w:r>
      <w:r>
        <w:rPr>
          <w:rFonts w:ascii="Times New Roman" w:eastAsia="Calibri" w:hAnsi="Times New Roman" w:cs="Times New Roman"/>
          <w:b/>
          <w:bCs/>
          <w:sz w:val="36"/>
          <w:szCs w:val="36"/>
          <w:u w:val="single"/>
        </w:rPr>
        <w:t>territorial federal trial court and was found guilty</w:t>
      </w:r>
      <w:r>
        <w:rPr>
          <w:rFonts w:ascii="Times New Roman" w:eastAsia="Calibri" w:hAnsi="Times New Roman" w:cs="Times New Roman"/>
          <w:b/>
          <w:bCs/>
          <w:sz w:val="28"/>
          <w:szCs w:val="20"/>
        </w:rPr>
        <w:t xml:space="preserve">. Find in the Head Note the sentence: </w:t>
      </w:r>
      <w:r>
        <w:rPr>
          <w:rFonts w:ascii="Times New Roman" w:eastAsia="Calibri" w:hAnsi="Times New Roman" w:cs="Times New Roman"/>
          <w:b/>
          <w:bCs/>
          <w:sz w:val="28"/>
          <w:szCs w:val="20"/>
          <w:highlight w:val="yellow"/>
          <w:u w:val="single"/>
        </w:rPr>
        <w:t>Statutory willfulness, which protects the average citizen from prosecution for innocent mistakes made due to the complexity of the tax laws</w:t>
      </w:r>
      <w:r>
        <w:rPr>
          <w:rFonts w:ascii="Times New Roman" w:eastAsia="Calibri" w:hAnsi="Times New Roman" w:cs="Times New Roman"/>
          <w:b/>
          <w:bCs/>
          <w:sz w:val="28"/>
          <w:szCs w:val="20"/>
        </w:rPr>
        <w:t>, </w:t>
      </w:r>
      <w:hyperlink r:id="rId125" w:tgtFrame="_blank" w:history="1">
        <w:r>
          <w:rPr>
            <w:rStyle w:val="Hyperlink"/>
            <w:rFonts w:ascii="Times New Roman" w:eastAsia="Calibri" w:hAnsi="Times New Roman" w:cs="Times New Roman"/>
            <w:b/>
            <w:bCs/>
            <w:sz w:val="28"/>
            <w:szCs w:val="20"/>
          </w:rPr>
          <w:t>United States v. Murdock</w:t>
        </w:r>
      </w:hyperlink>
      <w:r>
        <w:rPr>
          <w:rFonts w:ascii="Times New Roman" w:eastAsia="Calibri" w:hAnsi="Times New Roman" w:cs="Times New Roman"/>
          <w:b/>
          <w:bCs/>
          <w:sz w:val="28"/>
          <w:szCs w:val="20"/>
        </w:rPr>
        <w:t>, 290 U.S. 389 , is the voluntary, intentional violation of a known legal duty. </w:t>
      </w:r>
      <w:hyperlink r:id="rId126" w:tgtFrame="_blank" w:history="1">
        <w:r>
          <w:rPr>
            <w:rStyle w:val="Hyperlink"/>
            <w:rFonts w:ascii="Times New Roman" w:eastAsia="Calibri" w:hAnsi="Times New Roman" w:cs="Times New Roman"/>
            <w:b/>
            <w:bCs/>
            <w:sz w:val="28"/>
            <w:szCs w:val="20"/>
          </w:rPr>
          <w:t xml:space="preserve">United States v. </w:t>
        </w:r>
        <w:proofErr w:type="spellStart"/>
        <w:r>
          <w:rPr>
            <w:rStyle w:val="Hyperlink"/>
            <w:rFonts w:ascii="Times New Roman" w:eastAsia="Calibri" w:hAnsi="Times New Roman" w:cs="Times New Roman"/>
            <w:b/>
            <w:bCs/>
            <w:sz w:val="28"/>
            <w:szCs w:val="20"/>
          </w:rPr>
          <w:t>Pomponio</w:t>
        </w:r>
        <w:proofErr w:type="spellEnd"/>
      </w:hyperlink>
      <w:r>
        <w:rPr>
          <w:rFonts w:ascii="Times New Roman" w:eastAsia="Calibri" w:hAnsi="Times New Roman" w:cs="Times New Roman"/>
          <w:b/>
          <w:bCs/>
          <w:sz w:val="28"/>
          <w:szCs w:val="20"/>
        </w:rPr>
        <w:t>, 429 U.S. 10, and highlight it.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i/>
          <w:iCs/>
          <w:sz w:val="40"/>
          <w:szCs w:val="40"/>
        </w:rPr>
        <w:t xml:space="preserve">[United States v. </w:t>
      </w:r>
      <w:proofErr w:type="spellStart"/>
      <w:r>
        <w:rPr>
          <w:rFonts w:ascii="Times New Roman" w:eastAsia="Calibri" w:hAnsi="Times New Roman" w:cs="Times New Roman"/>
          <w:b/>
          <w:bCs/>
          <w:i/>
          <w:iCs/>
          <w:sz w:val="40"/>
          <w:szCs w:val="40"/>
        </w:rPr>
        <w:t>Pomponio</w:t>
      </w:r>
      <w:proofErr w:type="spellEnd"/>
      <w:r>
        <w:rPr>
          <w:rFonts w:ascii="Times New Roman" w:eastAsia="Calibri" w:hAnsi="Times New Roman" w:cs="Times New Roman"/>
          <w:b/>
          <w:bCs/>
          <w:sz w:val="40"/>
          <w:szCs w:val="40"/>
        </w:rPr>
        <w:t>, 429 U.S. 10, 97 S. Ct. 22 (1976)]</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4"/>
          <w:szCs w:val="44"/>
        </w:rPr>
      </w:pPr>
      <w:r>
        <w:rPr>
          <w:rFonts w:ascii="Times New Roman" w:eastAsia="Calibri" w:hAnsi="Times New Roman" w:cs="Times New Roman"/>
          <w:b/>
          <w:bCs/>
          <w:sz w:val="44"/>
          <w:szCs w:val="44"/>
          <w:highlight w:val="yellow"/>
          <w:u w:val="single"/>
        </w:rPr>
        <w:t xml:space="preserve">The legal duty to make a return and pay a tax </w:t>
      </w:r>
      <w:r>
        <w:rPr>
          <w:rFonts w:ascii="Times New Roman" w:eastAsia="Calibri" w:hAnsi="Times New Roman" w:cs="Times New Roman"/>
          <w:b/>
          <w:bCs/>
          <w:color w:val="FF0000"/>
          <w:sz w:val="44"/>
          <w:szCs w:val="44"/>
          <w:highlight w:val="yellow"/>
          <w:u w:val="single"/>
        </w:rPr>
        <w:t xml:space="preserve">cannot </w:t>
      </w:r>
      <w:r>
        <w:rPr>
          <w:rFonts w:ascii="Times New Roman" w:eastAsia="Calibri" w:hAnsi="Times New Roman" w:cs="Times New Roman"/>
          <w:b/>
          <w:bCs/>
          <w:color w:val="0000FF"/>
          <w:sz w:val="44"/>
          <w:szCs w:val="44"/>
          <w:highlight w:val="yellow"/>
          <w:u w:val="single"/>
        </w:rPr>
        <w:t xml:space="preserve">be </w:t>
      </w:r>
      <w:r w:rsidRPr="00BF5440">
        <w:rPr>
          <w:rFonts w:ascii="Times New Roman" w:eastAsia="Calibri" w:hAnsi="Times New Roman" w:cs="Times New Roman"/>
          <w:b/>
          <w:bCs/>
          <w:sz w:val="44"/>
          <w:szCs w:val="44"/>
          <w:highlight w:val="yellow"/>
          <w:u w:val="single"/>
        </w:rPr>
        <w:t xml:space="preserve">found </w:t>
      </w:r>
      <w:r>
        <w:rPr>
          <w:rFonts w:ascii="Times New Roman" w:eastAsia="Calibri" w:hAnsi="Times New Roman" w:cs="Times New Roman"/>
          <w:b/>
          <w:bCs/>
          <w:sz w:val="44"/>
          <w:szCs w:val="44"/>
          <w:highlight w:val="yellow"/>
          <w:u w:val="single"/>
        </w:rPr>
        <w:t xml:space="preserve">in Title 26 U.S.C. because </w:t>
      </w:r>
      <w:r>
        <w:rPr>
          <w:rFonts w:ascii="Times New Roman" w:eastAsia="Calibri" w:hAnsi="Times New Roman" w:cs="Times New Roman"/>
          <w:b/>
          <w:bCs/>
          <w:color w:val="FF0000"/>
          <w:sz w:val="44"/>
          <w:szCs w:val="44"/>
          <w:highlight w:val="yellow"/>
          <w:u w:val="single"/>
        </w:rPr>
        <w:t>C</w:t>
      </w:r>
      <w:r>
        <w:rPr>
          <w:rFonts w:ascii="Times New Roman" w:eastAsia="Calibri" w:hAnsi="Times New Roman" w:cs="Times New Roman"/>
          <w:b/>
          <w:bCs/>
          <w:sz w:val="44"/>
          <w:szCs w:val="44"/>
          <w:highlight w:val="yellow"/>
          <w:u w:val="single"/>
        </w:rPr>
        <w:t xml:space="preserve">ongress is </w:t>
      </w:r>
      <w:r>
        <w:rPr>
          <w:rFonts w:ascii="Times New Roman" w:eastAsia="Calibri" w:hAnsi="Times New Roman" w:cs="Times New Roman"/>
          <w:b/>
          <w:bCs/>
          <w:color w:val="FF0000"/>
          <w:sz w:val="44"/>
          <w:szCs w:val="44"/>
          <w:highlight w:val="yellow"/>
          <w:u w:val="single"/>
        </w:rPr>
        <w:t>w</w:t>
      </w:r>
      <w:r>
        <w:rPr>
          <w:rFonts w:ascii="Times New Roman" w:eastAsia="Calibri" w:hAnsi="Times New Roman" w:cs="Times New Roman"/>
          <w:b/>
          <w:bCs/>
          <w:sz w:val="44"/>
          <w:szCs w:val="44"/>
          <w:highlight w:val="yellow"/>
          <w:u w:val="single"/>
        </w:rPr>
        <w:t xml:space="preserve">ithout authority to create </w:t>
      </w:r>
      <w:r>
        <w:rPr>
          <w:rFonts w:ascii="Times New Roman" w:eastAsia="Calibri" w:hAnsi="Times New Roman" w:cs="Times New Roman"/>
          <w:b/>
          <w:bCs/>
          <w:color w:val="FF0000"/>
          <w:sz w:val="48"/>
          <w:szCs w:val="48"/>
          <w:highlight w:val="yellow"/>
          <w:u w:val="single"/>
        </w:rPr>
        <w:t>l</w:t>
      </w:r>
      <w:r>
        <w:rPr>
          <w:rFonts w:ascii="Times New Roman" w:eastAsia="Calibri" w:hAnsi="Times New Roman" w:cs="Times New Roman"/>
          <w:b/>
          <w:bCs/>
          <w:sz w:val="48"/>
          <w:szCs w:val="48"/>
          <w:highlight w:val="yellow"/>
          <w:u w:val="single"/>
        </w:rPr>
        <w:t xml:space="preserve">egal </w:t>
      </w:r>
      <w:r>
        <w:rPr>
          <w:rFonts w:ascii="Times New Roman" w:eastAsia="Calibri" w:hAnsi="Times New Roman" w:cs="Times New Roman"/>
          <w:b/>
          <w:bCs/>
          <w:color w:val="FF0000"/>
          <w:sz w:val="48"/>
          <w:szCs w:val="48"/>
          <w:highlight w:val="yellow"/>
          <w:u w:val="single"/>
        </w:rPr>
        <w:t>d</w:t>
      </w:r>
      <w:r>
        <w:rPr>
          <w:rFonts w:ascii="Times New Roman" w:eastAsia="Calibri" w:hAnsi="Times New Roman" w:cs="Times New Roman"/>
          <w:b/>
          <w:bCs/>
          <w:color w:val="0000FF"/>
          <w:sz w:val="48"/>
          <w:szCs w:val="48"/>
          <w:highlight w:val="yellow"/>
          <w:u w:val="single"/>
        </w:rPr>
        <w:t>uties</w:t>
      </w:r>
      <w:r>
        <w:rPr>
          <w:rFonts w:ascii="Times New Roman" w:eastAsia="Calibri" w:hAnsi="Times New Roman" w:cs="Times New Roman"/>
          <w:b/>
          <w:bCs/>
          <w:sz w:val="44"/>
          <w:szCs w:val="44"/>
          <w:highlight w:val="yellow"/>
          <w:u w:val="single"/>
        </w:rPr>
        <w:t xml:space="preserve"> for the people of the states.</w:t>
      </w:r>
      <w:r>
        <w:rPr>
          <w:rFonts w:ascii="Times New Roman" w:eastAsia="Calibri" w:hAnsi="Times New Roman" w:cs="Times New Roman"/>
          <w:b/>
          <w:bCs/>
          <w:sz w:val="44"/>
          <w:szCs w:val="44"/>
        </w:rPr>
        <w:t xml:space="preserve"> </w:t>
      </w:r>
    </w:p>
    <w:p w:rsidR="00D073A1" w:rsidRDefault="00D073A1" w:rsidP="00D073A1">
      <w:pPr>
        <w:rPr>
          <w:rFonts w:ascii="Times New Roman" w:eastAsia="Calibri" w:hAnsi="Times New Roman" w:cs="Times New Roman"/>
          <w:b/>
          <w:bCs/>
          <w:sz w:val="44"/>
          <w:szCs w:val="44"/>
        </w:rPr>
      </w:pPr>
    </w:p>
    <w:p w:rsidR="00D073A1" w:rsidRDefault="00D073A1" w:rsidP="00D073A1">
      <w:pPr>
        <w:rPr>
          <w:rFonts w:ascii="Times New Roman" w:eastAsia="Calibri" w:hAnsi="Times New Roman" w:cs="Times New Roman"/>
          <w:b/>
          <w:bCs/>
          <w:sz w:val="44"/>
          <w:szCs w:val="44"/>
        </w:rPr>
      </w:pPr>
      <w:r>
        <w:rPr>
          <w:rFonts w:ascii="Times New Roman" w:eastAsia="Calibri" w:hAnsi="Times New Roman" w:cs="Times New Roman"/>
          <w:b/>
          <w:bCs/>
          <w:color w:val="FF0000"/>
          <w:sz w:val="44"/>
          <w:szCs w:val="44"/>
        </w:rPr>
        <w:t>*******</w:t>
      </w:r>
      <w:r>
        <w:rPr>
          <w:rFonts w:ascii="Times New Roman" w:eastAsia="Calibri" w:hAnsi="Times New Roman" w:cs="Times New Roman"/>
          <w:b/>
          <w:bCs/>
          <w:sz w:val="44"/>
          <w:szCs w:val="44"/>
        </w:rPr>
        <w:t xml:space="preserve">There is simply </w:t>
      </w:r>
      <w:r>
        <w:rPr>
          <w:rFonts w:ascii="Times New Roman" w:eastAsia="Calibri" w:hAnsi="Times New Roman" w:cs="Times New Roman"/>
          <w:b/>
          <w:bCs/>
          <w:sz w:val="44"/>
          <w:szCs w:val="44"/>
          <w:u w:val="single"/>
        </w:rPr>
        <w:t xml:space="preserve">no place in the Constitution where Congress is given the power to create </w:t>
      </w:r>
      <w:r w:rsidRPr="007778D1">
        <w:rPr>
          <w:rFonts w:ascii="Times New Roman" w:eastAsia="Calibri" w:hAnsi="Times New Roman" w:cs="Times New Roman"/>
          <w:b/>
          <w:bCs/>
          <w:color w:val="FF0000"/>
          <w:sz w:val="44"/>
          <w:szCs w:val="44"/>
          <w:u w:val="single"/>
        </w:rPr>
        <w:t>n</w:t>
      </w:r>
      <w:r>
        <w:rPr>
          <w:rFonts w:ascii="Times New Roman" w:eastAsia="Calibri" w:hAnsi="Times New Roman" w:cs="Times New Roman"/>
          <w:b/>
          <w:bCs/>
          <w:sz w:val="44"/>
          <w:szCs w:val="44"/>
          <w:u w:val="single"/>
        </w:rPr>
        <w:t xml:space="preserve">ew </w:t>
      </w:r>
      <w:r w:rsidRPr="007778D1">
        <w:rPr>
          <w:rFonts w:ascii="Times New Roman" w:eastAsia="Calibri" w:hAnsi="Times New Roman" w:cs="Times New Roman"/>
          <w:b/>
          <w:bCs/>
          <w:color w:val="0000FF"/>
          <w:sz w:val="44"/>
          <w:szCs w:val="44"/>
          <w:u w:val="single"/>
        </w:rPr>
        <w:t>legal duties</w:t>
      </w:r>
      <w:r w:rsidRPr="007778D1">
        <w:rPr>
          <w:rFonts w:ascii="Times New Roman" w:eastAsia="Calibri" w:hAnsi="Times New Roman" w:cs="Times New Roman"/>
          <w:b/>
          <w:bCs/>
          <w:color w:val="0000FF"/>
          <w:sz w:val="44"/>
          <w:szCs w:val="44"/>
        </w:rPr>
        <w:t xml:space="preserve">. </w:t>
      </w:r>
    </w:p>
    <w:p w:rsidR="00D073A1" w:rsidRDefault="00D073A1" w:rsidP="00D073A1">
      <w:pPr>
        <w:rPr>
          <w:rFonts w:ascii="Times New Roman" w:eastAsia="Calibri" w:hAnsi="Times New Roman" w:cs="Times New Roman"/>
          <w:b/>
          <w:bCs/>
          <w:sz w:val="48"/>
          <w:szCs w:val="48"/>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rPr>
        <w:t xml:space="preserve">Congress has </w:t>
      </w:r>
      <w:r>
        <w:rPr>
          <w:rFonts w:ascii="Times New Roman" w:eastAsia="Calibri" w:hAnsi="Times New Roman" w:cs="Times New Roman"/>
          <w:b/>
          <w:bCs/>
          <w:sz w:val="36"/>
          <w:szCs w:val="36"/>
          <w:highlight w:val="yellow"/>
          <w:u w:val="single"/>
        </w:rPr>
        <w:t xml:space="preserve">authority to create requirements which are </w:t>
      </w:r>
      <w:r>
        <w:rPr>
          <w:rFonts w:ascii="Times New Roman" w:eastAsia="Calibri" w:hAnsi="Times New Roman" w:cs="Times New Roman"/>
          <w:b/>
          <w:bCs/>
          <w:color w:val="FF0000"/>
          <w:sz w:val="40"/>
          <w:szCs w:val="40"/>
          <w:highlight w:val="yellow"/>
          <w:u w:val="single"/>
        </w:rPr>
        <w:t xml:space="preserve">administrative </w:t>
      </w:r>
      <w:r>
        <w:rPr>
          <w:rFonts w:ascii="Times New Roman" w:eastAsia="Calibri" w:hAnsi="Times New Roman" w:cs="Times New Roman"/>
          <w:b/>
          <w:bCs/>
          <w:color w:val="0000FF"/>
          <w:sz w:val="40"/>
          <w:szCs w:val="40"/>
          <w:highlight w:val="yellow"/>
          <w:u w:val="single"/>
        </w:rPr>
        <w:t>obligations</w:t>
      </w:r>
      <w:r>
        <w:rPr>
          <w:rFonts w:ascii="Times New Roman" w:eastAsia="Calibri" w:hAnsi="Times New Roman" w:cs="Times New Roman"/>
          <w:b/>
          <w:bCs/>
          <w:color w:val="FF0000"/>
          <w:sz w:val="36"/>
          <w:szCs w:val="36"/>
          <w:highlight w:val="yellow"/>
          <w:u w:val="single"/>
        </w:rPr>
        <w:t xml:space="preserve"> </w:t>
      </w:r>
      <w:r>
        <w:rPr>
          <w:rFonts w:ascii="Times New Roman" w:eastAsia="Calibri" w:hAnsi="Times New Roman" w:cs="Times New Roman"/>
          <w:b/>
          <w:bCs/>
          <w:sz w:val="36"/>
          <w:szCs w:val="36"/>
          <w:highlight w:val="yellow"/>
          <w:u w:val="single"/>
        </w:rPr>
        <w:t>but the neglect or refusal to perform those requirements will not result in any prison time.</w:t>
      </w: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28"/>
          <w:szCs w:val="20"/>
        </w:rPr>
        <w:lastRenderedPageBreak/>
        <w:t xml:space="preserve">The decision in Cheek is an attempt </w:t>
      </w:r>
      <w:r>
        <w:rPr>
          <w:rFonts w:ascii="Times New Roman" w:eastAsia="Calibri" w:hAnsi="Times New Roman" w:cs="Times New Roman"/>
          <w:b/>
          <w:bCs/>
          <w:sz w:val="28"/>
          <w:szCs w:val="20"/>
          <w:u w:val="single"/>
        </w:rPr>
        <w:t>to cover-up</w:t>
      </w:r>
      <w:r>
        <w:rPr>
          <w:rFonts w:ascii="Times New Roman" w:eastAsia="Calibri" w:hAnsi="Times New Roman" w:cs="Times New Roman"/>
          <w:b/>
          <w:bCs/>
          <w:sz w:val="28"/>
          <w:szCs w:val="20"/>
        </w:rPr>
        <w:t xml:space="preserve"> the </w:t>
      </w:r>
      <w:r>
        <w:rPr>
          <w:rFonts w:ascii="Times New Roman" w:eastAsia="Calibri" w:hAnsi="Times New Roman" w:cs="Times New Roman"/>
          <w:b/>
          <w:bCs/>
          <w:sz w:val="36"/>
          <w:szCs w:val="36"/>
          <w:highlight w:val="yellow"/>
          <w:u w:val="single"/>
        </w:rPr>
        <w:t xml:space="preserve">complete absence of a legal duty to make a federal income tax return or to pay the federal income tax. </w:t>
      </w:r>
    </w:p>
    <w:p w:rsidR="00D073A1" w:rsidRDefault="00D073A1" w:rsidP="00D073A1">
      <w:pPr>
        <w:rPr>
          <w:rFonts w:ascii="Times New Roman" w:eastAsia="Calibri" w:hAnsi="Times New Roman" w:cs="Times New Roman"/>
          <w:b/>
          <w:bCs/>
          <w:sz w:val="36"/>
          <w:szCs w:val="36"/>
          <w:highlight w:val="yellow"/>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highlight w:val="yellow"/>
          <w:u w:val="single"/>
        </w:rPr>
        <w:t xml:space="preserve">Justice Blackmun’s dissent speaks volumes on the judiciary’s general </w:t>
      </w:r>
      <w:r>
        <w:rPr>
          <w:rFonts w:ascii="Times New Roman" w:eastAsia="Calibri" w:hAnsi="Times New Roman" w:cs="Times New Roman"/>
          <w:b/>
          <w:bCs/>
          <w:color w:val="FF0000"/>
          <w:sz w:val="36"/>
          <w:szCs w:val="36"/>
          <w:highlight w:val="yellow"/>
          <w:u w:val="single"/>
        </w:rPr>
        <w:t>incompetence</w:t>
      </w:r>
      <w:r>
        <w:rPr>
          <w:rFonts w:ascii="Times New Roman" w:eastAsia="Calibri" w:hAnsi="Times New Roman" w:cs="Times New Roman"/>
          <w:b/>
          <w:bCs/>
          <w:sz w:val="36"/>
          <w:szCs w:val="36"/>
          <w:highlight w:val="yellow"/>
          <w:u w:val="single"/>
        </w:rPr>
        <w:t xml:space="preserve"> in tax matters.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color w:val="FF0000"/>
          <w:sz w:val="36"/>
          <w:szCs w:val="36"/>
        </w:rPr>
        <w:t>C</w:t>
      </w:r>
      <w:r>
        <w:rPr>
          <w:rFonts w:ascii="Times New Roman" w:eastAsia="Calibri" w:hAnsi="Times New Roman" w:cs="Times New Roman"/>
          <w:b/>
          <w:bCs/>
          <w:sz w:val="36"/>
          <w:szCs w:val="36"/>
        </w:rPr>
        <w:t xml:space="preserve">heek should have learned why the federal income tax is a constitutional, lawful and an appropriate tax </w:t>
      </w:r>
      <w:r>
        <w:rPr>
          <w:rFonts w:ascii="Times New Roman" w:eastAsia="Calibri" w:hAnsi="Times New Roman" w:cs="Times New Roman"/>
          <w:b/>
          <w:bCs/>
          <w:sz w:val="36"/>
          <w:szCs w:val="36"/>
          <w:u w:val="single"/>
        </w:rPr>
        <w:t xml:space="preserve">on the </w:t>
      </w:r>
      <w:r>
        <w:rPr>
          <w:rFonts w:ascii="Times New Roman" w:eastAsia="Calibri" w:hAnsi="Times New Roman" w:cs="Times New Roman"/>
          <w:b/>
          <w:bCs/>
          <w:color w:val="FF0000"/>
          <w:sz w:val="36"/>
          <w:szCs w:val="36"/>
          <w:u w:val="single"/>
        </w:rPr>
        <w:t>i</w:t>
      </w:r>
      <w:r>
        <w:rPr>
          <w:rFonts w:ascii="Times New Roman" w:eastAsia="Calibri" w:hAnsi="Times New Roman" w:cs="Times New Roman"/>
          <w:b/>
          <w:bCs/>
          <w:sz w:val="36"/>
          <w:szCs w:val="36"/>
          <w:u w:val="single"/>
        </w:rPr>
        <w:t xml:space="preserve">ndividuals over whom Congress has </w:t>
      </w:r>
      <w:r>
        <w:rPr>
          <w:rFonts w:ascii="Times New Roman" w:eastAsia="Calibri" w:hAnsi="Times New Roman" w:cs="Times New Roman"/>
          <w:b/>
          <w:bCs/>
          <w:color w:val="FF0000"/>
          <w:sz w:val="36"/>
          <w:szCs w:val="36"/>
          <w:u w:val="single"/>
        </w:rPr>
        <w:t>l</w:t>
      </w:r>
      <w:r>
        <w:rPr>
          <w:rFonts w:ascii="Times New Roman" w:eastAsia="Calibri" w:hAnsi="Times New Roman" w:cs="Times New Roman"/>
          <w:b/>
          <w:bCs/>
          <w:sz w:val="36"/>
          <w:szCs w:val="36"/>
          <w:u w:val="single"/>
        </w:rPr>
        <w:t>egislative power.</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The best defense to any </w:t>
      </w:r>
      <w:r>
        <w:rPr>
          <w:rFonts w:ascii="Times New Roman" w:eastAsia="Calibri" w:hAnsi="Times New Roman" w:cs="Times New Roman"/>
          <w:b/>
          <w:bCs/>
          <w:sz w:val="28"/>
          <w:szCs w:val="20"/>
          <w:u w:val="single"/>
        </w:rPr>
        <w:t>criminal federal indictment is the motion to inspect the grand jury list</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If inspection does not establish </w:t>
      </w:r>
      <w:r>
        <w:rPr>
          <w:rFonts w:ascii="Times New Roman" w:eastAsia="Calibri" w:hAnsi="Times New Roman" w:cs="Times New Roman"/>
          <w:b/>
          <w:bCs/>
          <w:sz w:val="36"/>
          <w:szCs w:val="36"/>
          <w:highlight w:val="yellow"/>
          <w:u w:val="single"/>
        </w:rPr>
        <w:t xml:space="preserve">that each </w:t>
      </w:r>
      <w:r>
        <w:rPr>
          <w:rFonts w:ascii="Times New Roman" w:eastAsia="Calibri" w:hAnsi="Times New Roman" w:cs="Times New Roman"/>
          <w:b/>
          <w:bCs/>
          <w:color w:val="FF0000"/>
          <w:sz w:val="36"/>
          <w:szCs w:val="36"/>
          <w:highlight w:val="yellow"/>
          <w:u w:val="single"/>
        </w:rPr>
        <w:t>g</w:t>
      </w:r>
      <w:r>
        <w:rPr>
          <w:rFonts w:ascii="Times New Roman" w:eastAsia="Calibri" w:hAnsi="Times New Roman" w:cs="Times New Roman"/>
          <w:b/>
          <w:bCs/>
          <w:sz w:val="36"/>
          <w:szCs w:val="36"/>
          <w:highlight w:val="yellow"/>
          <w:u w:val="single"/>
        </w:rPr>
        <w:t xml:space="preserve">rand </w:t>
      </w:r>
      <w:r>
        <w:rPr>
          <w:rFonts w:ascii="Times New Roman" w:eastAsia="Calibri" w:hAnsi="Times New Roman" w:cs="Times New Roman"/>
          <w:b/>
          <w:bCs/>
          <w:color w:val="FF0000"/>
          <w:sz w:val="36"/>
          <w:szCs w:val="36"/>
          <w:highlight w:val="yellow"/>
          <w:u w:val="single"/>
        </w:rPr>
        <w:t>j</w:t>
      </w:r>
      <w:r>
        <w:rPr>
          <w:rFonts w:ascii="Times New Roman" w:eastAsia="Calibri" w:hAnsi="Times New Roman" w:cs="Times New Roman"/>
          <w:b/>
          <w:bCs/>
          <w:sz w:val="36"/>
          <w:szCs w:val="36"/>
          <w:highlight w:val="yellow"/>
          <w:u w:val="single"/>
        </w:rPr>
        <w:t>uror is a resident of federal territory within one of the counties that comprise the district or division where the indictment was brought, a motion to dismiss the indictment should be immediately brought.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sz w:val="40"/>
          <w:szCs w:val="40"/>
        </w:rPr>
        <w:t>Justice Frankfurter very carefully presented the issue before the Court as follows:</w:t>
      </w: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sz w:val="40"/>
          <w:szCs w:val="40"/>
        </w:rPr>
        <w:t>“</w:t>
      </w:r>
      <w:r>
        <w:rPr>
          <w:rFonts w:ascii="Times New Roman" w:eastAsia="Calibri" w:hAnsi="Times New Roman" w:cs="Times New Roman"/>
          <w:b/>
          <w:bCs/>
          <w:sz w:val="40"/>
          <w:szCs w:val="40"/>
          <w:highlight w:val="yellow"/>
          <w:u w:val="single"/>
        </w:rPr>
        <w:t xml:space="preserve">Is the provision of </w:t>
      </w:r>
      <w:r>
        <w:rPr>
          <w:rFonts w:ascii="Times New Roman" w:eastAsia="Calibri" w:hAnsi="Times New Roman" w:cs="Times New Roman"/>
          <w:b/>
          <w:bCs/>
          <w:color w:val="FF0000"/>
          <w:sz w:val="40"/>
          <w:szCs w:val="40"/>
          <w:highlight w:val="yellow"/>
          <w:u w:val="single"/>
        </w:rPr>
        <w:t>S</w:t>
      </w:r>
      <w:r>
        <w:rPr>
          <w:rFonts w:ascii="Times New Roman" w:eastAsia="Calibri" w:hAnsi="Times New Roman" w:cs="Times New Roman"/>
          <w:b/>
          <w:bCs/>
          <w:sz w:val="40"/>
          <w:szCs w:val="40"/>
          <w:highlight w:val="yellow"/>
          <w:u w:val="single"/>
        </w:rPr>
        <w:t xml:space="preserve">ection 22 of the Revenue Act of </w:t>
      </w:r>
      <w:r>
        <w:rPr>
          <w:rFonts w:ascii="Times New Roman" w:eastAsia="Calibri" w:hAnsi="Times New Roman" w:cs="Times New Roman"/>
          <w:b/>
          <w:bCs/>
          <w:color w:val="FF0000"/>
          <w:sz w:val="40"/>
          <w:szCs w:val="40"/>
          <w:highlight w:val="yellow"/>
          <w:u w:val="single"/>
        </w:rPr>
        <w:t>1932</w:t>
      </w:r>
      <w:r>
        <w:rPr>
          <w:rFonts w:ascii="Times New Roman" w:eastAsia="Calibri" w:hAnsi="Times New Roman" w:cs="Times New Roman"/>
          <w:b/>
          <w:bCs/>
          <w:sz w:val="40"/>
          <w:szCs w:val="40"/>
          <w:highlight w:val="yellow"/>
          <w:u w:val="single"/>
        </w:rPr>
        <w:t xml:space="preserve">, 47 Stat. 169, 178, reenacted by </w:t>
      </w:r>
      <w:r>
        <w:rPr>
          <w:rFonts w:ascii="Times New Roman" w:eastAsia="Calibri" w:hAnsi="Times New Roman" w:cs="Times New Roman"/>
          <w:b/>
          <w:bCs/>
          <w:color w:val="FF0000"/>
          <w:sz w:val="40"/>
          <w:szCs w:val="40"/>
          <w:highlight w:val="yellow"/>
          <w:u w:val="single"/>
        </w:rPr>
        <w:t>Section 22(a)</w:t>
      </w:r>
      <w:r>
        <w:rPr>
          <w:rFonts w:ascii="Times New Roman" w:eastAsia="Calibri" w:hAnsi="Times New Roman" w:cs="Times New Roman"/>
          <w:b/>
          <w:bCs/>
          <w:sz w:val="40"/>
          <w:szCs w:val="40"/>
          <w:highlight w:val="yellow"/>
          <w:u w:val="single"/>
        </w:rPr>
        <w:t xml:space="preserve"> of the Revenue Act of 1936, 49 Stat. 1648, 1657, 26 U.S.C.A. 22(a), </w:t>
      </w:r>
      <w:r>
        <w:rPr>
          <w:rFonts w:ascii="Times New Roman" w:eastAsia="Calibri" w:hAnsi="Times New Roman" w:cs="Times New Roman"/>
          <w:b/>
          <w:bCs/>
          <w:color w:val="FF0000"/>
          <w:sz w:val="40"/>
          <w:szCs w:val="40"/>
          <w:highlight w:val="yellow"/>
          <w:u w:val="single"/>
        </w:rPr>
        <w:t>c</w:t>
      </w:r>
      <w:r>
        <w:rPr>
          <w:rFonts w:ascii="Times New Roman" w:eastAsia="Calibri" w:hAnsi="Times New Roman" w:cs="Times New Roman"/>
          <w:b/>
          <w:bCs/>
          <w:sz w:val="40"/>
          <w:szCs w:val="40"/>
          <w:highlight w:val="yellow"/>
          <w:u w:val="single"/>
        </w:rPr>
        <w:t>onstitutional insofar as it included in the “gross income”,</w:t>
      </w:r>
      <w:r>
        <w:rPr>
          <w:rFonts w:ascii="Times New Roman" w:eastAsia="Calibri" w:hAnsi="Times New Roman" w:cs="Times New Roman"/>
          <w:b/>
          <w:bCs/>
          <w:sz w:val="40"/>
          <w:szCs w:val="40"/>
        </w:rPr>
        <w:t xml:space="preserve"> on the basis of which taxes were to be paid, the compensation of “judges of courts of the United States taking office after June 6, 1932”.</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highlight w:val="yellow"/>
          <w:u w:val="single"/>
        </w:rPr>
        <w:lastRenderedPageBreak/>
        <w:t xml:space="preserve">Frankfurter knew that the </w:t>
      </w:r>
      <w:r>
        <w:rPr>
          <w:rFonts w:ascii="Times New Roman" w:eastAsia="Calibri" w:hAnsi="Times New Roman" w:cs="Times New Roman"/>
          <w:b/>
          <w:bCs/>
          <w:color w:val="FF0000"/>
          <w:sz w:val="36"/>
          <w:szCs w:val="36"/>
          <w:highlight w:val="yellow"/>
          <w:u w:val="single"/>
        </w:rPr>
        <w:t xml:space="preserve">federal income tax </w:t>
      </w:r>
      <w:r>
        <w:rPr>
          <w:rFonts w:ascii="Times New Roman" w:eastAsia="Calibri" w:hAnsi="Times New Roman" w:cs="Times New Roman"/>
          <w:b/>
          <w:bCs/>
          <w:color w:val="0000FF"/>
          <w:sz w:val="36"/>
          <w:szCs w:val="36"/>
          <w:highlight w:val="yellow"/>
          <w:u w:val="single"/>
        </w:rPr>
        <w:t xml:space="preserve">applied only to </w:t>
      </w:r>
      <w:r>
        <w:rPr>
          <w:rFonts w:ascii="Times New Roman" w:eastAsia="Calibri" w:hAnsi="Times New Roman" w:cs="Times New Roman"/>
          <w:b/>
          <w:bCs/>
          <w:color w:val="FF0000"/>
          <w:sz w:val="36"/>
          <w:szCs w:val="36"/>
          <w:highlight w:val="yellow"/>
          <w:u w:val="single"/>
        </w:rPr>
        <w:t>Article IV federal judges</w:t>
      </w:r>
      <w:r>
        <w:rPr>
          <w:rFonts w:ascii="Times New Roman" w:eastAsia="Calibri" w:hAnsi="Times New Roman" w:cs="Times New Roman"/>
          <w:b/>
          <w:bCs/>
          <w:sz w:val="36"/>
          <w:szCs w:val="36"/>
          <w:highlight w:val="yellow"/>
          <w:u w:val="single"/>
        </w:rPr>
        <w:t xml:space="preserve">, because the duty to make a return in Section of the 1894 federal income tax law had </w:t>
      </w:r>
      <w:r>
        <w:rPr>
          <w:rFonts w:ascii="Times New Roman" w:eastAsia="Calibri" w:hAnsi="Times New Roman" w:cs="Times New Roman"/>
          <w:b/>
          <w:bCs/>
          <w:color w:val="FF0000"/>
          <w:sz w:val="36"/>
          <w:szCs w:val="36"/>
          <w:highlight w:val="yellow"/>
          <w:u w:val="single"/>
        </w:rPr>
        <w:t>n</w:t>
      </w:r>
      <w:r>
        <w:rPr>
          <w:rFonts w:ascii="Times New Roman" w:eastAsia="Calibri" w:hAnsi="Times New Roman" w:cs="Times New Roman"/>
          <w:b/>
          <w:bCs/>
          <w:sz w:val="36"/>
          <w:szCs w:val="36"/>
          <w:highlight w:val="yellow"/>
          <w:u w:val="single"/>
        </w:rPr>
        <w:t xml:space="preserve">ot been placed in the 1913 federal income tax law and subsequent federal income tax laws. </w:t>
      </w:r>
    </w:p>
    <w:p w:rsidR="00D073A1" w:rsidRDefault="00D073A1" w:rsidP="00D073A1">
      <w:pPr>
        <w:rPr>
          <w:rFonts w:ascii="Times New Roman" w:eastAsia="Calibri" w:hAnsi="Times New Roman" w:cs="Times New Roman"/>
          <w:b/>
          <w:bCs/>
          <w:sz w:val="36"/>
          <w:szCs w:val="36"/>
          <w:highlight w:val="yellow"/>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color w:val="FF0000"/>
          <w:sz w:val="36"/>
          <w:szCs w:val="36"/>
          <w:highlight w:val="yellow"/>
          <w:u w:val="single"/>
        </w:rPr>
        <w:t>Non</w:t>
      </w:r>
      <w:r>
        <w:rPr>
          <w:rFonts w:ascii="Times New Roman" w:eastAsia="Calibri" w:hAnsi="Times New Roman" w:cs="Times New Roman"/>
          <w:b/>
          <w:bCs/>
          <w:sz w:val="36"/>
          <w:szCs w:val="36"/>
          <w:highlight w:val="yellow"/>
          <w:u w:val="single"/>
        </w:rPr>
        <w:t xml:space="preserve">-Article III federal district judges </w:t>
      </w:r>
      <w:r>
        <w:rPr>
          <w:rFonts w:ascii="Times New Roman" w:eastAsia="Calibri" w:hAnsi="Times New Roman" w:cs="Times New Roman"/>
          <w:b/>
          <w:bCs/>
          <w:color w:val="0000FF"/>
          <w:sz w:val="36"/>
          <w:szCs w:val="36"/>
          <w:highlight w:val="yellow"/>
          <w:u w:val="single"/>
        </w:rPr>
        <w:t xml:space="preserve">could be </w:t>
      </w:r>
      <w:r>
        <w:rPr>
          <w:rFonts w:ascii="Times New Roman" w:eastAsia="Calibri" w:hAnsi="Times New Roman" w:cs="Times New Roman"/>
          <w:b/>
          <w:bCs/>
          <w:color w:val="FF0000"/>
          <w:sz w:val="36"/>
          <w:szCs w:val="36"/>
          <w:highlight w:val="yellow"/>
          <w:u w:val="single"/>
        </w:rPr>
        <w:t xml:space="preserve">obligated </w:t>
      </w:r>
      <w:r>
        <w:rPr>
          <w:rFonts w:ascii="Times New Roman" w:eastAsia="Calibri" w:hAnsi="Times New Roman" w:cs="Times New Roman"/>
          <w:b/>
          <w:bCs/>
          <w:sz w:val="36"/>
          <w:szCs w:val="36"/>
          <w:highlight w:val="yellow"/>
          <w:u w:val="single"/>
        </w:rPr>
        <w:t>by Article VI of the Constitution to make returns:</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This Constitution, </w:t>
      </w:r>
      <w:r>
        <w:rPr>
          <w:rFonts w:ascii="Times New Roman" w:eastAsia="Calibri" w:hAnsi="Times New Roman" w:cs="Times New Roman"/>
          <w:b/>
          <w:bCs/>
          <w:sz w:val="36"/>
          <w:szCs w:val="36"/>
          <w:highlight w:val="yellow"/>
          <w:u w:val="single"/>
        </w:rPr>
        <w:t>and the Laws of the United States</w:t>
      </w:r>
      <w:r>
        <w:rPr>
          <w:rFonts w:ascii="Times New Roman" w:eastAsia="Calibri" w:hAnsi="Times New Roman" w:cs="Times New Roman"/>
          <w:b/>
          <w:bCs/>
          <w:sz w:val="36"/>
          <w:szCs w:val="36"/>
        </w:rPr>
        <w:t xml:space="preserve"> which shall be made in Pursuance thereof; </w:t>
      </w:r>
      <w:r>
        <w:rPr>
          <w:rFonts w:ascii="Times New Roman" w:eastAsia="Calibri" w:hAnsi="Times New Roman" w:cs="Times New Roman"/>
          <w:b/>
          <w:bCs/>
          <w:color w:val="FF0000"/>
          <w:sz w:val="36"/>
          <w:szCs w:val="36"/>
          <w:u w:val="single"/>
        </w:rPr>
        <w:t>and all Treaties</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made, or which shall be made, under the Authority of the United States, shall be the supreme Law of the Land; and the Judges in every State shall be bound thereby, any Thing in the Constitution or Laws of any State to the Contrary notwithstanding.</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36"/>
          <w:szCs w:val="36"/>
          <w:u w:val="single"/>
        </w:rPr>
        <w:t>Both United States district court judges</w:t>
      </w:r>
      <w:r>
        <w:rPr>
          <w:rFonts w:ascii="Times New Roman" w:eastAsia="Calibri" w:hAnsi="Times New Roman" w:cs="Times New Roman"/>
          <w:b/>
          <w:bCs/>
          <w:sz w:val="28"/>
          <w:szCs w:val="20"/>
        </w:rPr>
        <w:t xml:space="preserve"> and </w:t>
      </w:r>
      <w:r>
        <w:rPr>
          <w:rFonts w:ascii="Times New Roman" w:eastAsia="Calibri" w:hAnsi="Times New Roman" w:cs="Times New Roman"/>
          <w:b/>
          <w:bCs/>
          <w:color w:val="0000FF"/>
          <w:sz w:val="36"/>
          <w:szCs w:val="36"/>
          <w:u w:val="single"/>
        </w:rPr>
        <w:t>the judges of the courts of appeals</w:t>
      </w:r>
      <w:r>
        <w:rPr>
          <w:rFonts w:ascii="Times New Roman" w:eastAsia="Calibri" w:hAnsi="Times New Roman" w:cs="Times New Roman"/>
          <w:b/>
          <w:bCs/>
          <w:color w:val="0000FF"/>
          <w:sz w:val="28"/>
          <w:szCs w:val="20"/>
        </w:rPr>
        <w:t xml:space="preserve"> </w:t>
      </w:r>
      <w:r>
        <w:rPr>
          <w:rFonts w:ascii="Times New Roman" w:eastAsia="Calibri" w:hAnsi="Times New Roman" w:cs="Times New Roman"/>
          <w:b/>
          <w:bCs/>
          <w:sz w:val="40"/>
          <w:szCs w:val="40"/>
          <w:highlight w:val="yellow"/>
          <w:u w:val="single"/>
        </w:rPr>
        <w:t xml:space="preserve">are judges of one of the </w:t>
      </w:r>
      <w:r>
        <w:rPr>
          <w:rFonts w:ascii="Times New Roman" w:eastAsia="Calibri" w:hAnsi="Times New Roman" w:cs="Times New Roman"/>
          <w:b/>
          <w:bCs/>
          <w:color w:val="FF0000"/>
          <w:sz w:val="40"/>
          <w:szCs w:val="40"/>
          <w:highlight w:val="yellow"/>
          <w:u w:val="single"/>
        </w:rPr>
        <w:t>S</w:t>
      </w:r>
      <w:r>
        <w:rPr>
          <w:rFonts w:ascii="Times New Roman" w:eastAsia="Calibri" w:hAnsi="Times New Roman" w:cs="Times New Roman"/>
          <w:b/>
          <w:bCs/>
          <w:sz w:val="40"/>
          <w:szCs w:val="40"/>
          <w:highlight w:val="yellow"/>
          <w:u w:val="single"/>
        </w:rPr>
        <w:t>tates</w:t>
      </w:r>
      <w:r>
        <w:rPr>
          <w:rFonts w:ascii="Times New Roman" w:eastAsia="Calibri" w:hAnsi="Times New Roman" w:cs="Times New Roman"/>
          <w:b/>
          <w:bCs/>
          <w:sz w:val="28"/>
          <w:szCs w:val="20"/>
        </w:rPr>
        <w:t xml:space="preserve"> and Article III judges could volunteer to subject their compensation for services to federal income taxation. The tax on federal judge’s salaries was constitutional because those judges </w:t>
      </w:r>
      <w:r>
        <w:rPr>
          <w:rFonts w:ascii="Times New Roman" w:eastAsia="Calibri" w:hAnsi="Times New Roman" w:cs="Times New Roman"/>
          <w:b/>
          <w:bCs/>
          <w:color w:val="FF0000"/>
          <w:sz w:val="28"/>
          <w:szCs w:val="20"/>
          <w:u w:val="single"/>
        </w:rPr>
        <w:t xml:space="preserve">were not </w:t>
      </w:r>
      <w:r>
        <w:rPr>
          <w:rFonts w:ascii="Times New Roman" w:eastAsia="Calibri" w:hAnsi="Times New Roman" w:cs="Times New Roman"/>
          <w:b/>
          <w:bCs/>
          <w:sz w:val="28"/>
          <w:szCs w:val="20"/>
        </w:rPr>
        <w:t>Article III judges.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Despite his varied life experience and class standing in Columbia Law School, Douglas never learned the truth about the federal trial courts. He went to his grave in 1975 </w:t>
      </w:r>
      <w:r>
        <w:rPr>
          <w:rFonts w:ascii="Times New Roman" w:eastAsia="Calibri" w:hAnsi="Times New Roman" w:cs="Times New Roman"/>
          <w:b/>
          <w:bCs/>
          <w:sz w:val="28"/>
          <w:szCs w:val="20"/>
          <w:highlight w:val="yellow"/>
          <w:u w:val="single"/>
        </w:rPr>
        <w:t>with no more knowledge about the federal judicial system than what he had when O'Malley was decided</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I wonder what the world would be like today if </w:t>
      </w:r>
      <w:r>
        <w:rPr>
          <w:rFonts w:ascii="Times New Roman" w:eastAsia="Calibri" w:hAnsi="Times New Roman" w:cs="Times New Roman"/>
          <w:b/>
          <w:bCs/>
          <w:sz w:val="28"/>
          <w:szCs w:val="20"/>
          <w:highlight w:val="yellow"/>
        </w:rPr>
        <w:t>Supreme Court Justices like Douglas</w:t>
      </w:r>
      <w:r>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highlight w:val="yellow"/>
          <w:u w:val="single"/>
        </w:rPr>
        <w:t xml:space="preserve">had not believed </w:t>
      </w:r>
      <w:r>
        <w:rPr>
          <w:rFonts w:ascii="Times New Roman" w:eastAsia="Calibri" w:hAnsi="Times New Roman" w:cs="Times New Roman"/>
          <w:b/>
          <w:bCs/>
          <w:color w:val="FF0000"/>
          <w:sz w:val="36"/>
          <w:szCs w:val="36"/>
          <w:highlight w:val="yellow"/>
          <w:u w:val="single"/>
        </w:rPr>
        <w:t>so many lies</w:t>
      </w:r>
      <w:r>
        <w:rPr>
          <w:rFonts w:ascii="Times New Roman" w:eastAsia="Calibri" w:hAnsi="Times New Roman" w:cs="Times New Roman"/>
          <w:b/>
          <w:bCs/>
          <w:color w:val="FF0000"/>
          <w:sz w:val="28"/>
          <w:szCs w:val="20"/>
          <w:highlight w:val="yellow"/>
          <w:u w:val="single"/>
        </w:rPr>
        <w:t xml:space="preserve"> </w:t>
      </w:r>
      <w:r>
        <w:rPr>
          <w:rFonts w:ascii="Times New Roman" w:eastAsia="Calibri" w:hAnsi="Times New Roman" w:cs="Times New Roman"/>
          <w:b/>
          <w:bCs/>
          <w:sz w:val="28"/>
          <w:szCs w:val="20"/>
          <w:highlight w:val="yellow"/>
          <w:u w:val="single"/>
        </w:rPr>
        <w:t>about the government</w:t>
      </w:r>
      <w:r>
        <w:rPr>
          <w:rFonts w:ascii="Times New Roman" w:eastAsia="Calibri" w:hAnsi="Times New Roman" w:cs="Times New Roman"/>
          <w:b/>
          <w:bCs/>
          <w:sz w:val="28"/>
          <w:szCs w:val="20"/>
        </w:rPr>
        <w: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We know that </w:t>
      </w:r>
      <w:r>
        <w:rPr>
          <w:rFonts w:ascii="Times New Roman" w:eastAsia="Calibri" w:hAnsi="Times New Roman" w:cs="Times New Roman"/>
          <w:b/>
          <w:bCs/>
          <w:sz w:val="28"/>
          <w:szCs w:val="20"/>
          <w:u w:val="single"/>
        </w:rPr>
        <w:t xml:space="preserve">Joseph W. </w:t>
      </w:r>
      <w:proofErr w:type="spellStart"/>
      <w:r>
        <w:rPr>
          <w:rFonts w:ascii="Times New Roman" w:eastAsia="Calibri" w:hAnsi="Times New Roman" w:cs="Times New Roman"/>
          <w:b/>
          <w:bCs/>
          <w:sz w:val="28"/>
          <w:szCs w:val="20"/>
          <w:u w:val="single"/>
        </w:rPr>
        <w:t>Woodrough</w:t>
      </w:r>
      <w:proofErr w:type="spellEnd"/>
      <w:r>
        <w:rPr>
          <w:rFonts w:ascii="Times New Roman" w:eastAsia="Calibri" w:hAnsi="Times New Roman" w:cs="Times New Roman"/>
          <w:b/>
          <w:bCs/>
          <w:sz w:val="28"/>
          <w:szCs w:val="20"/>
          <w:u w:val="single"/>
        </w:rPr>
        <w:t xml:space="preserve"> had never been an Article III judge</w:t>
      </w:r>
      <w:r>
        <w:rPr>
          <w:rFonts w:ascii="Times New Roman" w:eastAsia="Calibri" w:hAnsi="Times New Roman" w:cs="Times New Roman"/>
          <w:b/>
          <w:bCs/>
          <w:sz w:val="28"/>
          <w:szCs w:val="20"/>
        </w:rPr>
        <w:t xml:space="preserve">. A judge like any other officer of the United States fills an office and is never the recipient of anything like a title of nobility. All the legislative evidence proves </w:t>
      </w:r>
      <w:r>
        <w:rPr>
          <w:rFonts w:ascii="Times New Roman" w:eastAsia="Calibri" w:hAnsi="Times New Roman" w:cs="Times New Roman"/>
          <w:b/>
          <w:bCs/>
          <w:sz w:val="36"/>
          <w:szCs w:val="36"/>
          <w:highlight w:val="yellow"/>
          <w:u w:val="single"/>
        </w:rPr>
        <w:lastRenderedPageBreak/>
        <w:t>that the first Article III district in any of the States of the Union is not created until 1959, when Congress created an Article III court in the district of Hawaii.</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color w:val="FF0000"/>
          <w:sz w:val="44"/>
          <w:szCs w:val="44"/>
        </w:rPr>
      </w:pPr>
      <w:r>
        <w:rPr>
          <w:rFonts w:ascii="Times New Roman" w:eastAsia="Calibri" w:hAnsi="Times New Roman" w:cs="Times New Roman"/>
          <w:b/>
          <w:bCs/>
          <w:sz w:val="28"/>
          <w:szCs w:val="20"/>
        </w:rPr>
        <w:t>William O. Douglas’s life would have been very different if he had known and applied the citizen’s first duty</w:t>
      </w:r>
      <w:r>
        <w:rPr>
          <w:rFonts w:ascii="Times New Roman" w:eastAsia="Calibri" w:hAnsi="Times New Roman" w:cs="Times New Roman"/>
          <w:b/>
          <w:bCs/>
          <w:color w:val="FF0000"/>
          <w:sz w:val="44"/>
          <w:szCs w:val="44"/>
        </w:rPr>
        <w:t xml:space="preserve">: “Question </w:t>
      </w:r>
      <w:r>
        <w:rPr>
          <w:rFonts w:ascii="Times New Roman" w:eastAsia="Calibri" w:hAnsi="Times New Roman" w:cs="Times New Roman"/>
          <w:b/>
          <w:bCs/>
          <w:color w:val="0000FF"/>
          <w:sz w:val="44"/>
          <w:szCs w:val="44"/>
          <w:u w:val="single"/>
        </w:rPr>
        <w:t>all</w:t>
      </w:r>
      <w:r>
        <w:rPr>
          <w:rFonts w:ascii="Times New Roman" w:eastAsia="Calibri" w:hAnsi="Times New Roman" w:cs="Times New Roman"/>
          <w:b/>
          <w:bCs/>
          <w:color w:val="FF0000"/>
          <w:sz w:val="44"/>
          <w:szCs w:val="44"/>
        </w:rPr>
        <w:t xml:space="preserve"> authority.”</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highlight w:val="yellow"/>
          <w:u w:val="single"/>
        </w:rPr>
        <w:t xml:space="preserve">U.S. Government Manual </w:t>
      </w:r>
      <w:r>
        <w:rPr>
          <w:rFonts w:ascii="Times New Roman" w:eastAsia="Calibri" w:hAnsi="Times New Roman" w:cs="Times New Roman"/>
          <w:b/>
          <w:bCs/>
          <w:color w:val="FF0000"/>
          <w:sz w:val="36"/>
          <w:szCs w:val="36"/>
          <w:highlight w:val="yellow"/>
          <w:u w:val="single"/>
        </w:rPr>
        <w:t>2004-05 </w:t>
      </w:r>
      <w:r>
        <w:rPr>
          <w:rFonts w:ascii="Times New Roman" w:eastAsia="Calibri" w:hAnsi="Times New Roman" w:cs="Times New Roman"/>
          <w:b/>
          <w:bCs/>
          <w:sz w:val="36"/>
          <w:szCs w:val="36"/>
          <w:highlight w:val="yellow"/>
          <w:u w:val="single"/>
        </w:rPr>
        <w:t>Pages 67 to 83</w:t>
      </w:r>
      <w:r>
        <w:rPr>
          <w:rFonts w:ascii="Times New Roman" w:eastAsia="Calibri" w:hAnsi="Times New Roman" w:cs="Times New Roman"/>
          <w:b/>
          <w:bCs/>
          <w:sz w:val="36"/>
          <w:szCs w:val="36"/>
        </w:rPr>
        <w:t xml:space="preserve">—Lower Courts catch the federal government in a lie. </w:t>
      </w:r>
      <w:r>
        <w:rPr>
          <w:rFonts w:ascii="Times New Roman" w:eastAsia="Calibri" w:hAnsi="Times New Roman" w:cs="Times New Roman"/>
          <w:b/>
          <w:bCs/>
          <w:sz w:val="36"/>
          <w:szCs w:val="36"/>
          <w:highlight w:val="yellow"/>
          <w:u w:val="single"/>
        </w:rPr>
        <w:t>The claim that the United States district court for Puerto Rico is established under Article III of the Constitution of the United States is a shameful lie.</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color w:val="0000FF"/>
          <w:sz w:val="36"/>
          <w:szCs w:val="36"/>
          <w:u w:val="single"/>
        </w:rPr>
      </w:pPr>
      <w:r>
        <w:rPr>
          <w:rFonts w:ascii="Times New Roman" w:eastAsia="Calibri" w:hAnsi="Times New Roman" w:cs="Times New Roman"/>
          <w:b/>
          <w:bCs/>
          <w:sz w:val="36"/>
          <w:szCs w:val="36"/>
        </w:rPr>
        <w:t xml:space="preserve">The United States district courts found in </w:t>
      </w:r>
      <w:r>
        <w:rPr>
          <w:rFonts w:ascii="Times New Roman" w:eastAsia="Calibri" w:hAnsi="Times New Roman" w:cs="Times New Roman"/>
          <w:b/>
          <w:bCs/>
          <w:color w:val="FF0000"/>
          <w:sz w:val="36"/>
          <w:szCs w:val="36"/>
          <w:u w:val="single"/>
        </w:rPr>
        <w:t>S</w:t>
      </w:r>
      <w:r>
        <w:rPr>
          <w:rFonts w:ascii="Times New Roman" w:eastAsia="Calibri" w:hAnsi="Times New Roman" w:cs="Times New Roman"/>
          <w:b/>
          <w:bCs/>
          <w:sz w:val="36"/>
          <w:szCs w:val="36"/>
        </w:rPr>
        <w:t xml:space="preserve">ections </w:t>
      </w:r>
      <w:r>
        <w:rPr>
          <w:rFonts w:ascii="Times New Roman" w:eastAsia="Calibri" w:hAnsi="Times New Roman" w:cs="Times New Roman"/>
          <w:b/>
          <w:bCs/>
          <w:color w:val="0000FF"/>
          <w:sz w:val="36"/>
          <w:szCs w:val="36"/>
          <w:u w:val="single"/>
        </w:rPr>
        <w:t xml:space="preserve">81-131 of </w:t>
      </w:r>
      <w:r>
        <w:rPr>
          <w:rFonts w:ascii="Times New Roman" w:eastAsia="Calibri" w:hAnsi="Times New Roman" w:cs="Times New Roman"/>
          <w:b/>
          <w:bCs/>
          <w:color w:val="FF0000"/>
          <w:sz w:val="36"/>
          <w:szCs w:val="36"/>
          <w:u w:val="single"/>
        </w:rPr>
        <w:t>Chapter 5 of Title 28 U.S.C</w:t>
      </w:r>
      <w:r>
        <w:rPr>
          <w:rFonts w:ascii="Times New Roman" w:eastAsia="Calibri" w:hAnsi="Times New Roman" w:cs="Times New Roman"/>
          <w:b/>
          <w:bCs/>
          <w:color w:val="0000FF"/>
          <w:sz w:val="36"/>
          <w:szCs w:val="36"/>
          <w:u w:val="single"/>
        </w:rPr>
        <w:t>., according to </w:t>
      </w:r>
      <w:r>
        <w:rPr>
          <w:rFonts w:ascii="Times New Roman" w:eastAsia="Calibri" w:hAnsi="Times New Roman" w:cs="Times New Roman"/>
          <w:b/>
          <w:bCs/>
          <w:i/>
          <w:iCs/>
          <w:color w:val="0000FF"/>
          <w:sz w:val="36"/>
          <w:szCs w:val="36"/>
          <w:u w:val="single"/>
        </w:rPr>
        <w:t>Balzac</w:t>
      </w:r>
      <w:r>
        <w:rPr>
          <w:rFonts w:ascii="Times New Roman" w:eastAsia="Calibri" w:hAnsi="Times New Roman" w:cs="Times New Roman"/>
          <w:b/>
          <w:bCs/>
          <w:color w:val="0000FF"/>
          <w:sz w:val="36"/>
          <w:szCs w:val="36"/>
          <w:u w:val="single"/>
        </w:rPr>
        <w:t> and </w:t>
      </w:r>
      <w:proofErr w:type="spellStart"/>
      <w:r>
        <w:rPr>
          <w:rFonts w:ascii="Times New Roman" w:eastAsia="Calibri" w:hAnsi="Times New Roman" w:cs="Times New Roman"/>
          <w:b/>
          <w:bCs/>
          <w:i/>
          <w:iCs/>
          <w:color w:val="0000FF"/>
          <w:sz w:val="36"/>
          <w:szCs w:val="36"/>
          <w:u w:val="single"/>
        </w:rPr>
        <w:t>Mookini</w:t>
      </w:r>
      <w:proofErr w:type="spellEnd"/>
      <w:r>
        <w:rPr>
          <w:rFonts w:ascii="Times New Roman" w:eastAsia="Calibri" w:hAnsi="Times New Roman" w:cs="Times New Roman"/>
          <w:b/>
          <w:bCs/>
          <w:color w:val="0000FF"/>
          <w:sz w:val="36"/>
          <w:szCs w:val="36"/>
          <w:u w:val="single"/>
        </w:rPr>
        <w:t> must be Article IV legislative/territorial courts, so the U.S. Government must publish a lie and claim that the United States district court in Puerto Rico is an Article III court.</w:t>
      </w:r>
    </w:p>
    <w:p w:rsidR="00D073A1" w:rsidRDefault="00D073A1" w:rsidP="00D073A1">
      <w:pPr>
        <w:rPr>
          <w:rFonts w:ascii="Times New Roman" w:eastAsia="Calibri" w:hAnsi="Times New Roman" w:cs="Times New Roman"/>
          <w:b/>
          <w:bCs/>
          <w:color w:val="0000FF"/>
          <w:sz w:val="40"/>
          <w:szCs w:val="40"/>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color w:val="FF0000"/>
          <w:sz w:val="36"/>
          <w:szCs w:val="36"/>
          <w:u w:val="single"/>
        </w:rPr>
        <w:t>TITLE 28</w:t>
      </w:r>
      <w:r>
        <w:rPr>
          <w:rFonts w:ascii="Times New Roman" w:eastAsia="Calibri" w:hAnsi="Times New Roman" w:cs="Times New Roman"/>
          <w:b/>
          <w:bCs/>
          <w:sz w:val="36"/>
          <w:szCs w:val="36"/>
          <w:u w:val="single"/>
        </w:rPr>
        <w:t>—</w:t>
      </w:r>
      <w:r>
        <w:rPr>
          <w:rFonts w:ascii="Times New Roman" w:eastAsia="Calibri" w:hAnsi="Times New Roman" w:cs="Times New Roman"/>
          <w:b/>
          <w:bCs/>
          <w:sz w:val="36"/>
          <w:szCs w:val="36"/>
          <w:highlight w:val="yellow"/>
          <w:u w:val="single"/>
        </w:rPr>
        <w:t>JUDICIARY AND JUDICIAL PROCEDURE</w:t>
      </w:r>
      <w:r>
        <w:rPr>
          <w:rFonts w:ascii="Times New Roman" w:eastAsia="Calibri" w:hAnsi="Times New Roman" w:cs="Times New Roman"/>
          <w:b/>
          <w:bCs/>
          <w:sz w:val="36"/>
          <w:szCs w:val="36"/>
        </w:rPr>
        <w:t> </w:t>
      </w:r>
      <w:proofErr w:type="gramStart"/>
      <w:r>
        <w:rPr>
          <w:rFonts w:ascii="Times New Roman" w:eastAsia="Calibri" w:hAnsi="Times New Roman" w:cs="Times New Roman"/>
          <w:b/>
          <w:bCs/>
          <w:sz w:val="36"/>
          <w:szCs w:val="36"/>
        </w:rPr>
        <w:t>The</w:t>
      </w:r>
      <w:proofErr w:type="gramEnd"/>
      <w:r>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u w:val="single"/>
        </w:rPr>
        <w:t xml:space="preserve">first </w:t>
      </w:r>
      <w:r>
        <w:rPr>
          <w:rFonts w:ascii="Times New Roman" w:eastAsia="Calibri" w:hAnsi="Times New Roman" w:cs="Times New Roman"/>
          <w:b/>
          <w:bCs/>
          <w:color w:val="FF0000"/>
          <w:sz w:val="36"/>
          <w:szCs w:val="36"/>
          <w:u w:val="single"/>
        </w:rPr>
        <w:t>e</w:t>
      </w:r>
      <w:r>
        <w:rPr>
          <w:rFonts w:ascii="Times New Roman" w:eastAsia="Calibri" w:hAnsi="Times New Roman" w:cs="Times New Roman"/>
          <w:b/>
          <w:bCs/>
          <w:sz w:val="36"/>
          <w:szCs w:val="36"/>
          <w:u w:val="single"/>
        </w:rPr>
        <w:t>ighteen chapters</w:t>
      </w:r>
      <w:r>
        <w:rPr>
          <w:rFonts w:ascii="Times New Roman" w:eastAsia="Calibri" w:hAnsi="Times New Roman" w:cs="Times New Roman"/>
          <w:b/>
          <w:bCs/>
          <w:sz w:val="36"/>
          <w:szCs w:val="36"/>
        </w:rPr>
        <w:t xml:space="preserve"> are presented here to give the student a view of the government printed version of </w:t>
      </w:r>
      <w:r>
        <w:rPr>
          <w:rFonts w:ascii="Times New Roman" w:eastAsia="Calibri" w:hAnsi="Times New Roman" w:cs="Times New Roman"/>
          <w:b/>
          <w:bCs/>
          <w:color w:val="FF0000"/>
          <w:sz w:val="52"/>
          <w:szCs w:val="52"/>
          <w:u w:val="single"/>
        </w:rPr>
        <w:t xml:space="preserve">territorial </w:t>
      </w:r>
      <w:r>
        <w:rPr>
          <w:rFonts w:ascii="Times New Roman" w:eastAsia="Calibri" w:hAnsi="Times New Roman" w:cs="Times New Roman"/>
          <w:b/>
          <w:bCs/>
          <w:sz w:val="36"/>
          <w:szCs w:val="36"/>
        </w:rPr>
        <w:t xml:space="preserve">law for the United States.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The </w:t>
      </w:r>
      <w:r>
        <w:rPr>
          <w:rFonts w:ascii="Times New Roman" w:eastAsia="Calibri" w:hAnsi="Times New Roman" w:cs="Times New Roman"/>
          <w:b/>
          <w:bCs/>
          <w:sz w:val="40"/>
          <w:szCs w:val="40"/>
          <w:u w:val="single"/>
        </w:rPr>
        <w:t xml:space="preserve">first </w:t>
      </w:r>
      <w:r>
        <w:rPr>
          <w:rFonts w:ascii="Times New Roman" w:eastAsia="Calibri" w:hAnsi="Times New Roman" w:cs="Times New Roman"/>
          <w:b/>
          <w:bCs/>
          <w:sz w:val="40"/>
          <w:szCs w:val="40"/>
        </w:rPr>
        <w:t xml:space="preserve">sentence in </w:t>
      </w:r>
      <w:r>
        <w:rPr>
          <w:rFonts w:ascii="Times New Roman" w:eastAsia="Calibri" w:hAnsi="Times New Roman" w:cs="Times New Roman"/>
          <w:b/>
          <w:bCs/>
          <w:color w:val="FF0000"/>
          <w:sz w:val="40"/>
          <w:szCs w:val="40"/>
          <w:u w:val="single"/>
        </w:rPr>
        <w:t>Chapter 5</w:t>
      </w:r>
      <w:r>
        <w:rPr>
          <w:rFonts w:ascii="Times New Roman" w:eastAsia="Calibri" w:hAnsi="Times New Roman" w:cs="Times New Roman"/>
          <w:b/>
          <w:bCs/>
          <w:sz w:val="40"/>
          <w:szCs w:val="40"/>
        </w:rPr>
        <w:t xml:space="preserve"> explains the </w:t>
      </w:r>
      <w:r>
        <w:rPr>
          <w:rFonts w:ascii="Times New Roman" w:eastAsia="Calibri" w:hAnsi="Times New Roman" w:cs="Times New Roman"/>
          <w:b/>
          <w:bCs/>
          <w:color w:val="FF0000"/>
          <w:sz w:val="40"/>
          <w:szCs w:val="40"/>
          <w:highlight w:val="yellow"/>
          <w:u w:val="single"/>
        </w:rPr>
        <w:t>t</w:t>
      </w:r>
      <w:r>
        <w:rPr>
          <w:rFonts w:ascii="Times New Roman" w:eastAsia="Calibri" w:hAnsi="Times New Roman" w:cs="Times New Roman"/>
          <w:b/>
          <w:bCs/>
          <w:sz w:val="40"/>
          <w:szCs w:val="40"/>
          <w:highlight w:val="yellow"/>
          <w:u w:val="single"/>
        </w:rPr>
        <w:t xml:space="preserve">erritorial composition of the districts and divisions of all the federal courts in all the 50 states </w:t>
      </w:r>
      <w:r>
        <w:rPr>
          <w:rFonts w:ascii="Times New Roman" w:eastAsia="Calibri" w:hAnsi="Times New Roman" w:cs="Times New Roman"/>
          <w:b/>
          <w:bCs/>
          <w:color w:val="FF0000"/>
          <w:sz w:val="40"/>
          <w:szCs w:val="40"/>
          <w:highlight w:val="yellow"/>
          <w:u w:val="single"/>
        </w:rPr>
        <w:t>is</w:t>
      </w:r>
      <w:r>
        <w:rPr>
          <w:rFonts w:ascii="Times New Roman" w:eastAsia="Calibri" w:hAnsi="Times New Roman" w:cs="Times New Roman"/>
          <w:b/>
          <w:bCs/>
          <w:sz w:val="40"/>
          <w:szCs w:val="40"/>
          <w:highlight w:val="yellow"/>
          <w:u w:val="single"/>
        </w:rPr>
        <w:t xml:space="preserve"> the federal territory in the counties on January 1, 1945</w:t>
      </w:r>
      <w:r>
        <w:rPr>
          <w:rFonts w:ascii="Times New Roman" w:eastAsia="Calibri" w:hAnsi="Times New Roman" w:cs="Times New Roman"/>
          <w:b/>
          <w:bCs/>
          <w:sz w:val="40"/>
          <w:szCs w:val="40"/>
        </w:rPr>
        <w:t>.</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hyperlink r:id="rId127" w:history="1">
        <w:r>
          <w:rPr>
            <w:rStyle w:val="Hyperlink"/>
            <w:rFonts w:ascii="Times New Roman" w:eastAsia="Calibri" w:hAnsi="Times New Roman" w:cs="Times New Roman"/>
            <w:b/>
            <w:bCs/>
            <w:sz w:val="36"/>
            <w:szCs w:val="36"/>
          </w:rPr>
          <w:t>https://casetext.com/statute/united-states-code/title-28-judiciary-and-judicial-procedure/part-i-organization-of-courts/chapter-5-district-courts</w:t>
        </w:r>
      </w:hyperlink>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w:t>
      </w:r>
      <w:r>
        <w:rPr>
          <w:rFonts w:ascii="Times New Roman" w:eastAsia="Calibri" w:hAnsi="Times New Roman" w:cs="Times New Roman"/>
          <w:b/>
          <w:bCs/>
          <w:color w:val="FF0000"/>
          <w:sz w:val="36"/>
          <w:szCs w:val="36"/>
        </w:rPr>
        <w:t>Chapter 5 - DISTRICT COURTS</w:t>
      </w:r>
    </w:p>
    <w:p w:rsidR="00D073A1" w:rsidRDefault="00D073A1" w:rsidP="00D073A1">
      <w:pPr>
        <w:numPr>
          <w:ilvl w:val="0"/>
          <w:numId w:val="6"/>
        </w:numPr>
        <w:rPr>
          <w:rFonts w:ascii="Times New Roman" w:eastAsia="Calibri" w:hAnsi="Times New Roman" w:cs="Times New Roman"/>
          <w:b/>
          <w:bCs/>
          <w:sz w:val="36"/>
          <w:szCs w:val="36"/>
        </w:rPr>
      </w:pPr>
      <w:hyperlink r:id="rId128" w:history="1">
        <w:r>
          <w:rPr>
            <w:rStyle w:val="Hyperlink"/>
            <w:rFonts w:ascii="Times New Roman" w:eastAsia="Calibri" w:hAnsi="Times New Roman" w:cs="Times New Roman"/>
            <w:b/>
            <w:bCs/>
            <w:sz w:val="36"/>
            <w:szCs w:val="36"/>
          </w:rPr>
          <w:t>Browse as List</w:t>
        </w:r>
      </w:hyperlink>
    </w:p>
    <w:p w:rsidR="00D073A1" w:rsidRDefault="00D073A1" w:rsidP="00D073A1">
      <w:pPr>
        <w:numPr>
          <w:ilvl w:val="0"/>
          <w:numId w:val="6"/>
        </w:numPr>
        <w:rPr>
          <w:rFonts w:ascii="Times New Roman" w:eastAsia="Calibri" w:hAnsi="Times New Roman" w:cs="Times New Roman"/>
          <w:b/>
          <w:bCs/>
          <w:sz w:val="36"/>
          <w:szCs w:val="36"/>
        </w:rPr>
      </w:pPr>
      <w:hyperlink r:id="rId129" w:history="1">
        <w:r>
          <w:rPr>
            <w:rStyle w:val="Hyperlink"/>
            <w:rFonts w:ascii="Times New Roman" w:eastAsia="Calibri" w:hAnsi="Times New Roman" w:cs="Times New Roman"/>
            <w:b/>
            <w:bCs/>
            <w:sz w:val="36"/>
            <w:szCs w:val="36"/>
          </w:rPr>
          <w:t>Search Within</w:t>
        </w:r>
      </w:hyperlink>
    </w:p>
    <w:p w:rsidR="00D073A1" w:rsidRDefault="00D073A1" w:rsidP="00D073A1">
      <w:pPr>
        <w:numPr>
          <w:ilvl w:val="0"/>
          <w:numId w:val="7"/>
        </w:numPr>
        <w:rPr>
          <w:rFonts w:ascii="Times New Roman" w:eastAsia="Calibri" w:hAnsi="Times New Roman" w:cs="Times New Roman"/>
          <w:b/>
          <w:bCs/>
          <w:sz w:val="36"/>
          <w:szCs w:val="36"/>
        </w:rPr>
      </w:pPr>
      <w:hyperlink r:id="rId130" w:history="1">
        <w:r>
          <w:rPr>
            <w:rStyle w:val="Hyperlink"/>
            <w:rFonts w:ascii="Times New Roman" w:eastAsia="Calibri" w:hAnsi="Times New Roman" w:cs="Times New Roman"/>
            <w:b/>
            <w:bCs/>
            <w:sz w:val="36"/>
            <w:szCs w:val="36"/>
          </w:rPr>
          <w:t>Section 81 - Alabama</w:t>
        </w:r>
      </w:hyperlink>
    </w:p>
    <w:p w:rsidR="00D073A1" w:rsidRDefault="00D073A1" w:rsidP="00D073A1">
      <w:pPr>
        <w:numPr>
          <w:ilvl w:val="0"/>
          <w:numId w:val="7"/>
        </w:numPr>
        <w:rPr>
          <w:rFonts w:ascii="Times New Roman" w:eastAsia="Calibri" w:hAnsi="Times New Roman" w:cs="Times New Roman"/>
          <w:b/>
          <w:bCs/>
          <w:sz w:val="36"/>
          <w:szCs w:val="36"/>
        </w:rPr>
      </w:pPr>
      <w:hyperlink r:id="rId131" w:history="1">
        <w:r>
          <w:rPr>
            <w:rStyle w:val="Hyperlink"/>
            <w:rFonts w:ascii="Times New Roman" w:eastAsia="Calibri" w:hAnsi="Times New Roman" w:cs="Times New Roman"/>
            <w:b/>
            <w:bCs/>
            <w:sz w:val="36"/>
            <w:szCs w:val="36"/>
          </w:rPr>
          <w:t>Section 81A - Alaska</w:t>
        </w:r>
      </w:hyperlink>
    </w:p>
    <w:p w:rsidR="00D073A1" w:rsidRDefault="00D073A1" w:rsidP="00D073A1">
      <w:pPr>
        <w:numPr>
          <w:ilvl w:val="0"/>
          <w:numId w:val="7"/>
        </w:numPr>
        <w:rPr>
          <w:rFonts w:ascii="Times New Roman" w:eastAsia="Calibri" w:hAnsi="Times New Roman" w:cs="Times New Roman"/>
          <w:b/>
          <w:bCs/>
          <w:sz w:val="36"/>
          <w:szCs w:val="36"/>
        </w:rPr>
      </w:pPr>
      <w:hyperlink r:id="rId132" w:history="1">
        <w:r>
          <w:rPr>
            <w:rStyle w:val="Hyperlink"/>
            <w:rFonts w:ascii="Times New Roman" w:eastAsia="Calibri" w:hAnsi="Times New Roman" w:cs="Times New Roman"/>
            <w:b/>
            <w:bCs/>
            <w:sz w:val="36"/>
            <w:szCs w:val="36"/>
          </w:rPr>
          <w:t xml:space="preserve">Section 82 - </w:t>
        </w:r>
        <w:r>
          <w:rPr>
            <w:rStyle w:val="Hyperlink"/>
            <w:rFonts w:ascii="Times New Roman" w:eastAsia="Calibri" w:hAnsi="Times New Roman" w:cs="Times New Roman"/>
            <w:b/>
            <w:bCs/>
            <w:color w:val="FF0000"/>
            <w:sz w:val="36"/>
            <w:szCs w:val="36"/>
          </w:rPr>
          <w:t>A</w:t>
        </w:r>
        <w:r>
          <w:rPr>
            <w:rStyle w:val="Hyperlink"/>
            <w:rFonts w:ascii="Times New Roman" w:eastAsia="Calibri" w:hAnsi="Times New Roman" w:cs="Times New Roman"/>
            <w:b/>
            <w:bCs/>
            <w:sz w:val="36"/>
            <w:szCs w:val="36"/>
          </w:rPr>
          <w:t>rizona</w:t>
        </w:r>
      </w:hyperlink>
    </w:p>
    <w:p w:rsidR="00D073A1" w:rsidRDefault="00D073A1" w:rsidP="00D073A1">
      <w:pPr>
        <w:numPr>
          <w:ilvl w:val="0"/>
          <w:numId w:val="7"/>
        </w:numPr>
        <w:rPr>
          <w:rFonts w:ascii="Times New Roman" w:eastAsia="Calibri" w:hAnsi="Times New Roman" w:cs="Times New Roman"/>
          <w:b/>
          <w:bCs/>
          <w:sz w:val="36"/>
          <w:szCs w:val="36"/>
        </w:rPr>
      </w:pPr>
      <w:hyperlink r:id="rId133" w:history="1">
        <w:r>
          <w:rPr>
            <w:rStyle w:val="Hyperlink"/>
            <w:rFonts w:ascii="Times New Roman" w:eastAsia="Calibri" w:hAnsi="Times New Roman" w:cs="Times New Roman"/>
            <w:b/>
            <w:bCs/>
            <w:sz w:val="36"/>
            <w:szCs w:val="36"/>
          </w:rPr>
          <w:t>Section 83 - Arkansas</w:t>
        </w:r>
      </w:hyperlink>
    </w:p>
    <w:p w:rsidR="00D073A1" w:rsidRDefault="00D073A1" w:rsidP="00D073A1">
      <w:pPr>
        <w:numPr>
          <w:ilvl w:val="0"/>
          <w:numId w:val="7"/>
        </w:numPr>
        <w:rPr>
          <w:rFonts w:ascii="Times New Roman" w:eastAsia="Calibri" w:hAnsi="Times New Roman" w:cs="Times New Roman"/>
          <w:b/>
          <w:bCs/>
          <w:sz w:val="36"/>
          <w:szCs w:val="36"/>
        </w:rPr>
      </w:pPr>
      <w:hyperlink r:id="rId134" w:history="1">
        <w:r>
          <w:rPr>
            <w:rStyle w:val="Hyperlink"/>
            <w:rFonts w:ascii="Times New Roman" w:eastAsia="Calibri" w:hAnsi="Times New Roman" w:cs="Times New Roman"/>
            <w:b/>
            <w:bCs/>
            <w:sz w:val="36"/>
            <w:szCs w:val="36"/>
          </w:rPr>
          <w:t>Section 84 - California</w:t>
        </w:r>
      </w:hyperlink>
    </w:p>
    <w:p w:rsidR="00D073A1" w:rsidRDefault="00D073A1" w:rsidP="00D073A1">
      <w:pPr>
        <w:numPr>
          <w:ilvl w:val="0"/>
          <w:numId w:val="7"/>
        </w:numPr>
        <w:rPr>
          <w:rFonts w:ascii="Times New Roman" w:eastAsia="Calibri" w:hAnsi="Times New Roman" w:cs="Times New Roman"/>
          <w:b/>
          <w:bCs/>
          <w:sz w:val="36"/>
          <w:szCs w:val="36"/>
        </w:rPr>
      </w:pPr>
      <w:hyperlink r:id="rId135" w:history="1">
        <w:r>
          <w:rPr>
            <w:rStyle w:val="Hyperlink"/>
            <w:rFonts w:ascii="Times New Roman" w:eastAsia="Calibri" w:hAnsi="Times New Roman" w:cs="Times New Roman"/>
            <w:b/>
            <w:bCs/>
            <w:sz w:val="36"/>
            <w:szCs w:val="36"/>
          </w:rPr>
          <w:t>Section 85 - Colorado</w:t>
        </w:r>
      </w:hyperlink>
    </w:p>
    <w:p w:rsidR="00D073A1" w:rsidRDefault="00D073A1" w:rsidP="00D073A1">
      <w:pPr>
        <w:numPr>
          <w:ilvl w:val="0"/>
          <w:numId w:val="7"/>
        </w:numPr>
        <w:rPr>
          <w:rFonts w:ascii="Times New Roman" w:eastAsia="Calibri" w:hAnsi="Times New Roman" w:cs="Times New Roman"/>
          <w:b/>
          <w:bCs/>
          <w:sz w:val="36"/>
          <w:szCs w:val="36"/>
        </w:rPr>
      </w:pPr>
      <w:hyperlink r:id="rId136" w:history="1">
        <w:r>
          <w:rPr>
            <w:rStyle w:val="Hyperlink"/>
            <w:rFonts w:ascii="Times New Roman" w:eastAsia="Calibri" w:hAnsi="Times New Roman" w:cs="Times New Roman"/>
            <w:b/>
            <w:bCs/>
            <w:sz w:val="36"/>
            <w:szCs w:val="36"/>
          </w:rPr>
          <w:t>Section 86 - Connecticut</w:t>
        </w:r>
      </w:hyperlink>
    </w:p>
    <w:p w:rsidR="00D073A1" w:rsidRDefault="00D073A1" w:rsidP="00D073A1">
      <w:pPr>
        <w:numPr>
          <w:ilvl w:val="0"/>
          <w:numId w:val="7"/>
        </w:numPr>
        <w:rPr>
          <w:rFonts w:ascii="Times New Roman" w:eastAsia="Calibri" w:hAnsi="Times New Roman" w:cs="Times New Roman"/>
          <w:b/>
          <w:bCs/>
          <w:sz w:val="36"/>
          <w:szCs w:val="36"/>
        </w:rPr>
      </w:pPr>
      <w:hyperlink r:id="rId137" w:history="1">
        <w:r>
          <w:rPr>
            <w:rStyle w:val="Hyperlink"/>
            <w:rFonts w:ascii="Times New Roman" w:eastAsia="Calibri" w:hAnsi="Times New Roman" w:cs="Times New Roman"/>
            <w:b/>
            <w:bCs/>
            <w:sz w:val="36"/>
            <w:szCs w:val="36"/>
          </w:rPr>
          <w:t>Section 87 - Delaware</w:t>
        </w:r>
      </w:hyperlink>
    </w:p>
    <w:p w:rsidR="00D073A1" w:rsidRDefault="00D073A1" w:rsidP="00D073A1">
      <w:pPr>
        <w:numPr>
          <w:ilvl w:val="0"/>
          <w:numId w:val="7"/>
        </w:numPr>
        <w:rPr>
          <w:rFonts w:ascii="Times New Roman" w:eastAsia="Calibri" w:hAnsi="Times New Roman" w:cs="Times New Roman"/>
          <w:b/>
          <w:bCs/>
          <w:sz w:val="36"/>
          <w:szCs w:val="36"/>
        </w:rPr>
      </w:pPr>
      <w:hyperlink r:id="rId138" w:history="1">
        <w:r>
          <w:rPr>
            <w:rStyle w:val="Hyperlink"/>
            <w:rFonts w:ascii="Times New Roman" w:eastAsia="Calibri" w:hAnsi="Times New Roman" w:cs="Times New Roman"/>
            <w:b/>
            <w:bCs/>
            <w:sz w:val="36"/>
            <w:szCs w:val="36"/>
          </w:rPr>
          <w:t>Section 88 - District of Columbia</w:t>
        </w:r>
      </w:hyperlink>
    </w:p>
    <w:p w:rsidR="00D073A1" w:rsidRDefault="00D073A1" w:rsidP="00D073A1">
      <w:pPr>
        <w:numPr>
          <w:ilvl w:val="0"/>
          <w:numId w:val="7"/>
        </w:numPr>
        <w:rPr>
          <w:rFonts w:ascii="Times New Roman" w:eastAsia="Calibri" w:hAnsi="Times New Roman" w:cs="Times New Roman"/>
          <w:b/>
          <w:bCs/>
          <w:sz w:val="36"/>
          <w:szCs w:val="36"/>
        </w:rPr>
      </w:pPr>
      <w:hyperlink r:id="rId139" w:history="1">
        <w:r>
          <w:rPr>
            <w:rStyle w:val="Hyperlink"/>
            <w:rFonts w:ascii="Times New Roman" w:eastAsia="Calibri" w:hAnsi="Times New Roman" w:cs="Times New Roman"/>
            <w:b/>
            <w:bCs/>
            <w:sz w:val="36"/>
            <w:szCs w:val="36"/>
          </w:rPr>
          <w:t>Section 89 - Florida</w:t>
        </w:r>
      </w:hyperlink>
    </w:p>
    <w:p w:rsidR="00D073A1" w:rsidRDefault="00D073A1" w:rsidP="00D073A1">
      <w:pPr>
        <w:numPr>
          <w:ilvl w:val="0"/>
          <w:numId w:val="7"/>
        </w:numPr>
        <w:rPr>
          <w:rFonts w:ascii="Times New Roman" w:eastAsia="Calibri" w:hAnsi="Times New Roman" w:cs="Times New Roman"/>
          <w:b/>
          <w:bCs/>
          <w:sz w:val="36"/>
          <w:szCs w:val="36"/>
        </w:rPr>
      </w:pPr>
      <w:hyperlink r:id="rId140" w:history="1">
        <w:r>
          <w:rPr>
            <w:rStyle w:val="Hyperlink"/>
            <w:rFonts w:ascii="Times New Roman" w:eastAsia="Calibri" w:hAnsi="Times New Roman" w:cs="Times New Roman"/>
            <w:b/>
            <w:bCs/>
            <w:sz w:val="36"/>
            <w:szCs w:val="36"/>
          </w:rPr>
          <w:t>Section 90 - Georgia</w:t>
        </w:r>
      </w:hyperlink>
    </w:p>
    <w:p w:rsidR="00D073A1" w:rsidRDefault="00D073A1" w:rsidP="00D073A1">
      <w:pPr>
        <w:numPr>
          <w:ilvl w:val="0"/>
          <w:numId w:val="7"/>
        </w:numPr>
        <w:rPr>
          <w:rFonts w:ascii="Times New Roman" w:eastAsia="Calibri" w:hAnsi="Times New Roman" w:cs="Times New Roman"/>
          <w:b/>
          <w:bCs/>
          <w:sz w:val="36"/>
          <w:szCs w:val="36"/>
        </w:rPr>
      </w:pPr>
      <w:hyperlink r:id="rId141" w:history="1">
        <w:r>
          <w:rPr>
            <w:rStyle w:val="Hyperlink"/>
            <w:rFonts w:ascii="Times New Roman" w:eastAsia="Calibri" w:hAnsi="Times New Roman" w:cs="Times New Roman"/>
            <w:b/>
            <w:bCs/>
            <w:sz w:val="36"/>
            <w:szCs w:val="36"/>
          </w:rPr>
          <w:t>Section 91 - Hawaii</w:t>
        </w:r>
      </w:hyperlink>
    </w:p>
    <w:p w:rsidR="00D073A1" w:rsidRDefault="00D073A1" w:rsidP="00D073A1">
      <w:pPr>
        <w:numPr>
          <w:ilvl w:val="0"/>
          <w:numId w:val="7"/>
        </w:numPr>
        <w:rPr>
          <w:rFonts w:ascii="Times New Roman" w:eastAsia="Calibri" w:hAnsi="Times New Roman" w:cs="Times New Roman"/>
          <w:b/>
          <w:bCs/>
          <w:sz w:val="36"/>
          <w:szCs w:val="36"/>
        </w:rPr>
      </w:pPr>
      <w:hyperlink r:id="rId142" w:history="1">
        <w:r>
          <w:rPr>
            <w:rStyle w:val="Hyperlink"/>
            <w:rFonts w:ascii="Times New Roman" w:eastAsia="Calibri" w:hAnsi="Times New Roman" w:cs="Times New Roman"/>
            <w:b/>
            <w:bCs/>
            <w:sz w:val="36"/>
            <w:szCs w:val="36"/>
          </w:rPr>
          <w:t>Section 92 - Idaho</w:t>
        </w:r>
      </w:hyperlink>
    </w:p>
    <w:p w:rsidR="00D073A1" w:rsidRDefault="00D073A1" w:rsidP="00D073A1">
      <w:pPr>
        <w:numPr>
          <w:ilvl w:val="0"/>
          <w:numId w:val="7"/>
        </w:numPr>
        <w:rPr>
          <w:rFonts w:ascii="Times New Roman" w:eastAsia="Calibri" w:hAnsi="Times New Roman" w:cs="Times New Roman"/>
          <w:b/>
          <w:bCs/>
          <w:sz w:val="36"/>
          <w:szCs w:val="36"/>
        </w:rPr>
      </w:pPr>
      <w:hyperlink r:id="rId143" w:history="1">
        <w:r>
          <w:rPr>
            <w:rStyle w:val="Hyperlink"/>
            <w:rFonts w:ascii="Times New Roman" w:eastAsia="Calibri" w:hAnsi="Times New Roman" w:cs="Times New Roman"/>
            <w:b/>
            <w:bCs/>
            <w:sz w:val="36"/>
            <w:szCs w:val="36"/>
          </w:rPr>
          <w:t>Section 93 - Illinois</w:t>
        </w:r>
      </w:hyperlink>
    </w:p>
    <w:p w:rsidR="00D073A1" w:rsidRDefault="00D073A1" w:rsidP="00D073A1">
      <w:pPr>
        <w:numPr>
          <w:ilvl w:val="0"/>
          <w:numId w:val="7"/>
        </w:numPr>
        <w:rPr>
          <w:rFonts w:ascii="Times New Roman" w:eastAsia="Calibri" w:hAnsi="Times New Roman" w:cs="Times New Roman"/>
          <w:b/>
          <w:bCs/>
          <w:sz w:val="36"/>
          <w:szCs w:val="36"/>
        </w:rPr>
      </w:pPr>
      <w:hyperlink r:id="rId144" w:history="1">
        <w:r>
          <w:rPr>
            <w:rStyle w:val="Hyperlink"/>
            <w:rFonts w:ascii="Times New Roman" w:eastAsia="Calibri" w:hAnsi="Times New Roman" w:cs="Times New Roman"/>
            <w:b/>
            <w:bCs/>
            <w:sz w:val="36"/>
            <w:szCs w:val="36"/>
          </w:rPr>
          <w:t>Section 94 - Indiana</w:t>
        </w:r>
      </w:hyperlink>
    </w:p>
    <w:p w:rsidR="00D073A1" w:rsidRDefault="00D073A1" w:rsidP="00D073A1">
      <w:pPr>
        <w:numPr>
          <w:ilvl w:val="0"/>
          <w:numId w:val="7"/>
        </w:numPr>
        <w:rPr>
          <w:rFonts w:ascii="Times New Roman" w:eastAsia="Calibri" w:hAnsi="Times New Roman" w:cs="Times New Roman"/>
          <w:b/>
          <w:bCs/>
          <w:sz w:val="36"/>
          <w:szCs w:val="36"/>
        </w:rPr>
      </w:pPr>
      <w:hyperlink r:id="rId145" w:history="1">
        <w:r>
          <w:rPr>
            <w:rStyle w:val="Hyperlink"/>
            <w:rFonts w:ascii="Times New Roman" w:eastAsia="Calibri" w:hAnsi="Times New Roman" w:cs="Times New Roman"/>
            <w:b/>
            <w:bCs/>
            <w:sz w:val="36"/>
            <w:szCs w:val="36"/>
          </w:rPr>
          <w:t>Section 95 - Iowa</w:t>
        </w:r>
      </w:hyperlink>
    </w:p>
    <w:p w:rsidR="00D073A1" w:rsidRDefault="00D073A1" w:rsidP="00D073A1">
      <w:pPr>
        <w:numPr>
          <w:ilvl w:val="0"/>
          <w:numId w:val="7"/>
        </w:numPr>
        <w:rPr>
          <w:rFonts w:ascii="Times New Roman" w:eastAsia="Calibri" w:hAnsi="Times New Roman" w:cs="Times New Roman"/>
          <w:b/>
          <w:bCs/>
          <w:sz w:val="36"/>
          <w:szCs w:val="36"/>
        </w:rPr>
      </w:pPr>
      <w:hyperlink r:id="rId146" w:history="1">
        <w:r>
          <w:rPr>
            <w:rStyle w:val="Hyperlink"/>
            <w:rFonts w:ascii="Times New Roman" w:eastAsia="Calibri" w:hAnsi="Times New Roman" w:cs="Times New Roman"/>
            <w:b/>
            <w:bCs/>
            <w:sz w:val="36"/>
            <w:szCs w:val="36"/>
          </w:rPr>
          <w:t>Section 96 - Kansas</w:t>
        </w:r>
      </w:hyperlink>
    </w:p>
    <w:p w:rsidR="00D073A1" w:rsidRDefault="00D073A1" w:rsidP="00D073A1">
      <w:pPr>
        <w:numPr>
          <w:ilvl w:val="0"/>
          <w:numId w:val="7"/>
        </w:numPr>
        <w:rPr>
          <w:rFonts w:ascii="Times New Roman" w:eastAsia="Calibri" w:hAnsi="Times New Roman" w:cs="Times New Roman"/>
          <w:b/>
          <w:bCs/>
          <w:sz w:val="36"/>
          <w:szCs w:val="36"/>
        </w:rPr>
      </w:pPr>
      <w:hyperlink r:id="rId147" w:history="1">
        <w:r>
          <w:rPr>
            <w:rStyle w:val="Hyperlink"/>
            <w:rFonts w:ascii="Times New Roman" w:eastAsia="Calibri" w:hAnsi="Times New Roman" w:cs="Times New Roman"/>
            <w:b/>
            <w:bCs/>
            <w:sz w:val="36"/>
            <w:szCs w:val="36"/>
          </w:rPr>
          <w:t>Section 97 - Kentucky</w:t>
        </w:r>
      </w:hyperlink>
    </w:p>
    <w:p w:rsidR="00D073A1" w:rsidRDefault="00D073A1" w:rsidP="00D073A1">
      <w:pPr>
        <w:numPr>
          <w:ilvl w:val="0"/>
          <w:numId w:val="7"/>
        </w:numPr>
        <w:rPr>
          <w:rFonts w:ascii="Times New Roman" w:eastAsia="Calibri" w:hAnsi="Times New Roman" w:cs="Times New Roman"/>
          <w:b/>
          <w:bCs/>
          <w:sz w:val="36"/>
          <w:szCs w:val="36"/>
        </w:rPr>
      </w:pPr>
      <w:hyperlink r:id="rId148" w:history="1">
        <w:r>
          <w:rPr>
            <w:rStyle w:val="Hyperlink"/>
            <w:rFonts w:ascii="Times New Roman" w:eastAsia="Calibri" w:hAnsi="Times New Roman" w:cs="Times New Roman"/>
            <w:b/>
            <w:bCs/>
            <w:sz w:val="36"/>
            <w:szCs w:val="36"/>
          </w:rPr>
          <w:t>Section 98 - Louisiana</w:t>
        </w:r>
      </w:hyperlink>
    </w:p>
    <w:p w:rsidR="00D073A1" w:rsidRDefault="00D073A1" w:rsidP="00D073A1">
      <w:pPr>
        <w:numPr>
          <w:ilvl w:val="0"/>
          <w:numId w:val="7"/>
        </w:numPr>
        <w:rPr>
          <w:rFonts w:ascii="Times New Roman" w:eastAsia="Calibri" w:hAnsi="Times New Roman" w:cs="Times New Roman"/>
          <w:b/>
          <w:bCs/>
          <w:sz w:val="36"/>
          <w:szCs w:val="36"/>
        </w:rPr>
      </w:pPr>
      <w:hyperlink r:id="rId149" w:history="1">
        <w:r>
          <w:rPr>
            <w:rStyle w:val="Hyperlink"/>
            <w:rFonts w:ascii="Times New Roman" w:eastAsia="Calibri" w:hAnsi="Times New Roman" w:cs="Times New Roman"/>
            <w:b/>
            <w:bCs/>
            <w:sz w:val="36"/>
            <w:szCs w:val="36"/>
          </w:rPr>
          <w:t>Section 99 - Maine</w:t>
        </w:r>
      </w:hyperlink>
    </w:p>
    <w:p w:rsidR="00D073A1" w:rsidRDefault="00D073A1" w:rsidP="00D073A1">
      <w:pPr>
        <w:numPr>
          <w:ilvl w:val="0"/>
          <w:numId w:val="7"/>
        </w:numPr>
        <w:rPr>
          <w:rFonts w:ascii="Times New Roman" w:eastAsia="Calibri" w:hAnsi="Times New Roman" w:cs="Times New Roman"/>
          <w:b/>
          <w:bCs/>
          <w:sz w:val="36"/>
          <w:szCs w:val="36"/>
        </w:rPr>
      </w:pPr>
      <w:hyperlink r:id="rId150" w:history="1">
        <w:r>
          <w:rPr>
            <w:rStyle w:val="Hyperlink"/>
            <w:rFonts w:ascii="Times New Roman" w:eastAsia="Calibri" w:hAnsi="Times New Roman" w:cs="Times New Roman"/>
            <w:b/>
            <w:bCs/>
            <w:sz w:val="36"/>
            <w:szCs w:val="36"/>
          </w:rPr>
          <w:t>Section 100 - Maryland</w:t>
        </w:r>
      </w:hyperlink>
    </w:p>
    <w:p w:rsidR="00D073A1" w:rsidRDefault="00D073A1" w:rsidP="00D073A1">
      <w:pPr>
        <w:numPr>
          <w:ilvl w:val="0"/>
          <w:numId w:val="7"/>
        </w:numPr>
        <w:rPr>
          <w:rFonts w:ascii="Times New Roman" w:eastAsia="Calibri" w:hAnsi="Times New Roman" w:cs="Times New Roman"/>
          <w:b/>
          <w:bCs/>
          <w:sz w:val="36"/>
          <w:szCs w:val="36"/>
        </w:rPr>
      </w:pPr>
      <w:hyperlink r:id="rId151" w:history="1">
        <w:r>
          <w:rPr>
            <w:rStyle w:val="Hyperlink"/>
            <w:rFonts w:ascii="Times New Roman" w:eastAsia="Calibri" w:hAnsi="Times New Roman" w:cs="Times New Roman"/>
            <w:b/>
            <w:bCs/>
            <w:sz w:val="36"/>
            <w:szCs w:val="36"/>
          </w:rPr>
          <w:t>Section 101 - Massachusetts</w:t>
        </w:r>
      </w:hyperlink>
    </w:p>
    <w:p w:rsidR="00D073A1" w:rsidRDefault="00D073A1" w:rsidP="00D073A1">
      <w:pPr>
        <w:numPr>
          <w:ilvl w:val="0"/>
          <w:numId w:val="7"/>
        </w:numPr>
        <w:rPr>
          <w:rFonts w:ascii="Times New Roman" w:eastAsia="Calibri" w:hAnsi="Times New Roman" w:cs="Times New Roman"/>
          <w:b/>
          <w:bCs/>
          <w:sz w:val="36"/>
          <w:szCs w:val="36"/>
        </w:rPr>
      </w:pPr>
      <w:hyperlink r:id="rId152" w:history="1">
        <w:r>
          <w:rPr>
            <w:rStyle w:val="Hyperlink"/>
            <w:rFonts w:ascii="Times New Roman" w:eastAsia="Calibri" w:hAnsi="Times New Roman" w:cs="Times New Roman"/>
            <w:b/>
            <w:bCs/>
            <w:sz w:val="36"/>
            <w:szCs w:val="36"/>
          </w:rPr>
          <w:t xml:space="preserve">Section 102 - </w:t>
        </w:r>
        <w:r>
          <w:rPr>
            <w:rStyle w:val="Hyperlink"/>
            <w:rFonts w:ascii="Times New Roman" w:eastAsia="Calibri" w:hAnsi="Times New Roman" w:cs="Times New Roman"/>
            <w:b/>
            <w:bCs/>
            <w:color w:val="FF0000"/>
            <w:sz w:val="36"/>
            <w:szCs w:val="36"/>
          </w:rPr>
          <w:t>M</w:t>
        </w:r>
        <w:r>
          <w:rPr>
            <w:rStyle w:val="Hyperlink"/>
            <w:rFonts w:ascii="Times New Roman" w:eastAsia="Calibri" w:hAnsi="Times New Roman" w:cs="Times New Roman"/>
            <w:b/>
            <w:bCs/>
            <w:sz w:val="36"/>
            <w:szCs w:val="36"/>
          </w:rPr>
          <w:t>ichigan</w:t>
        </w:r>
      </w:hyperlink>
    </w:p>
    <w:p w:rsidR="00D073A1" w:rsidRDefault="00D073A1" w:rsidP="00D073A1">
      <w:pPr>
        <w:numPr>
          <w:ilvl w:val="0"/>
          <w:numId w:val="7"/>
        </w:numPr>
        <w:rPr>
          <w:rFonts w:ascii="Times New Roman" w:eastAsia="Calibri" w:hAnsi="Times New Roman" w:cs="Times New Roman"/>
          <w:b/>
          <w:bCs/>
          <w:sz w:val="36"/>
          <w:szCs w:val="36"/>
        </w:rPr>
      </w:pPr>
      <w:hyperlink r:id="rId153" w:history="1">
        <w:r>
          <w:rPr>
            <w:rStyle w:val="Hyperlink"/>
            <w:rFonts w:ascii="Times New Roman" w:eastAsia="Calibri" w:hAnsi="Times New Roman" w:cs="Times New Roman"/>
            <w:b/>
            <w:bCs/>
            <w:sz w:val="36"/>
            <w:szCs w:val="36"/>
          </w:rPr>
          <w:t>Section 103 - Minnesota</w:t>
        </w:r>
      </w:hyperlink>
    </w:p>
    <w:p w:rsidR="00D073A1" w:rsidRDefault="00D073A1" w:rsidP="00D073A1">
      <w:pPr>
        <w:numPr>
          <w:ilvl w:val="0"/>
          <w:numId w:val="7"/>
        </w:numPr>
        <w:rPr>
          <w:rFonts w:ascii="Times New Roman" w:eastAsia="Calibri" w:hAnsi="Times New Roman" w:cs="Times New Roman"/>
          <w:b/>
          <w:bCs/>
          <w:sz w:val="36"/>
          <w:szCs w:val="36"/>
        </w:rPr>
      </w:pPr>
      <w:hyperlink r:id="rId154" w:history="1">
        <w:r>
          <w:rPr>
            <w:rStyle w:val="Hyperlink"/>
            <w:rFonts w:ascii="Times New Roman" w:eastAsia="Calibri" w:hAnsi="Times New Roman" w:cs="Times New Roman"/>
            <w:b/>
            <w:bCs/>
            <w:sz w:val="36"/>
            <w:szCs w:val="36"/>
          </w:rPr>
          <w:t>Section 104 - Mississippi</w:t>
        </w:r>
      </w:hyperlink>
    </w:p>
    <w:p w:rsidR="00D073A1" w:rsidRDefault="00D073A1" w:rsidP="00D073A1">
      <w:pPr>
        <w:numPr>
          <w:ilvl w:val="0"/>
          <w:numId w:val="7"/>
        </w:numPr>
        <w:rPr>
          <w:rFonts w:ascii="Times New Roman" w:eastAsia="Calibri" w:hAnsi="Times New Roman" w:cs="Times New Roman"/>
          <w:b/>
          <w:bCs/>
          <w:sz w:val="36"/>
          <w:szCs w:val="36"/>
        </w:rPr>
      </w:pPr>
      <w:hyperlink r:id="rId155" w:history="1">
        <w:r>
          <w:rPr>
            <w:rStyle w:val="Hyperlink"/>
            <w:rFonts w:ascii="Times New Roman" w:eastAsia="Calibri" w:hAnsi="Times New Roman" w:cs="Times New Roman"/>
            <w:b/>
            <w:bCs/>
            <w:sz w:val="36"/>
            <w:szCs w:val="36"/>
          </w:rPr>
          <w:t>Section 105 - Missouri</w:t>
        </w:r>
      </w:hyperlink>
    </w:p>
    <w:p w:rsidR="00D073A1" w:rsidRDefault="00D073A1" w:rsidP="00D073A1">
      <w:pPr>
        <w:numPr>
          <w:ilvl w:val="0"/>
          <w:numId w:val="7"/>
        </w:numPr>
        <w:rPr>
          <w:rFonts w:ascii="Times New Roman" w:eastAsia="Calibri" w:hAnsi="Times New Roman" w:cs="Times New Roman"/>
          <w:b/>
          <w:bCs/>
          <w:sz w:val="36"/>
          <w:szCs w:val="36"/>
        </w:rPr>
      </w:pPr>
      <w:hyperlink r:id="rId156" w:history="1">
        <w:r>
          <w:rPr>
            <w:rStyle w:val="Hyperlink"/>
            <w:rFonts w:ascii="Times New Roman" w:eastAsia="Calibri" w:hAnsi="Times New Roman" w:cs="Times New Roman"/>
            <w:b/>
            <w:bCs/>
            <w:sz w:val="36"/>
            <w:szCs w:val="36"/>
          </w:rPr>
          <w:t>Section 106 - Montana</w:t>
        </w:r>
      </w:hyperlink>
    </w:p>
    <w:p w:rsidR="00D073A1" w:rsidRDefault="00D073A1" w:rsidP="00D073A1">
      <w:pPr>
        <w:numPr>
          <w:ilvl w:val="0"/>
          <w:numId w:val="7"/>
        </w:numPr>
        <w:rPr>
          <w:rFonts w:ascii="Times New Roman" w:eastAsia="Calibri" w:hAnsi="Times New Roman" w:cs="Times New Roman"/>
          <w:b/>
          <w:bCs/>
          <w:sz w:val="36"/>
          <w:szCs w:val="36"/>
        </w:rPr>
      </w:pPr>
      <w:hyperlink r:id="rId157" w:history="1">
        <w:r>
          <w:rPr>
            <w:rStyle w:val="Hyperlink"/>
            <w:rFonts w:ascii="Times New Roman" w:eastAsia="Calibri" w:hAnsi="Times New Roman" w:cs="Times New Roman"/>
            <w:b/>
            <w:bCs/>
            <w:sz w:val="36"/>
            <w:szCs w:val="36"/>
          </w:rPr>
          <w:t>Section 107 - Nebraska</w:t>
        </w:r>
      </w:hyperlink>
    </w:p>
    <w:p w:rsidR="00D073A1" w:rsidRDefault="00D073A1" w:rsidP="00D073A1">
      <w:pPr>
        <w:numPr>
          <w:ilvl w:val="0"/>
          <w:numId w:val="7"/>
        </w:numPr>
        <w:rPr>
          <w:rFonts w:ascii="Times New Roman" w:eastAsia="Calibri" w:hAnsi="Times New Roman" w:cs="Times New Roman"/>
          <w:b/>
          <w:bCs/>
          <w:sz w:val="36"/>
          <w:szCs w:val="36"/>
        </w:rPr>
      </w:pPr>
      <w:hyperlink r:id="rId158" w:history="1">
        <w:r>
          <w:rPr>
            <w:rStyle w:val="Hyperlink"/>
            <w:rFonts w:ascii="Times New Roman" w:eastAsia="Calibri" w:hAnsi="Times New Roman" w:cs="Times New Roman"/>
            <w:b/>
            <w:bCs/>
            <w:sz w:val="36"/>
            <w:szCs w:val="36"/>
          </w:rPr>
          <w:t>Section 108 - Nevada</w:t>
        </w:r>
      </w:hyperlink>
    </w:p>
    <w:p w:rsidR="00D073A1" w:rsidRDefault="00D073A1" w:rsidP="00D073A1">
      <w:pPr>
        <w:numPr>
          <w:ilvl w:val="0"/>
          <w:numId w:val="7"/>
        </w:numPr>
        <w:rPr>
          <w:rFonts w:ascii="Times New Roman" w:eastAsia="Calibri" w:hAnsi="Times New Roman" w:cs="Times New Roman"/>
          <w:b/>
          <w:bCs/>
          <w:sz w:val="36"/>
          <w:szCs w:val="36"/>
        </w:rPr>
      </w:pPr>
      <w:hyperlink r:id="rId159" w:history="1">
        <w:r>
          <w:rPr>
            <w:rStyle w:val="Hyperlink"/>
            <w:rFonts w:ascii="Times New Roman" w:eastAsia="Calibri" w:hAnsi="Times New Roman" w:cs="Times New Roman"/>
            <w:b/>
            <w:bCs/>
            <w:sz w:val="36"/>
            <w:szCs w:val="36"/>
          </w:rPr>
          <w:t>Section 109 - New Hampshire</w:t>
        </w:r>
      </w:hyperlink>
    </w:p>
    <w:p w:rsidR="00D073A1" w:rsidRDefault="00D073A1" w:rsidP="00D073A1">
      <w:pPr>
        <w:numPr>
          <w:ilvl w:val="0"/>
          <w:numId w:val="7"/>
        </w:numPr>
        <w:rPr>
          <w:rFonts w:ascii="Times New Roman" w:eastAsia="Calibri" w:hAnsi="Times New Roman" w:cs="Times New Roman"/>
          <w:b/>
          <w:bCs/>
          <w:sz w:val="36"/>
          <w:szCs w:val="36"/>
        </w:rPr>
      </w:pPr>
      <w:hyperlink r:id="rId160" w:history="1">
        <w:r>
          <w:rPr>
            <w:rStyle w:val="Hyperlink"/>
            <w:rFonts w:ascii="Times New Roman" w:eastAsia="Calibri" w:hAnsi="Times New Roman" w:cs="Times New Roman"/>
            <w:b/>
            <w:bCs/>
            <w:sz w:val="36"/>
            <w:szCs w:val="36"/>
          </w:rPr>
          <w:t>Section 110 - New Jersey</w:t>
        </w:r>
      </w:hyperlink>
    </w:p>
    <w:p w:rsidR="00D073A1" w:rsidRDefault="00D073A1" w:rsidP="00D073A1">
      <w:pPr>
        <w:numPr>
          <w:ilvl w:val="0"/>
          <w:numId w:val="7"/>
        </w:numPr>
        <w:rPr>
          <w:rFonts w:ascii="Times New Roman" w:eastAsia="Calibri" w:hAnsi="Times New Roman" w:cs="Times New Roman"/>
          <w:b/>
          <w:bCs/>
          <w:sz w:val="36"/>
          <w:szCs w:val="36"/>
        </w:rPr>
      </w:pPr>
      <w:hyperlink r:id="rId161" w:history="1">
        <w:r>
          <w:rPr>
            <w:rStyle w:val="Hyperlink"/>
            <w:rFonts w:ascii="Times New Roman" w:eastAsia="Calibri" w:hAnsi="Times New Roman" w:cs="Times New Roman"/>
            <w:b/>
            <w:bCs/>
            <w:sz w:val="36"/>
            <w:szCs w:val="36"/>
          </w:rPr>
          <w:t>Section 111 - New Mexico</w:t>
        </w:r>
      </w:hyperlink>
    </w:p>
    <w:p w:rsidR="00D073A1" w:rsidRDefault="00D073A1" w:rsidP="00D073A1">
      <w:pPr>
        <w:numPr>
          <w:ilvl w:val="0"/>
          <w:numId w:val="7"/>
        </w:numPr>
        <w:rPr>
          <w:rFonts w:ascii="Times New Roman" w:eastAsia="Calibri" w:hAnsi="Times New Roman" w:cs="Times New Roman"/>
          <w:b/>
          <w:bCs/>
          <w:sz w:val="36"/>
          <w:szCs w:val="36"/>
        </w:rPr>
      </w:pPr>
      <w:hyperlink r:id="rId162" w:history="1">
        <w:r>
          <w:rPr>
            <w:rStyle w:val="Hyperlink"/>
            <w:rFonts w:ascii="Times New Roman" w:eastAsia="Calibri" w:hAnsi="Times New Roman" w:cs="Times New Roman"/>
            <w:b/>
            <w:bCs/>
            <w:sz w:val="36"/>
            <w:szCs w:val="36"/>
          </w:rPr>
          <w:t>Section 112 - New York</w:t>
        </w:r>
      </w:hyperlink>
    </w:p>
    <w:p w:rsidR="00D073A1" w:rsidRDefault="00D073A1" w:rsidP="00D073A1">
      <w:pPr>
        <w:numPr>
          <w:ilvl w:val="0"/>
          <w:numId w:val="7"/>
        </w:numPr>
        <w:rPr>
          <w:rFonts w:ascii="Times New Roman" w:eastAsia="Calibri" w:hAnsi="Times New Roman" w:cs="Times New Roman"/>
          <w:b/>
          <w:bCs/>
          <w:sz w:val="36"/>
          <w:szCs w:val="36"/>
        </w:rPr>
      </w:pPr>
      <w:hyperlink r:id="rId163" w:history="1">
        <w:r>
          <w:rPr>
            <w:rStyle w:val="Hyperlink"/>
            <w:rFonts w:ascii="Times New Roman" w:eastAsia="Calibri" w:hAnsi="Times New Roman" w:cs="Times New Roman"/>
            <w:b/>
            <w:bCs/>
            <w:sz w:val="36"/>
            <w:szCs w:val="36"/>
          </w:rPr>
          <w:t>Section 113 - North Carolina</w:t>
        </w:r>
      </w:hyperlink>
    </w:p>
    <w:p w:rsidR="00D073A1" w:rsidRDefault="00D073A1" w:rsidP="00D073A1">
      <w:pPr>
        <w:numPr>
          <w:ilvl w:val="0"/>
          <w:numId w:val="7"/>
        </w:numPr>
        <w:rPr>
          <w:rFonts w:ascii="Times New Roman" w:eastAsia="Calibri" w:hAnsi="Times New Roman" w:cs="Times New Roman"/>
          <w:b/>
          <w:bCs/>
          <w:sz w:val="36"/>
          <w:szCs w:val="36"/>
        </w:rPr>
      </w:pPr>
      <w:hyperlink r:id="rId164" w:history="1">
        <w:r>
          <w:rPr>
            <w:rStyle w:val="Hyperlink"/>
            <w:rFonts w:ascii="Times New Roman" w:eastAsia="Calibri" w:hAnsi="Times New Roman" w:cs="Times New Roman"/>
            <w:b/>
            <w:bCs/>
            <w:sz w:val="36"/>
            <w:szCs w:val="36"/>
          </w:rPr>
          <w:t>Section 114 - North Dakota</w:t>
        </w:r>
      </w:hyperlink>
    </w:p>
    <w:p w:rsidR="00D073A1" w:rsidRDefault="00D073A1" w:rsidP="00D073A1">
      <w:pPr>
        <w:numPr>
          <w:ilvl w:val="0"/>
          <w:numId w:val="7"/>
        </w:numPr>
        <w:rPr>
          <w:rFonts w:ascii="Times New Roman" w:eastAsia="Calibri" w:hAnsi="Times New Roman" w:cs="Times New Roman"/>
          <w:b/>
          <w:bCs/>
          <w:sz w:val="36"/>
          <w:szCs w:val="36"/>
        </w:rPr>
      </w:pPr>
      <w:hyperlink r:id="rId165" w:history="1">
        <w:r>
          <w:rPr>
            <w:rStyle w:val="Hyperlink"/>
            <w:rFonts w:ascii="Times New Roman" w:eastAsia="Calibri" w:hAnsi="Times New Roman" w:cs="Times New Roman"/>
            <w:b/>
            <w:bCs/>
            <w:sz w:val="36"/>
            <w:szCs w:val="36"/>
          </w:rPr>
          <w:t>Section 115 - Ohio</w:t>
        </w:r>
      </w:hyperlink>
    </w:p>
    <w:p w:rsidR="00D073A1" w:rsidRDefault="00D073A1" w:rsidP="00D073A1">
      <w:pPr>
        <w:numPr>
          <w:ilvl w:val="0"/>
          <w:numId w:val="7"/>
        </w:numPr>
        <w:rPr>
          <w:rFonts w:ascii="Times New Roman" w:eastAsia="Calibri" w:hAnsi="Times New Roman" w:cs="Times New Roman"/>
          <w:b/>
          <w:bCs/>
          <w:sz w:val="36"/>
          <w:szCs w:val="36"/>
        </w:rPr>
      </w:pPr>
      <w:hyperlink r:id="rId166" w:history="1">
        <w:r>
          <w:rPr>
            <w:rStyle w:val="Hyperlink"/>
            <w:rFonts w:ascii="Times New Roman" w:eastAsia="Calibri" w:hAnsi="Times New Roman" w:cs="Times New Roman"/>
            <w:b/>
            <w:bCs/>
            <w:sz w:val="36"/>
            <w:szCs w:val="36"/>
          </w:rPr>
          <w:t>Section 116 - Oklahoma</w:t>
        </w:r>
      </w:hyperlink>
    </w:p>
    <w:p w:rsidR="00D073A1" w:rsidRDefault="00D073A1" w:rsidP="00D073A1">
      <w:pPr>
        <w:numPr>
          <w:ilvl w:val="0"/>
          <w:numId w:val="7"/>
        </w:numPr>
        <w:rPr>
          <w:rFonts w:ascii="Times New Roman" w:eastAsia="Calibri" w:hAnsi="Times New Roman" w:cs="Times New Roman"/>
          <w:b/>
          <w:bCs/>
          <w:sz w:val="36"/>
          <w:szCs w:val="36"/>
        </w:rPr>
      </w:pPr>
      <w:hyperlink r:id="rId167" w:history="1">
        <w:r>
          <w:rPr>
            <w:rStyle w:val="Hyperlink"/>
            <w:rFonts w:ascii="Times New Roman" w:eastAsia="Calibri" w:hAnsi="Times New Roman" w:cs="Times New Roman"/>
            <w:b/>
            <w:bCs/>
            <w:sz w:val="36"/>
            <w:szCs w:val="36"/>
          </w:rPr>
          <w:t>Section 117 - Oregon</w:t>
        </w:r>
      </w:hyperlink>
    </w:p>
    <w:p w:rsidR="00D073A1" w:rsidRDefault="00D073A1" w:rsidP="00D073A1">
      <w:pPr>
        <w:numPr>
          <w:ilvl w:val="0"/>
          <w:numId w:val="7"/>
        </w:numPr>
        <w:rPr>
          <w:rFonts w:ascii="Times New Roman" w:eastAsia="Calibri" w:hAnsi="Times New Roman" w:cs="Times New Roman"/>
          <w:b/>
          <w:bCs/>
          <w:sz w:val="36"/>
          <w:szCs w:val="36"/>
        </w:rPr>
      </w:pPr>
      <w:hyperlink r:id="rId168" w:history="1">
        <w:r>
          <w:rPr>
            <w:rStyle w:val="Hyperlink"/>
            <w:rFonts w:ascii="Times New Roman" w:eastAsia="Calibri" w:hAnsi="Times New Roman" w:cs="Times New Roman"/>
            <w:b/>
            <w:bCs/>
            <w:sz w:val="36"/>
            <w:szCs w:val="36"/>
          </w:rPr>
          <w:t>Section 118 - Pennsylvania</w:t>
        </w:r>
      </w:hyperlink>
    </w:p>
    <w:p w:rsidR="00D073A1" w:rsidRDefault="00D073A1" w:rsidP="00D073A1">
      <w:pPr>
        <w:numPr>
          <w:ilvl w:val="0"/>
          <w:numId w:val="7"/>
        </w:numPr>
        <w:rPr>
          <w:rFonts w:ascii="Times New Roman" w:eastAsia="Calibri" w:hAnsi="Times New Roman" w:cs="Times New Roman"/>
          <w:b/>
          <w:bCs/>
          <w:sz w:val="36"/>
          <w:szCs w:val="36"/>
        </w:rPr>
      </w:pPr>
      <w:hyperlink r:id="rId169" w:history="1">
        <w:r>
          <w:rPr>
            <w:rStyle w:val="Hyperlink"/>
            <w:rFonts w:ascii="Times New Roman" w:eastAsia="Calibri" w:hAnsi="Times New Roman" w:cs="Times New Roman"/>
            <w:b/>
            <w:bCs/>
            <w:sz w:val="36"/>
            <w:szCs w:val="36"/>
          </w:rPr>
          <w:t>Section 119 - Puerto Rico</w:t>
        </w:r>
      </w:hyperlink>
    </w:p>
    <w:p w:rsidR="00D073A1" w:rsidRDefault="00D073A1" w:rsidP="00D073A1">
      <w:pPr>
        <w:numPr>
          <w:ilvl w:val="0"/>
          <w:numId w:val="7"/>
        </w:numPr>
        <w:rPr>
          <w:rFonts w:ascii="Times New Roman" w:eastAsia="Calibri" w:hAnsi="Times New Roman" w:cs="Times New Roman"/>
          <w:b/>
          <w:bCs/>
          <w:sz w:val="36"/>
          <w:szCs w:val="36"/>
        </w:rPr>
      </w:pPr>
      <w:hyperlink r:id="rId170" w:history="1">
        <w:r>
          <w:rPr>
            <w:rStyle w:val="Hyperlink"/>
            <w:rFonts w:ascii="Times New Roman" w:eastAsia="Calibri" w:hAnsi="Times New Roman" w:cs="Times New Roman"/>
            <w:b/>
            <w:bCs/>
            <w:sz w:val="36"/>
            <w:szCs w:val="36"/>
          </w:rPr>
          <w:t>Section 120 - Rhode Island</w:t>
        </w:r>
      </w:hyperlink>
    </w:p>
    <w:p w:rsidR="00D073A1" w:rsidRDefault="00D073A1" w:rsidP="00D073A1">
      <w:pPr>
        <w:numPr>
          <w:ilvl w:val="0"/>
          <w:numId w:val="7"/>
        </w:numPr>
        <w:rPr>
          <w:rFonts w:ascii="Times New Roman" w:eastAsia="Calibri" w:hAnsi="Times New Roman" w:cs="Times New Roman"/>
          <w:b/>
          <w:bCs/>
          <w:sz w:val="36"/>
          <w:szCs w:val="36"/>
        </w:rPr>
      </w:pPr>
      <w:hyperlink r:id="rId171" w:history="1">
        <w:r>
          <w:rPr>
            <w:rStyle w:val="Hyperlink"/>
            <w:rFonts w:ascii="Times New Roman" w:eastAsia="Calibri" w:hAnsi="Times New Roman" w:cs="Times New Roman"/>
            <w:b/>
            <w:bCs/>
            <w:sz w:val="36"/>
            <w:szCs w:val="36"/>
          </w:rPr>
          <w:t>Section 121 - South Carolina</w:t>
        </w:r>
      </w:hyperlink>
    </w:p>
    <w:p w:rsidR="00D073A1" w:rsidRDefault="00D073A1" w:rsidP="00D073A1">
      <w:pPr>
        <w:numPr>
          <w:ilvl w:val="0"/>
          <w:numId w:val="7"/>
        </w:numPr>
        <w:rPr>
          <w:rFonts w:ascii="Times New Roman" w:eastAsia="Calibri" w:hAnsi="Times New Roman" w:cs="Times New Roman"/>
          <w:b/>
          <w:bCs/>
          <w:sz w:val="36"/>
          <w:szCs w:val="36"/>
        </w:rPr>
      </w:pPr>
      <w:hyperlink r:id="rId172" w:history="1">
        <w:r>
          <w:rPr>
            <w:rStyle w:val="Hyperlink"/>
            <w:rFonts w:ascii="Times New Roman" w:eastAsia="Calibri" w:hAnsi="Times New Roman" w:cs="Times New Roman"/>
            <w:b/>
            <w:bCs/>
            <w:sz w:val="36"/>
            <w:szCs w:val="36"/>
          </w:rPr>
          <w:t>Section 122 - South Dakota</w:t>
        </w:r>
      </w:hyperlink>
    </w:p>
    <w:p w:rsidR="00D073A1" w:rsidRDefault="00D073A1" w:rsidP="00D073A1">
      <w:pPr>
        <w:numPr>
          <w:ilvl w:val="0"/>
          <w:numId w:val="7"/>
        </w:numPr>
        <w:rPr>
          <w:rFonts w:ascii="Times New Roman" w:eastAsia="Calibri" w:hAnsi="Times New Roman" w:cs="Times New Roman"/>
          <w:b/>
          <w:bCs/>
          <w:sz w:val="36"/>
          <w:szCs w:val="36"/>
        </w:rPr>
      </w:pPr>
      <w:hyperlink r:id="rId173" w:history="1">
        <w:r>
          <w:rPr>
            <w:rStyle w:val="Hyperlink"/>
            <w:rFonts w:ascii="Times New Roman" w:eastAsia="Calibri" w:hAnsi="Times New Roman" w:cs="Times New Roman"/>
            <w:b/>
            <w:bCs/>
            <w:sz w:val="36"/>
            <w:szCs w:val="36"/>
          </w:rPr>
          <w:t>Section 123 - Tennessee</w:t>
        </w:r>
      </w:hyperlink>
    </w:p>
    <w:p w:rsidR="00D073A1" w:rsidRDefault="00D073A1" w:rsidP="00D073A1">
      <w:pPr>
        <w:numPr>
          <w:ilvl w:val="0"/>
          <w:numId w:val="7"/>
        </w:numPr>
        <w:rPr>
          <w:rFonts w:ascii="Times New Roman" w:eastAsia="Calibri" w:hAnsi="Times New Roman" w:cs="Times New Roman"/>
          <w:b/>
          <w:bCs/>
          <w:sz w:val="36"/>
          <w:szCs w:val="36"/>
        </w:rPr>
      </w:pPr>
      <w:hyperlink r:id="rId174" w:history="1">
        <w:r>
          <w:rPr>
            <w:rStyle w:val="Hyperlink"/>
            <w:rFonts w:ascii="Times New Roman" w:eastAsia="Calibri" w:hAnsi="Times New Roman" w:cs="Times New Roman"/>
            <w:b/>
            <w:bCs/>
            <w:sz w:val="36"/>
            <w:szCs w:val="36"/>
          </w:rPr>
          <w:t>Section 124 - Texas</w:t>
        </w:r>
      </w:hyperlink>
    </w:p>
    <w:p w:rsidR="00D073A1" w:rsidRDefault="00D073A1" w:rsidP="00D073A1">
      <w:pPr>
        <w:numPr>
          <w:ilvl w:val="0"/>
          <w:numId w:val="7"/>
        </w:numPr>
        <w:rPr>
          <w:rFonts w:ascii="Times New Roman" w:eastAsia="Calibri" w:hAnsi="Times New Roman" w:cs="Times New Roman"/>
          <w:b/>
          <w:bCs/>
          <w:sz w:val="36"/>
          <w:szCs w:val="36"/>
        </w:rPr>
      </w:pPr>
      <w:hyperlink r:id="rId175" w:history="1">
        <w:r>
          <w:rPr>
            <w:rStyle w:val="Hyperlink"/>
            <w:rFonts w:ascii="Times New Roman" w:eastAsia="Calibri" w:hAnsi="Times New Roman" w:cs="Times New Roman"/>
            <w:b/>
            <w:bCs/>
            <w:sz w:val="36"/>
            <w:szCs w:val="36"/>
          </w:rPr>
          <w:t>Section 125 - Utah</w:t>
        </w:r>
      </w:hyperlink>
    </w:p>
    <w:p w:rsidR="00D073A1" w:rsidRDefault="00D073A1" w:rsidP="00D073A1">
      <w:pPr>
        <w:numPr>
          <w:ilvl w:val="0"/>
          <w:numId w:val="7"/>
        </w:numPr>
        <w:rPr>
          <w:rFonts w:ascii="Times New Roman" w:eastAsia="Calibri" w:hAnsi="Times New Roman" w:cs="Times New Roman"/>
          <w:b/>
          <w:bCs/>
          <w:sz w:val="36"/>
          <w:szCs w:val="36"/>
        </w:rPr>
      </w:pPr>
      <w:hyperlink r:id="rId176" w:history="1">
        <w:r>
          <w:rPr>
            <w:rStyle w:val="Hyperlink"/>
            <w:rFonts w:ascii="Times New Roman" w:eastAsia="Calibri" w:hAnsi="Times New Roman" w:cs="Times New Roman"/>
            <w:b/>
            <w:bCs/>
            <w:sz w:val="36"/>
            <w:szCs w:val="36"/>
          </w:rPr>
          <w:t>Section 126 - Vermont</w:t>
        </w:r>
      </w:hyperlink>
    </w:p>
    <w:p w:rsidR="00D073A1" w:rsidRDefault="00D073A1" w:rsidP="00D073A1">
      <w:pPr>
        <w:numPr>
          <w:ilvl w:val="0"/>
          <w:numId w:val="7"/>
        </w:numPr>
        <w:rPr>
          <w:rFonts w:ascii="Times New Roman" w:eastAsia="Calibri" w:hAnsi="Times New Roman" w:cs="Times New Roman"/>
          <w:b/>
          <w:bCs/>
          <w:sz w:val="36"/>
          <w:szCs w:val="36"/>
        </w:rPr>
      </w:pPr>
      <w:hyperlink r:id="rId177" w:history="1">
        <w:r>
          <w:rPr>
            <w:rStyle w:val="Hyperlink"/>
            <w:rFonts w:ascii="Times New Roman" w:eastAsia="Calibri" w:hAnsi="Times New Roman" w:cs="Times New Roman"/>
            <w:b/>
            <w:bCs/>
            <w:sz w:val="36"/>
            <w:szCs w:val="36"/>
          </w:rPr>
          <w:t>Section 127 - Virginia</w:t>
        </w:r>
      </w:hyperlink>
    </w:p>
    <w:p w:rsidR="00D073A1" w:rsidRDefault="00D073A1" w:rsidP="00D073A1">
      <w:pPr>
        <w:numPr>
          <w:ilvl w:val="0"/>
          <w:numId w:val="7"/>
        </w:numPr>
        <w:rPr>
          <w:rFonts w:ascii="Times New Roman" w:eastAsia="Calibri" w:hAnsi="Times New Roman" w:cs="Times New Roman"/>
          <w:b/>
          <w:bCs/>
          <w:sz w:val="36"/>
          <w:szCs w:val="36"/>
        </w:rPr>
      </w:pPr>
      <w:hyperlink r:id="rId178" w:history="1">
        <w:r>
          <w:rPr>
            <w:rStyle w:val="Hyperlink"/>
            <w:rFonts w:ascii="Times New Roman" w:eastAsia="Calibri" w:hAnsi="Times New Roman" w:cs="Times New Roman"/>
            <w:b/>
            <w:bCs/>
            <w:sz w:val="36"/>
            <w:szCs w:val="36"/>
          </w:rPr>
          <w:t>Section 128 - Washington</w:t>
        </w:r>
      </w:hyperlink>
    </w:p>
    <w:p w:rsidR="00D073A1" w:rsidRDefault="00D073A1" w:rsidP="00D073A1">
      <w:pPr>
        <w:numPr>
          <w:ilvl w:val="0"/>
          <w:numId w:val="7"/>
        </w:numPr>
        <w:rPr>
          <w:rFonts w:ascii="Times New Roman" w:eastAsia="Calibri" w:hAnsi="Times New Roman" w:cs="Times New Roman"/>
          <w:b/>
          <w:bCs/>
          <w:sz w:val="36"/>
          <w:szCs w:val="36"/>
        </w:rPr>
      </w:pPr>
      <w:hyperlink r:id="rId179" w:history="1">
        <w:r>
          <w:rPr>
            <w:rStyle w:val="Hyperlink"/>
            <w:rFonts w:ascii="Times New Roman" w:eastAsia="Calibri" w:hAnsi="Times New Roman" w:cs="Times New Roman"/>
            <w:b/>
            <w:bCs/>
            <w:sz w:val="36"/>
            <w:szCs w:val="36"/>
          </w:rPr>
          <w:t>Section 129 - West Virginia</w:t>
        </w:r>
      </w:hyperlink>
    </w:p>
    <w:p w:rsidR="00D073A1" w:rsidRDefault="00D073A1" w:rsidP="00D073A1">
      <w:pPr>
        <w:numPr>
          <w:ilvl w:val="0"/>
          <w:numId w:val="7"/>
        </w:numPr>
        <w:rPr>
          <w:rFonts w:ascii="Times New Roman" w:eastAsia="Calibri" w:hAnsi="Times New Roman" w:cs="Times New Roman"/>
          <w:b/>
          <w:bCs/>
          <w:sz w:val="36"/>
          <w:szCs w:val="36"/>
        </w:rPr>
      </w:pPr>
      <w:hyperlink r:id="rId180" w:history="1">
        <w:r>
          <w:rPr>
            <w:rStyle w:val="Hyperlink"/>
            <w:rFonts w:ascii="Times New Roman" w:eastAsia="Calibri" w:hAnsi="Times New Roman" w:cs="Times New Roman"/>
            <w:b/>
            <w:bCs/>
            <w:sz w:val="36"/>
            <w:szCs w:val="36"/>
          </w:rPr>
          <w:t>Section 130 - Wisconsin</w:t>
        </w:r>
      </w:hyperlink>
    </w:p>
    <w:p w:rsidR="00D073A1" w:rsidRDefault="00D073A1" w:rsidP="00D073A1">
      <w:pPr>
        <w:numPr>
          <w:ilvl w:val="0"/>
          <w:numId w:val="7"/>
        </w:numPr>
        <w:rPr>
          <w:rFonts w:ascii="Times New Roman" w:eastAsia="Calibri" w:hAnsi="Times New Roman" w:cs="Times New Roman"/>
          <w:b/>
          <w:bCs/>
          <w:sz w:val="36"/>
          <w:szCs w:val="36"/>
        </w:rPr>
      </w:pPr>
      <w:hyperlink r:id="rId181" w:history="1">
        <w:r>
          <w:rPr>
            <w:rStyle w:val="Hyperlink"/>
            <w:rFonts w:ascii="Times New Roman" w:eastAsia="Calibri" w:hAnsi="Times New Roman" w:cs="Times New Roman"/>
            <w:b/>
            <w:bCs/>
            <w:sz w:val="36"/>
            <w:szCs w:val="36"/>
          </w:rPr>
          <w:t>Section 131 - Wyoming</w:t>
        </w:r>
      </w:hyperlink>
    </w:p>
    <w:p w:rsidR="00D073A1" w:rsidRDefault="00D073A1" w:rsidP="00D073A1">
      <w:pPr>
        <w:numPr>
          <w:ilvl w:val="0"/>
          <w:numId w:val="7"/>
        </w:numPr>
        <w:rPr>
          <w:rFonts w:ascii="Times New Roman" w:eastAsia="Calibri" w:hAnsi="Times New Roman" w:cs="Times New Roman"/>
          <w:b/>
          <w:bCs/>
          <w:sz w:val="36"/>
          <w:szCs w:val="36"/>
        </w:rPr>
      </w:pPr>
      <w:hyperlink r:id="rId182" w:history="1">
        <w:r>
          <w:rPr>
            <w:rStyle w:val="Hyperlink"/>
            <w:rFonts w:ascii="Times New Roman" w:eastAsia="Calibri" w:hAnsi="Times New Roman" w:cs="Times New Roman"/>
            <w:b/>
            <w:bCs/>
            <w:sz w:val="36"/>
            <w:szCs w:val="36"/>
          </w:rPr>
          <w:t>Section 132 - Creation and composition of district courts</w:t>
        </w:r>
      </w:hyperlink>
    </w:p>
    <w:p w:rsidR="00D073A1" w:rsidRDefault="00D073A1" w:rsidP="00D073A1">
      <w:pPr>
        <w:numPr>
          <w:ilvl w:val="0"/>
          <w:numId w:val="7"/>
        </w:numPr>
        <w:rPr>
          <w:rFonts w:ascii="Times New Roman" w:eastAsia="Calibri" w:hAnsi="Times New Roman" w:cs="Times New Roman"/>
          <w:b/>
          <w:bCs/>
          <w:sz w:val="36"/>
          <w:szCs w:val="36"/>
        </w:rPr>
      </w:pPr>
      <w:hyperlink r:id="rId183" w:history="1">
        <w:r>
          <w:rPr>
            <w:rStyle w:val="Hyperlink"/>
            <w:rFonts w:ascii="Times New Roman" w:eastAsia="Calibri" w:hAnsi="Times New Roman" w:cs="Times New Roman"/>
            <w:b/>
            <w:bCs/>
            <w:sz w:val="36"/>
            <w:szCs w:val="36"/>
          </w:rPr>
          <w:t>Section 133 - Appointment and number of district judges</w:t>
        </w:r>
      </w:hyperlink>
    </w:p>
    <w:p w:rsidR="00D073A1" w:rsidRDefault="00D073A1" w:rsidP="00D073A1">
      <w:pPr>
        <w:numPr>
          <w:ilvl w:val="0"/>
          <w:numId w:val="7"/>
        </w:numPr>
        <w:rPr>
          <w:rFonts w:ascii="Times New Roman" w:eastAsia="Calibri" w:hAnsi="Times New Roman" w:cs="Times New Roman"/>
          <w:b/>
          <w:bCs/>
          <w:sz w:val="36"/>
          <w:szCs w:val="36"/>
        </w:rPr>
      </w:pPr>
      <w:hyperlink r:id="rId184" w:history="1">
        <w:r>
          <w:rPr>
            <w:rStyle w:val="Hyperlink"/>
            <w:rFonts w:ascii="Times New Roman" w:eastAsia="Calibri" w:hAnsi="Times New Roman" w:cs="Times New Roman"/>
            <w:b/>
            <w:bCs/>
            <w:sz w:val="36"/>
            <w:szCs w:val="36"/>
          </w:rPr>
          <w:t>Section 134 - Tenure and residence of district judges</w:t>
        </w:r>
      </w:hyperlink>
    </w:p>
    <w:p w:rsidR="00D073A1" w:rsidRDefault="00D073A1" w:rsidP="00D073A1">
      <w:pPr>
        <w:numPr>
          <w:ilvl w:val="0"/>
          <w:numId w:val="7"/>
        </w:numPr>
        <w:rPr>
          <w:rFonts w:ascii="Times New Roman" w:eastAsia="Calibri" w:hAnsi="Times New Roman" w:cs="Times New Roman"/>
          <w:b/>
          <w:bCs/>
          <w:sz w:val="36"/>
          <w:szCs w:val="36"/>
        </w:rPr>
      </w:pPr>
      <w:hyperlink r:id="rId185" w:history="1">
        <w:r>
          <w:rPr>
            <w:rStyle w:val="Hyperlink"/>
            <w:rFonts w:ascii="Times New Roman" w:eastAsia="Calibri" w:hAnsi="Times New Roman" w:cs="Times New Roman"/>
            <w:b/>
            <w:bCs/>
            <w:sz w:val="36"/>
            <w:szCs w:val="36"/>
          </w:rPr>
          <w:t>Section 135 - Salaries of district judges</w:t>
        </w:r>
      </w:hyperlink>
    </w:p>
    <w:p w:rsidR="00D073A1" w:rsidRDefault="00D073A1" w:rsidP="00D073A1">
      <w:pPr>
        <w:numPr>
          <w:ilvl w:val="0"/>
          <w:numId w:val="7"/>
        </w:numPr>
        <w:rPr>
          <w:rFonts w:ascii="Times New Roman" w:eastAsia="Calibri" w:hAnsi="Times New Roman" w:cs="Times New Roman"/>
          <w:b/>
          <w:bCs/>
          <w:sz w:val="36"/>
          <w:szCs w:val="36"/>
        </w:rPr>
      </w:pPr>
      <w:hyperlink r:id="rId186" w:history="1">
        <w:r>
          <w:rPr>
            <w:rStyle w:val="Hyperlink"/>
            <w:rFonts w:ascii="Times New Roman" w:eastAsia="Calibri" w:hAnsi="Times New Roman" w:cs="Times New Roman"/>
            <w:b/>
            <w:bCs/>
            <w:sz w:val="36"/>
            <w:szCs w:val="36"/>
          </w:rPr>
          <w:t>Section 136 - Chief judges; precedence of district judges</w:t>
        </w:r>
      </w:hyperlink>
    </w:p>
    <w:p w:rsidR="00D073A1" w:rsidRDefault="00D073A1" w:rsidP="00D073A1">
      <w:pPr>
        <w:numPr>
          <w:ilvl w:val="0"/>
          <w:numId w:val="7"/>
        </w:numPr>
        <w:rPr>
          <w:rFonts w:ascii="Times New Roman" w:eastAsia="Calibri" w:hAnsi="Times New Roman" w:cs="Times New Roman"/>
          <w:b/>
          <w:bCs/>
          <w:sz w:val="36"/>
          <w:szCs w:val="36"/>
        </w:rPr>
      </w:pPr>
      <w:hyperlink r:id="rId187" w:history="1">
        <w:r>
          <w:rPr>
            <w:rStyle w:val="Hyperlink"/>
            <w:rFonts w:ascii="Times New Roman" w:eastAsia="Calibri" w:hAnsi="Times New Roman" w:cs="Times New Roman"/>
            <w:b/>
            <w:bCs/>
            <w:sz w:val="36"/>
            <w:szCs w:val="36"/>
          </w:rPr>
          <w:t>Section 137 - Division of business among district judges</w:t>
        </w:r>
      </w:hyperlink>
    </w:p>
    <w:p w:rsidR="00D073A1" w:rsidRDefault="00D073A1" w:rsidP="00D073A1">
      <w:pPr>
        <w:numPr>
          <w:ilvl w:val="0"/>
          <w:numId w:val="7"/>
        </w:numPr>
        <w:rPr>
          <w:rFonts w:ascii="Times New Roman" w:eastAsia="Calibri" w:hAnsi="Times New Roman" w:cs="Times New Roman"/>
          <w:b/>
          <w:bCs/>
          <w:sz w:val="36"/>
          <w:szCs w:val="36"/>
        </w:rPr>
      </w:pPr>
      <w:hyperlink r:id="rId188" w:history="1">
        <w:r>
          <w:rPr>
            <w:rStyle w:val="Hyperlink"/>
            <w:rFonts w:ascii="Times New Roman" w:eastAsia="Calibri" w:hAnsi="Times New Roman" w:cs="Times New Roman"/>
            <w:b/>
            <w:bCs/>
            <w:sz w:val="36"/>
            <w:szCs w:val="36"/>
          </w:rPr>
          <w:t>Section 138 - Terms abolished</w:t>
        </w:r>
      </w:hyperlink>
    </w:p>
    <w:p w:rsidR="00D073A1" w:rsidRDefault="00D073A1" w:rsidP="00D073A1">
      <w:pPr>
        <w:numPr>
          <w:ilvl w:val="0"/>
          <w:numId w:val="7"/>
        </w:numPr>
        <w:rPr>
          <w:rFonts w:ascii="Times New Roman" w:eastAsia="Calibri" w:hAnsi="Times New Roman" w:cs="Times New Roman"/>
          <w:b/>
          <w:bCs/>
          <w:sz w:val="36"/>
          <w:szCs w:val="36"/>
        </w:rPr>
      </w:pPr>
      <w:hyperlink r:id="rId189" w:history="1">
        <w:r>
          <w:rPr>
            <w:rStyle w:val="Hyperlink"/>
            <w:rFonts w:ascii="Times New Roman" w:eastAsia="Calibri" w:hAnsi="Times New Roman" w:cs="Times New Roman"/>
            <w:b/>
            <w:bCs/>
            <w:sz w:val="36"/>
            <w:szCs w:val="36"/>
          </w:rPr>
          <w:t>Section 139 - Times for holding regular sessions</w:t>
        </w:r>
      </w:hyperlink>
    </w:p>
    <w:p w:rsidR="00D073A1" w:rsidRDefault="00D073A1" w:rsidP="00D073A1">
      <w:pPr>
        <w:numPr>
          <w:ilvl w:val="0"/>
          <w:numId w:val="7"/>
        </w:numPr>
        <w:rPr>
          <w:rFonts w:ascii="Times New Roman" w:eastAsia="Calibri" w:hAnsi="Times New Roman" w:cs="Times New Roman"/>
          <w:b/>
          <w:bCs/>
          <w:sz w:val="36"/>
          <w:szCs w:val="36"/>
        </w:rPr>
      </w:pPr>
      <w:hyperlink r:id="rId190" w:history="1">
        <w:r>
          <w:rPr>
            <w:rStyle w:val="Hyperlink"/>
            <w:rFonts w:ascii="Times New Roman" w:eastAsia="Calibri" w:hAnsi="Times New Roman" w:cs="Times New Roman"/>
            <w:b/>
            <w:bCs/>
            <w:sz w:val="36"/>
            <w:szCs w:val="36"/>
          </w:rPr>
          <w:t>Section 140 - Adjournment</w:t>
        </w:r>
      </w:hyperlink>
    </w:p>
    <w:p w:rsidR="00D073A1" w:rsidRDefault="00D073A1" w:rsidP="00D073A1">
      <w:pPr>
        <w:numPr>
          <w:ilvl w:val="0"/>
          <w:numId w:val="7"/>
        </w:numPr>
        <w:rPr>
          <w:rFonts w:ascii="Times New Roman" w:eastAsia="Calibri" w:hAnsi="Times New Roman" w:cs="Times New Roman"/>
          <w:b/>
          <w:bCs/>
          <w:sz w:val="36"/>
          <w:szCs w:val="36"/>
        </w:rPr>
      </w:pPr>
      <w:hyperlink r:id="rId191" w:history="1">
        <w:r>
          <w:rPr>
            <w:rStyle w:val="Hyperlink"/>
            <w:rFonts w:ascii="Times New Roman" w:eastAsia="Calibri" w:hAnsi="Times New Roman" w:cs="Times New Roman"/>
            <w:b/>
            <w:bCs/>
            <w:sz w:val="36"/>
            <w:szCs w:val="36"/>
          </w:rPr>
          <w:t>Section 141 - Special sessions; places; notice</w:t>
        </w:r>
      </w:hyperlink>
    </w:p>
    <w:p w:rsidR="00D073A1" w:rsidRDefault="00D073A1" w:rsidP="00D073A1">
      <w:pPr>
        <w:numPr>
          <w:ilvl w:val="0"/>
          <w:numId w:val="7"/>
        </w:numPr>
        <w:rPr>
          <w:rFonts w:ascii="Times New Roman" w:eastAsia="Calibri" w:hAnsi="Times New Roman" w:cs="Times New Roman"/>
          <w:b/>
          <w:bCs/>
          <w:sz w:val="36"/>
          <w:szCs w:val="36"/>
        </w:rPr>
      </w:pPr>
      <w:hyperlink r:id="rId192" w:history="1">
        <w:r>
          <w:rPr>
            <w:rStyle w:val="Hyperlink"/>
            <w:rFonts w:ascii="Times New Roman" w:eastAsia="Calibri" w:hAnsi="Times New Roman" w:cs="Times New Roman"/>
            <w:b/>
            <w:bCs/>
            <w:sz w:val="36"/>
            <w:szCs w:val="36"/>
          </w:rPr>
          <w:t>Section 142 - Repealed</w:t>
        </w:r>
      </w:hyperlink>
    </w:p>
    <w:p w:rsidR="00D073A1" w:rsidRDefault="00D073A1" w:rsidP="00D073A1">
      <w:pPr>
        <w:numPr>
          <w:ilvl w:val="0"/>
          <w:numId w:val="7"/>
        </w:numPr>
        <w:rPr>
          <w:rFonts w:ascii="Times New Roman" w:eastAsia="Calibri" w:hAnsi="Times New Roman" w:cs="Times New Roman"/>
          <w:b/>
          <w:bCs/>
          <w:sz w:val="36"/>
          <w:szCs w:val="36"/>
        </w:rPr>
      </w:pPr>
      <w:hyperlink r:id="rId193" w:history="1">
        <w:r>
          <w:rPr>
            <w:rStyle w:val="Hyperlink"/>
            <w:rFonts w:ascii="Times New Roman" w:eastAsia="Calibri" w:hAnsi="Times New Roman" w:cs="Times New Roman"/>
            <w:b/>
            <w:bCs/>
            <w:sz w:val="36"/>
            <w:szCs w:val="36"/>
          </w:rPr>
          <w:t>Section 143 - Vacant judgeship as affecting proceedings</w:t>
        </w:r>
      </w:hyperlink>
    </w:p>
    <w:p w:rsidR="00D073A1" w:rsidRDefault="00D073A1" w:rsidP="00D073A1">
      <w:pPr>
        <w:numPr>
          <w:ilvl w:val="0"/>
          <w:numId w:val="7"/>
        </w:numPr>
        <w:rPr>
          <w:rFonts w:ascii="Times New Roman" w:eastAsia="Calibri" w:hAnsi="Times New Roman" w:cs="Times New Roman"/>
          <w:b/>
          <w:bCs/>
          <w:sz w:val="36"/>
          <w:szCs w:val="36"/>
        </w:rPr>
      </w:pPr>
      <w:hyperlink r:id="rId194" w:history="1">
        <w:r>
          <w:rPr>
            <w:rStyle w:val="Hyperlink"/>
            <w:rFonts w:ascii="Times New Roman" w:eastAsia="Calibri" w:hAnsi="Times New Roman" w:cs="Times New Roman"/>
            <w:b/>
            <w:bCs/>
            <w:sz w:val="36"/>
            <w:szCs w:val="36"/>
          </w:rPr>
          <w:t>Section 144 - Bias or prejudice of judge</w:t>
        </w:r>
      </w:hyperlink>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highlight w:val="yellow"/>
        </w:rPr>
        <w:t>Dr. Eduardo M. Rivera</w:t>
      </w:r>
      <w:r>
        <w:rPr>
          <w:rFonts w:ascii="Times New Roman" w:eastAsia="Calibri" w:hAnsi="Times New Roman" w:cs="Times New Roman"/>
          <w:b/>
          <w:bCs/>
          <w:sz w:val="28"/>
          <w:szCs w:val="20"/>
          <w:highlight w:val="yellow"/>
        </w:rPr>
        <w:br/>
        <w:t>Attorney and Counselor at Law</w:t>
      </w:r>
      <w:r>
        <w:rPr>
          <w:rFonts w:ascii="Times New Roman" w:eastAsia="Calibri" w:hAnsi="Times New Roman" w:cs="Times New Roman"/>
          <w:b/>
          <w:bCs/>
          <w:sz w:val="28"/>
          <w:szCs w:val="20"/>
          <w:highlight w:val="yellow"/>
        </w:rPr>
        <w:br/>
        <w:t>California Bar No. 52737</w:t>
      </w:r>
      <w:r>
        <w:rPr>
          <w:rFonts w:ascii="Times New Roman" w:eastAsia="Calibri" w:hAnsi="Times New Roman" w:cs="Times New Roman"/>
          <w:b/>
          <w:bCs/>
          <w:sz w:val="28"/>
          <w:szCs w:val="20"/>
          <w:highlight w:val="yellow"/>
        </w:rPr>
        <w:br/>
        <w:t>Admitted June 2, 1972</w:t>
      </w:r>
      <w:r>
        <w:rPr>
          <w:rFonts w:ascii="Times New Roman" w:eastAsia="Calibri" w:hAnsi="Times New Roman" w:cs="Times New Roman"/>
          <w:b/>
          <w:bCs/>
          <w:sz w:val="28"/>
          <w:szCs w:val="20"/>
          <w:highlight w:val="yellow"/>
        </w:rPr>
        <w:br/>
      </w:r>
      <w:hyperlink r:id="rId195" w:tgtFrame="_blank" w:history="1">
        <w:r>
          <w:rPr>
            <w:rStyle w:val="Hyperlink"/>
            <w:rFonts w:ascii="Times New Roman" w:eastAsia="Calibri" w:hAnsi="Times New Roman" w:cs="Times New Roman"/>
            <w:b/>
            <w:bCs/>
            <w:sz w:val="28"/>
            <w:szCs w:val="20"/>
            <w:highlight w:val="yellow"/>
          </w:rPr>
          <w:t>www.edrivera.com</w:t>
        </w:r>
      </w:hyperlink>
      <w:r>
        <w:rPr>
          <w:rFonts w:ascii="Times New Roman" w:eastAsia="Calibri" w:hAnsi="Times New Roman" w:cs="Times New Roman"/>
          <w:b/>
          <w:bCs/>
          <w:sz w:val="28"/>
          <w:szCs w:val="20"/>
          <w:highlight w:val="yellow"/>
        </w:rPr>
        <w:br/>
        <w:t>email</w:t>
      </w:r>
      <w:proofErr w:type="gramStart"/>
      <w:r>
        <w:rPr>
          <w:rFonts w:ascii="Times New Roman" w:eastAsia="Calibri" w:hAnsi="Times New Roman" w:cs="Times New Roman"/>
          <w:b/>
          <w:bCs/>
          <w:sz w:val="28"/>
          <w:szCs w:val="20"/>
          <w:highlight w:val="yellow"/>
        </w:rPr>
        <w:t>:</w:t>
      </w:r>
      <w:proofErr w:type="gramEnd"/>
      <w:r>
        <w:rPr>
          <w:rFonts w:ascii="Times New Roman" w:eastAsia="Calibri" w:hAnsi="Times New Roman" w:cs="Times New Roman"/>
          <w:b/>
          <w:bCs/>
          <w:sz w:val="28"/>
          <w:szCs w:val="20"/>
          <w:highlight w:val="yellow"/>
        </w:rPr>
        <w:fldChar w:fldCharType="begin"/>
      </w:r>
      <w:r>
        <w:rPr>
          <w:rFonts w:ascii="Times New Roman" w:eastAsia="Calibri" w:hAnsi="Times New Roman" w:cs="Times New Roman"/>
          <w:b/>
          <w:bCs/>
          <w:sz w:val="28"/>
          <w:szCs w:val="20"/>
          <w:highlight w:val="yellow"/>
        </w:rPr>
        <w:instrText xml:space="preserve"> HYPERLINK "mailto:edrivera@edrivera.com" </w:instrText>
      </w:r>
      <w:r>
        <w:rPr>
          <w:rFonts w:ascii="Times New Roman" w:eastAsia="Calibri" w:hAnsi="Times New Roman" w:cs="Times New Roman"/>
          <w:b/>
          <w:bCs/>
          <w:sz w:val="28"/>
          <w:szCs w:val="20"/>
          <w:highlight w:val="yellow"/>
        </w:rPr>
        <w:fldChar w:fldCharType="separate"/>
      </w:r>
      <w:r>
        <w:rPr>
          <w:rStyle w:val="Hyperlink"/>
          <w:rFonts w:ascii="Times New Roman" w:eastAsia="Calibri" w:hAnsi="Times New Roman" w:cs="Times New Roman"/>
          <w:b/>
          <w:bCs/>
          <w:sz w:val="28"/>
          <w:szCs w:val="20"/>
          <w:highlight w:val="yellow"/>
        </w:rPr>
        <w:t>edrivera@edrivera.com</w:t>
      </w:r>
      <w:r>
        <w:rPr>
          <w:rFonts w:ascii="Times New Roman" w:eastAsia="Calibri" w:hAnsi="Times New Roman" w:cs="Times New Roman"/>
          <w:b/>
          <w:bCs/>
          <w:sz w:val="28"/>
          <w:szCs w:val="20"/>
          <w:highlight w:val="yellow"/>
        </w:rPr>
        <w:fldChar w:fldCharType="end"/>
      </w:r>
      <w:r>
        <w:rPr>
          <w:rFonts w:ascii="Times New Roman" w:eastAsia="Calibri" w:hAnsi="Times New Roman" w:cs="Times New Roman"/>
          <w:b/>
          <w:bCs/>
          <w:sz w:val="28"/>
          <w:szCs w:val="20"/>
          <w:highlight w:val="yellow"/>
        </w:rPr>
        <w:br/>
        <w:t>P.O. Box 13295</w:t>
      </w:r>
      <w:r>
        <w:rPr>
          <w:rFonts w:ascii="Times New Roman" w:eastAsia="Calibri" w:hAnsi="Times New Roman" w:cs="Times New Roman"/>
          <w:b/>
          <w:bCs/>
          <w:sz w:val="28"/>
          <w:szCs w:val="20"/>
          <w:highlight w:val="yellow"/>
        </w:rPr>
        <w:br/>
        <w:t>Torrance, CALIFORNIA 90503</w:t>
      </w:r>
      <w:r>
        <w:rPr>
          <w:rFonts w:ascii="Times New Roman" w:eastAsia="Calibri" w:hAnsi="Times New Roman" w:cs="Times New Roman"/>
          <w:b/>
          <w:bCs/>
          <w:sz w:val="28"/>
          <w:szCs w:val="20"/>
          <w:highlight w:val="yellow"/>
        </w:rPr>
        <w:br/>
        <w:t>310-370-3361</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Dr. Eduardo M. Rivera is not affiliated with Freedom School.</w:t>
      </w:r>
    </w:p>
    <w:p w:rsidR="00BF5440" w:rsidRDefault="00BF5440" w:rsidP="00D073A1">
      <w:pPr>
        <w:rPr>
          <w:rFonts w:ascii="Times New Roman" w:eastAsia="Calibri" w:hAnsi="Times New Roman" w:cs="Times New Roman"/>
          <w:b/>
          <w:bCs/>
          <w:color w:val="FF0000"/>
          <w:sz w:val="52"/>
          <w:szCs w:val="52"/>
        </w:rPr>
      </w:pPr>
    </w:p>
    <w:p w:rsidR="00D073A1" w:rsidRDefault="00D073A1" w:rsidP="00D073A1">
      <w:pPr>
        <w:rPr>
          <w:rFonts w:ascii="Times New Roman" w:eastAsia="Calibri" w:hAnsi="Times New Roman" w:cs="Times New Roman"/>
          <w:b/>
          <w:bCs/>
          <w:color w:val="FF0000"/>
          <w:sz w:val="52"/>
          <w:szCs w:val="52"/>
        </w:rPr>
      </w:pPr>
      <w:r>
        <w:rPr>
          <w:rFonts w:ascii="Times New Roman" w:eastAsia="Calibri" w:hAnsi="Times New Roman" w:cs="Times New Roman"/>
          <w:b/>
          <w:bCs/>
          <w:color w:val="FF0000"/>
          <w:sz w:val="52"/>
          <w:szCs w:val="52"/>
        </w:rPr>
        <w:t>Re: J</w:t>
      </w:r>
      <w:r>
        <w:rPr>
          <w:rFonts w:ascii="Times New Roman" w:eastAsia="Calibri" w:hAnsi="Times New Roman" w:cs="Times New Roman"/>
          <w:b/>
          <w:bCs/>
          <w:color w:val="0000FF"/>
          <w:sz w:val="52"/>
          <w:szCs w:val="52"/>
          <w:u w:val="single"/>
        </w:rPr>
        <w:t>urisdiction</w:t>
      </w:r>
      <w:r>
        <w:rPr>
          <w:rFonts w:ascii="Times New Roman" w:eastAsia="Calibri" w:hAnsi="Times New Roman" w:cs="Times New Roman"/>
          <w:b/>
          <w:bCs/>
          <w:color w:val="FF0000"/>
          <w:sz w:val="52"/>
          <w:szCs w:val="52"/>
        </w:rPr>
        <w:t xml:space="preserve"> of United States District Courts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enclosed or transmitted material has been sent to you by a</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person</w:t>
      </w:r>
      <w:proofErr w:type="gramEnd"/>
      <w:r>
        <w:rPr>
          <w:rFonts w:ascii="Times New Roman" w:eastAsia="Calibri" w:hAnsi="Times New Roman" w:cs="Times New Roman"/>
          <w:b/>
          <w:bCs/>
          <w:sz w:val="28"/>
          <w:szCs w:val="20"/>
        </w:rPr>
        <w:t xml:space="preserve"> that obtained it directly or indirectly from Dr. Eduardo M.</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Rivera, an Attorney and Counselor at Law, admitted to the practice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of</w:t>
      </w:r>
      <w:proofErr w:type="gramEnd"/>
      <w:r>
        <w:rPr>
          <w:rFonts w:ascii="Times New Roman" w:eastAsia="Calibri" w:hAnsi="Times New Roman" w:cs="Times New Roman"/>
          <w:b/>
          <w:bCs/>
          <w:sz w:val="28"/>
          <w:szCs w:val="20"/>
        </w:rPr>
        <w:t xml:space="preserve"> law before the California Supreme Court. Dr. Rivera has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graciously</w:t>
      </w:r>
      <w:proofErr w:type="gramEnd"/>
      <w:r>
        <w:rPr>
          <w:rFonts w:ascii="Times New Roman" w:eastAsia="Calibri" w:hAnsi="Times New Roman" w:cs="Times New Roman"/>
          <w:b/>
          <w:bCs/>
          <w:sz w:val="28"/>
          <w:szCs w:val="20"/>
        </w:rPr>
        <w:t xml:space="preserve"> permitted its dissemination and you may use it for</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educational</w:t>
      </w:r>
      <w:proofErr w:type="gramEnd"/>
      <w:r>
        <w:rPr>
          <w:rFonts w:ascii="Times New Roman" w:eastAsia="Calibri" w:hAnsi="Times New Roman" w:cs="Times New Roman"/>
          <w:b/>
          <w:bCs/>
          <w:sz w:val="28"/>
          <w:szCs w:val="20"/>
          <w:highlight w:val="yellow"/>
          <w:u w:val="single"/>
        </w:rPr>
        <w:t xml:space="preserve"> purposes provided it is kept intact. The material is not</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lastRenderedPageBreak/>
        <w:t>legal</w:t>
      </w:r>
      <w:proofErr w:type="gramEnd"/>
      <w:r>
        <w:rPr>
          <w:rFonts w:ascii="Times New Roman" w:eastAsia="Calibri" w:hAnsi="Times New Roman" w:cs="Times New Roman"/>
          <w:b/>
          <w:bCs/>
          <w:sz w:val="28"/>
          <w:szCs w:val="20"/>
          <w:highlight w:val="yellow"/>
          <w:u w:val="single"/>
        </w:rPr>
        <w:t xml:space="preserve"> advice. It is, however, the result of research of government</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and</w:t>
      </w:r>
      <w:proofErr w:type="gramEnd"/>
      <w:r>
        <w:rPr>
          <w:rFonts w:ascii="Times New Roman" w:eastAsia="Calibri" w:hAnsi="Times New Roman" w:cs="Times New Roman"/>
          <w:b/>
          <w:bCs/>
          <w:sz w:val="28"/>
          <w:szCs w:val="20"/>
          <w:highlight w:val="yellow"/>
          <w:u w:val="single"/>
        </w:rPr>
        <w:t xml:space="preserve"> law that has engaged Dr. Rivera for over 45 years and is being</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provided</w:t>
      </w:r>
      <w:proofErr w:type="gramEnd"/>
      <w:r>
        <w:rPr>
          <w:rFonts w:ascii="Times New Roman" w:eastAsia="Calibri" w:hAnsi="Times New Roman" w:cs="Times New Roman"/>
          <w:b/>
          <w:bCs/>
          <w:sz w:val="28"/>
          <w:szCs w:val="20"/>
          <w:highlight w:val="yellow"/>
          <w:u w:val="single"/>
        </w:rPr>
        <w:t xml:space="preserve"> to you for its educational value. Electronic transmissions</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may</w:t>
      </w:r>
      <w:proofErr w:type="gramEnd"/>
      <w:r>
        <w:rPr>
          <w:rFonts w:ascii="Times New Roman" w:eastAsia="Calibri" w:hAnsi="Times New Roman" w:cs="Times New Roman"/>
          <w:b/>
          <w:bCs/>
          <w:sz w:val="28"/>
          <w:szCs w:val="20"/>
          <w:highlight w:val="yellow"/>
          <w:u w:val="single"/>
        </w:rPr>
        <w:t xml:space="preserve"> be changed and writings altered, so you are cautioned to</w:t>
      </w:r>
    </w:p>
    <w:p w:rsidR="00D073A1" w:rsidRDefault="00D073A1" w:rsidP="00D073A1">
      <w:pPr>
        <w:rPr>
          <w:rFonts w:ascii="Times New Roman" w:eastAsia="Calibri" w:hAnsi="Times New Roman" w:cs="Times New Roman"/>
          <w:b/>
          <w:bCs/>
          <w:sz w:val="28"/>
          <w:szCs w:val="20"/>
          <w:u w:val="single"/>
        </w:rPr>
      </w:pPr>
      <w:proofErr w:type="gramStart"/>
      <w:r>
        <w:rPr>
          <w:rFonts w:ascii="Times New Roman" w:eastAsia="Calibri" w:hAnsi="Times New Roman" w:cs="Times New Roman"/>
          <w:b/>
          <w:bCs/>
          <w:sz w:val="28"/>
          <w:szCs w:val="20"/>
          <w:highlight w:val="yellow"/>
          <w:u w:val="single"/>
        </w:rPr>
        <w:t>verify</w:t>
      </w:r>
      <w:proofErr w:type="gramEnd"/>
      <w:r>
        <w:rPr>
          <w:rFonts w:ascii="Times New Roman" w:eastAsia="Calibri" w:hAnsi="Times New Roman" w:cs="Times New Roman"/>
          <w:b/>
          <w:bCs/>
          <w:sz w:val="28"/>
          <w:szCs w:val="20"/>
          <w:highlight w:val="yellow"/>
          <w:u w:val="single"/>
        </w:rPr>
        <w:t xml:space="preserve"> any information upon which you intend to rely.</w:t>
      </w:r>
    </w:p>
    <w:p w:rsidR="00D073A1" w:rsidRDefault="00D073A1" w:rsidP="00D073A1">
      <w:pPr>
        <w:rPr>
          <w:rFonts w:ascii="Times New Roman" w:eastAsia="Calibri" w:hAnsi="Times New Roman" w:cs="Times New Roman"/>
          <w:b/>
          <w:bCs/>
          <w:sz w:val="28"/>
          <w:szCs w:val="20"/>
          <w:u w:val="single"/>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u w:val="single"/>
        </w:rPr>
        <w:t>The Issue:</w:t>
      </w: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28"/>
          <w:szCs w:val="20"/>
        </w:rPr>
        <w:t xml:space="preserve">Dr. Rivera’s research of the </w:t>
      </w:r>
      <w:r>
        <w:rPr>
          <w:rFonts w:ascii="Times New Roman" w:eastAsia="Calibri" w:hAnsi="Times New Roman" w:cs="Times New Roman"/>
          <w:b/>
          <w:bCs/>
          <w:sz w:val="36"/>
          <w:szCs w:val="36"/>
          <w:u w:val="single"/>
        </w:rPr>
        <w:t xml:space="preserve">United States </w:t>
      </w:r>
      <w:r>
        <w:rPr>
          <w:rFonts w:ascii="Times New Roman" w:eastAsia="Calibri" w:hAnsi="Times New Roman" w:cs="Times New Roman"/>
          <w:b/>
          <w:bCs/>
          <w:color w:val="FF0000"/>
          <w:sz w:val="36"/>
          <w:szCs w:val="36"/>
          <w:u w:val="single"/>
        </w:rPr>
        <w:t>d</w:t>
      </w:r>
      <w:r>
        <w:rPr>
          <w:rFonts w:ascii="Times New Roman" w:eastAsia="Calibri" w:hAnsi="Times New Roman" w:cs="Times New Roman"/>
          <w:b/>
          <w:bCs/>
          <w:sz w:val="36"/>
          <w:szCs w:val="36"/>
          <w:u w:val="single"/>
        </w:rPr>
        <w:t>istrict courts has</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established</w:t>
      </w:r>
      <w:proofErr w:type="gramEnd"/>
      <w:r>
        <w:rPr>
          <w:rFonts w:ascii="Times New Roman" w:eastAsia="Calibri" w:hAnsi="Times New Roman" w:cs="Times New Roman"/>
          <w:b/>
          <w:bCs/>
          <w:sz w:val="36"/>
          <w:szCs w:val="36"/>
          <w:u w:val="single"/>
        </w:rPr>
        <w:t xml:space="preserve"> that </w:t>
      </w:r>
      <w:r>
        <w:rPr>
          <w:rFonts w:ascii="Times New Roman" w:eastAsia="Calibri" w:hAnsi="Times New Roman" w:cs="Times New Roman"/>
          <w:b/>
          <w:bCs/>
          <w:color w:val="FF0000"/>
          <w:sz w:val="44"/>
          <w:szCs w:val="44"/>
          <w:u w:val="single"/>
        </w:rPr>
        <w:t>only</w:t>
      </w:r>
      <w:r>
        <w:rPr>
          <w:rFonts w:ascii="Times New Roman" w:eastAsia="Calibri" w:hAnsi="Times New Roman" w:cs="Times New Roman"/>
          <w:b/>
          <w:bCs/>
          <w:sz w:val="36"/>
          <w:szCs w:val="36"/>
          <w:u w:val="single"/>
        </w:rPr>
        <w:t xml:space="preserve"> the United States </w:t>
      </w:r>
      <w:r>
        <w:rPr>
          <w:rFonts w:ascii="Times New Roman" w:eastAsia="Calibri" w:hAnsi="Times New Roman" w:cs="Times New Roman"/>
          <w:b/>
          <w:bCs/>
          <w:color w:val="FF0000"/>
          <w:sz w:val="36"/>
          <w:szCs w:val="36"/>
          <w:u w:val="single"/>
        </w:rPr>
        <w:t>d</w:t>
      </w:r>
      <w:r>
        <w:rPr>
          <w:rFonts w:ascii="Times New Roman" w:eastAsia="Calibri" w:hAnsi="Times New Roman" w:cs="Times New Roman"/>
          <w:b/>
          <w:bCs/>
          <w:sz w:val="36"/>
          <w:szCs w:val="36"/>
          <w:u w:val="single"/>
        </w:rPr>
        <w:t>istrict court in Hawaii has</w:t>
      </w:r>
      <w:r w:rsidR="00BF544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been established </w:t>
      </w:r>
      <w:r>
        <w:rPr>
          <w:rFonts w:ascii="Times New Roman" w:eastAsia="Calibri" w:hAnsi="Times New Roman" w:cs="Times New Roman"/>
          <w:b/>
          <w:bCs/>
          <w:sz w:val="36"/>
          <w:szCs w:val="36"/>
          <w:highlight w:val="yellow"/>
          <w:u w:val="single"/>
        </w:rPr>
        <w:t>as an Article III court</w:t>
      </w:r>
      <w:r>
        <w:rPr>
          <w:rFonts w:ascii="Times New Roman" w:eastAsia="Calibri" w:hAnsi="Times New Roman" w:cs="Times New Roman"/>
          <w:b/>
          <w:bCs/>
          <w:sz w:val="36"/>
          <w:szCs w:val="36"/>
          <w:u w:val="single"/>
        </w:rPr>
        <w:t xml:space="preserve"> and all other United</w:t>
      </w:r>
      <w:r w:rsidR="00BF544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States </w:t>
      </w:r>
      <w:r>
        <w:rPr>
          <w:rFonts w:ascii="Times New Roman" w:eastAsia="Calibri" w:hAnsi="Times New Roman" w:cs="Times New Roman"/>
          <w:b/>
          <w:bCs/>
          <w:color w:val="FF0000"/>
          <w:sz w:val="36"/>
          <w:szCs w:val="36"/>
          <w:u w:val="single"/>
        </w:rPr>
        <w:t>d</w:t>
      </w:r>
      <w:r>
        <w:rPr>
          <w:rFonts w:ascii="Times New Roman" w:eastAsia="Calibri" w:hAnsi="Times New Roman" w:cs="Times New Roman"/>
          <w:b/>
          <w:bCs/>
          <w:sz w:val="36"/>
          <w:szCs w:val="36"/>
          <w:u w:val="single"/>
        </w:rPr>
        <w:t xml:space="preserve">istrict courts in the </w:t>
      </w:r>
      <w:r>
        <w:rPr>
          <w:rFonts w:ascii="Times New Roman" w:eastAsia="Calibri" w:hAnsi="Times New Roman" w:cs="Times New Roman"/>
          <w:b/>
          <w:bCs/>
          <w:color w:val="FF0000"/>
          <w:sz w:val="36"/>
          <w:szCs w:val="36"/>
          <w:u w:val="single"/>
        </w:rPr>
        <w:t>r</w:t>
      </w:r>
      <w:r>
        <w:rPr>
          <w:rFonts w:ascii="Times New Roman" w:eastAsia="Calibri" w:hAnsi="Times New Roman" w:cs="Times New Roman"/>
          <w:b/>
          <w:bCs/>
          <w:sz w:val="36"/>
          <w:szCs w:val="36"/>
          <w:u w:val="single"/>
        </w:rPr>
        <w:t xml:space="preserve">emaining </w:t>
      </w:r>
      <w:r>
        <w:rPr>
          <w:rFonts w:ascii="Times New Roman" w:eastAsia="Calibri" w:hAnsi="Times New Roman" w:cs="Times New Roman"/>
          <w:b/>
          <w:bCs/>
          <w:color w:val="FF0000"/>
          <w:sz w:val="36"/>
          <w:szCs w:val="36"/>
          <w:u w:val="single"/>
        </w:rPr>
        <w:t>s</w:t>
      </w:r>
      <w:r>
        <w:rPr>
          <w:rFonts w:ascii="Times New Roman" w:eastAsia="Calibri" w:hAnsi="Times New Roman" w:cs="Times New Roman"/>
          <w:b/>
          <w:bCs/>
          <w:sz w:val="36"/>
          <w:szCs w:val="36"/>
          <w:u w:val="single"/>
        </w:rPr>
        <w:t xml:space="preserve">tates have </w:t>
      </w:r>
      <w:r>
        <w:rPr>
          <w:rFonts w:ascii="Times New Roman" w:eastAsia="Calibri" w:hAnsi="Times New Roman" w:cs="Times New Roman"/>
          <w:b/>
          <w:bCs/>
          <w:color w:val="FF0000"/>
          <w:sz w:val="36"/>
          <w:szCs w:val="36"/>
          <w:u w:val="single"/>
        </w:rPr>
        <w:t>no</w:t>
      </w:r>
      <w:r>
        <w:rPr>
          <w:rFonts w:ascii="Times New Roman" w:eastAsia="Calibri" w:hAnsi="Times New Roman" w:cs="Times New Roman"/>
          <w:b/>
          <w:bCs/>
          <w:sz w:val="36"/>
          <w:szCs w:val="36"/>
          <w:u w:val="single"/>
        </w:rPr>
        <w:t xml:space="preserve"> Article III</w:t>
      </w:r>
      <w:r w:rsidR="00BF544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judicial power, whatsoever.</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The Impact:</w:t>
      </w: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1. The failure to understand that </w:t>
      </w:r>
      <w:r>
        <w:rPr>
          <w:rFonts w:ascii="Times New Roman" w:eastAsia="Calibri" w:hAnsi="Times New Roman" w:cs="Times New Roman"/>
          <w:b/>
          <w:bCs/>
          <w:color w:val="FF0000"/>
          <w:sz w:val="40"/>
          <w:szCs w:val="40"/>
          <w:u w:val="single"/>
        </w:rPr>
        <w:t>federal trial courts</w:t>
      </w:r>
      <w:r>
        <w:rPr>
          <w:rFonts w:ascii="Times New Roman" w:eastAsia="Calibri" w:hAnsi="Times New Roman" w:cs="Times New Roman"/>
          <w:b/>
          <w:bCs/>
          <w:color w:val="FF0000"/>
          <w:sz w:val="32"/>
          <w:szCs w:val="32"/>
        </w:rPr>
        <w:t xml:space="preserve"> </w:t>
      </w:r>
      <w:r>
        <w:rPr>
          <w:rFonts w:ascii="Times New Roman" w:eastAsia="Calibri" w:hAnsi="Times New Roman" w:cs="Times New Roman"/>
          <w:b/>
          <w:bCs/>
          <w:sz w:val="32"/>
          <w:szCs w:val="32"/>
        </w:rPr>
        <w:t>must be</w:t>
      </w:r>
    </w:p>
    <w:p w:rsidR="00D073A1" w:rsidRDefault="00D073A1" w:rsidP="00D073A1">
      <w:pPr>
        <w:rPr>
          <w:rFonts w:ascii="Times New Roman" w:eastAsia="Calibri" w:hAnsi="Times New Roman" w:cs="Times New Roman"/>
          <w:b/>
          <w:bCs/>
          <w:sz w:val="40"/>
          <w:szCs w:val="40"/>
          <w:u w:val="single"/>
        </w:rPr>
      </w:pPr>
      <w:proofErr w:type="gramStart"/>
      <w:r>
        <w:rPr>
          <w:rFonts w:ascii="Times New Roman" w:eastAsia="Calibri" w:hAnsi="Times New Roman" w:cs="Times New Roman"/>
          <w:b/>
          <w:bCs/>
          <w:color w:val="FF0000"/>
          <w:sz w:val="40"/>
          <w:szCs w:val="40"/>
          <w:highlight w:val="yellow"/>
          <w:u w:val="single"/>
        </w:rPr>
        <w:t>c</w:t>
      </w:r>
      <w:r>
        <w:rPr>
          <w:rFonts w:ascii="Times New Roman" w:eastAsia="Calibri" w:hAnsi="Times New Roman" w:cs="Times New Roman"/>
          <w:b/>
          <w:bCs/>
          <w:sz w:val="40"/>
          <w:szCs w:val="40"/>
          <w:highlight w:val="yellow"/>
          <w:u w:val="single"/>
        </w:rPr>
        <w:t>onfined</w:t>
      </w:r>
      <w:proofErr w:type="gramEnd"/>
      <w:r>
        <w:rPr>
          <w:rFonts w:ascii="Times New Roman" w:eastAsia="Calibri" w:hAnsi="Times New Roman" w:cs="Times New Roman"/>
          <w:b/>
          <w:bCs/>
          <w:sz w:val="40"/>
          <w:szCs w:val="40"/>
          <w:highlight w:val="yellow"/>
          <w:u w:val="single"/>
        </w:rPr>
        <w:t xml:space="preserve"> to </w:t>
      </w:r>
      <w:r>
        <w:rPr>
          <w:rFonts w:ascii="Times New Roman" w:eastAsia="Calibri" w:hAnsi="Times New Roman" w:cs="Times New Roman"/>
          <w:b/>
          <w:bCs/>
          <w:color w:val="FF0000"/>
          <w:sz w:val="40"/>
          <w:szCs w:val="40"/>
          <w:highlight w:val="yellow"/>
          <w:u w:val="single"/>
        </w:rPr>
        <w:t>c</w:t>
      </w:r>
      <w:r>
        <w:rPr>
          <w:rFonts w:ascii="Times New Roman" w:eastAsia="Calibri" w:hAnsi="Times New Roman" w:cs="Times New Roman"/>
          <w:b/>
          <w:bCs/>
          <w:sz w:val="40"/>
          <w:szCs w:val="40"/>
          <w:highlight w:val="yellow"/>
          <w:u w:val="single"/>
        </w:rPr>
        <w:t xml:space="preserve">auses of </w:t>
      </w:r>
      <w:r>
        <w:rPr>
          <w:rFonts w:ascii="Times New Roman" w:eastAsia="Calibri" w:hAnsi="Times New Roman" w:cs="Times New Roman"/>
          <w:b/>
          <w:bCs/>
          <w:color w:val="FF0000"/>
          <w:sz w:val="40"/>
          <w:szCs w:val="40"/>
          <w:highlight w:val="yellow"/>
          <w:u w:val="single"/>
        </w:rPr>
        <w:t>a</w:t>
      </w:r>
      <w:r>
        <w:rPr>
          <w:rFonts w:ascii="Times New Roman" w:eastAsia="Calibri" w:hAnsi="Times New Roman" w:cs="Times New Roman"/>
          <w:b/>
          <w:bCs/>
          <w:sz w:val="40"/>
          <w:szCs w:val="40"/>
          <w:highlight w:val="yellow"/>
          <w:u w:val="single"/>
        </w:rPr>
        <w:t xml:space="preserve">ction that arise under </w:t>
      </w:r>
      <w:r>
        <w:rPr>
          <w:rFonts w:ascii="Times New Roman" w:eastAsia="Calibri" w:hAnsi="Times New Roman" w:cs="Times New Roman"/>
          <w:b/>
          <w:bCs/>
          <w:color w:val="FF0000"/>
          <w:sz w:val="40"/>
          <w:szCs w:val="40"/>
          <w:highlight w:val="yellow"/>
          <w:u w:val="single"/>
        </w:rPr>
        <w:t>f</w:t>
      </w:r>
      <w:r>
        <w:rPr>
          <w:rFonts w:ascii="Times New Roman" w:eastAsia="Calibri" w:hAnsi="Times New Roman" w:cs="Times New Roman"/>
          <w:b/>
          <w:bCs/>
          <w:sz w:val="40"/>
          <w:szCs w:val="40"/>
          <w:highlight w:val="yellow"/>
          <w:u w:val="single"/>
        </w:rPr>
        <w:t xml:space="preserve">ederal </w:t>
      </w:r>
      <w:r>
        <w:rPr>
          <w:rFonts w:ascii="Times New Roman" w:eastAsia="Calibri" w:hAnsi="Times New Roman" w:cs="Times New Roman"/>
          <w:b/>
          <w:bCs/>
          <w:color w:val="FF0000"/>
          <w:sz w:val="40"/>
          <w:szCs w:val="40"/>
          <w:highlight w:val="yellow"/>
          <w:u w:val="single"/>
        </w:rPr>
        <w:t>t</w:t>
      </w:r>
      <w:r>
        <w:rPr>
          <w:rFonts w:ascii="Times New Roman" w:eastAsia="Calibri" w:hAnsi="Times New Roman" w:cs="Times New Roman"/>
          <w:b/>
          <w:bCs/>
          <w:sz w:val="40"/>
          <w:szCs w:val="40"/>
          <w:highlight w:val="yellow"/>
          <w:u w:val="single"/>
        </w:rPr>
        <w:t>erritorial law</w:t>
      </w:r>
      <w:r w:rsidR="0063093A">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in federal territory </w:t>
      </w:r>
      <w:r>
        <w:rPr>
          <w:rFonts w:ascii="Times New Roman" w:eastAsia="Calibri" w:hAnsi="Times New Roman" w:cs="Times New Roman"/>
          <w:b/>
          <w:bCs/>
          <w:color w:val="0000FF"/>
          <w:sz w:val="48"/>
          <w:szCs w:val="48"/>
          <w:highlight w:val="yellow"/>
          <w:u w:val="single"/>
        </w:rPr>
        <w:t>cause</w:t>
      </w:r>
      <w:r>
        <w:rPr>
          <w:rFonts w:ascii="Times New Roman" w:eastAsia="Calibri" w:hAnsi="Times New Roman" w:cs="Times New Roman"/>
          <w:b/>
          <w:bCs/>
          <w:sz w:val="48"/>
          <w:szCs w:val="48"/>
          <w:highlight w:val="yellow"/>
          <w:u w:val="single"/>
        </w:rPr>
        <w:t>s</w:t>
      </w:r>
      <w:r>
        <w:rPr>
          <w:rFonts w:ascii="Times New Roman" w:eastAsia="Calibri" w:hAnsi="Times New Roman" w:cs="Times New Roman"/>
          <w:b/>
          <w:bCs/>
          <w:sz w:val="40"/>
          <w:szCs w:val="40"/>
          <w:highlight w:val="yellow"/>
          <w:u w:val="single"/>
        </w:rPr>
        <w:t xml:space="preserve"> unnecessary hardship to defendants.</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The </w:t>
      </w:r>
      <w:r>
        <w:rPr>
          <w:rFonts w:ascii="Times New Roman" w:eastAsia="Calibri" w:hAnsi="Times New Roman" w:cs="Times New Roman"/>
          <w:b/>
          <w:bCs/>
          <w:color w:val="FF0000"/>
          <w:sz w:val="32"/>
          <w:szCs w:val="32"/>
          <w:u w:val="single"/>
        </w:rPr>
        <w:t>RIAA</w:t>
      </w:r>
      <w:r>
        <w:rPr>
          <w:rFonts w:ascii="Times New Roman" w:eastAsia="Calibri" w:hAnsi="Times New Roman" w:cs="Times New Roman"/>
          <w:b/>
          <w:bCs/>
          <w:sz w:val="32"/>
          <w:szCs w:val="32"/>
        </w:rPr>
        <w:t xml:space="preserve"> copyright infringement suits, for example, allege that</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defendants</w:t>
      </w:r>
      <w:proofErr w:type="gramEnd"/>
      <w:r>
        <w:rPr>
          <w:rFonts w:ascii="Times New Roman" w:eastAsia="Calibri" w:hAnsi="Times New Roman" w:cs="Times New Roman"/>
          <w:b/>
          <w:bCs/>
          <w:sz w:val="32"/>
          <w:szCs w:val="32"/>
          <w:highlight w:val="yellow"/>
          <w:u w:val="single"/>
        </w:rPr>
        <w:t xml:space="preserve"> reside within and commit violations of the copyright</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highlight w:val="yellow"/>
          <w:u w:val="single"/>
        </w:rPr>
        <w:t>laws</w:t>
      </w:r>
      <w:proofErr w:type="gramEnd"/>
      <w:r>
        <w:rPr>
          <w:rFonts w:ascii="Times New Roman" w:eastAsia="Calibri" w:hAnsi="Times New Roman" w:cs="Times New Roman"/>
          <w:b/>
          <w:bCs/>
          <w:sz w:val="32"/>
          <w:szCs w:val="32"/>
          <w:highlight w:val="yellow"/>
          <w:u w:val="single"/>
        </w:rPr>
        <w:t xml:space="preserve"> within the judicial district</w:t>
      </w:r>
      <w:r>
        <w:rPr>
          <w:rFonts w:ascii="Times New Roman" w:eastAsia="Calibri" w:hAnsi="Times New Roman" w:cs="Times New Roman"/>
          <w:b/>
          <w:bCs/>
          <w:sz w:val="32"/>
          <w:szCs w:val="32"/>
        </w:rPr>
        <w:t>. It is extremely unlikely that any</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of</w:t>
      </w:r>
      <w:proofErr w:type="gramEnd"/>
      <w:r>
        <w:rPr>
          <w:rFonts w:ascii="Times New Roman" w:eastAsia="Calibri" w:hAnsi="Times New Roman" w:cs="Times New Roman"/>
          <w:b/>
          <w:bCs/>
          <w:sz w:val="32"/>
          <w:szCs w:val="32"/>
        </w:rPr>
        <w:t xml:space="preserve"> the young people that download music </w:t>
      </w:r>
      <w:r>
        <w:rPr>
          <w:rFonts w:ascii="Times New Roman" w:eastAsia="Calibri" w:hAnsi="Times New Roman" w:cs="Times New Roman"/>
          <w:b/>
          <w:bCs/>
          <w:sz w:val="48"/>
          <w:szCs w:val="48"/>
          <w:highlight w:val="yellow"/>
          <w:u w:val="single"/>
        </w:rPr>
        <w:t xml:space="preserve">live in </w:t>
      </w:r>
      <w:r>
        <w:rPr>
          <w:rFonts w:ascii="Times New Roman" w:eastAsia="Calibri" w:hAnsi="Times New Roman" w:cs="Times New Roman"/>
          <w:b/>
          <w:bCs/>
          <w:color w:val="FF0000"/>
          <w:sz w:val="48"/>
          <w:szCs w:val="48"/>
          <w:highlight w:val="yellow"/>
          <w:u w:val="single"/>
        </w:rPr>
        <w:t>f</w:t>
      </w:r>
      <w:r>
        <w:rPr>
          <w:rFonts w:ascii="Times New Roman" w:eastAsia="Calibri" w:hAnsi="Times New Roman" w:cs="Times New Roman"/>
          <w:b/>
          <w:bCs/>
          <w:sz w:val="48"/>
          <w:szCs w:val="48"/>
          <w:highlight w:val="yellow"/>
          <w:u w:val="single"/>
        </w:rPr>
        <w:t xml:space="preserve">ederal </w:t>
      </w:r>
      <w:r>
        <w:rPr>
          <w:rFonts w:ascii="Times New Roman" w:eastAsia="Calibri" w:hAnsi="Times New Roman" w:cs="Times New Roman"/>
          <w:b/>
          <w:bCs/>
          <w:color w:val="FF0000"/>
          <w:sz w:val="48"/>
          <w:szCs w:val="48"/>
          <w:highlight w:val="yellow"/>
          <w:u w:val="single"/>
        </w:rPr>
        <w:t>t</w:t>
      </w:r>
      <w:r>
        <w:rPr>
          <w:rFonts w:ascii="Times New Roman" w:eastAsia="Calibri" w:hAnsi="Times New Roman" w:cs="Times New Roman"/>
          <w:b/>
          <w:bCs/>
          <w:sz w:val="48"/>
          <w:szCs w:val="48"/>
          <w:highlight w:val="yellow"/>
          <w:u w:val="single"/>
        </w:rPr>
        <w:t>erritory</w:t>
      </w:r>
      <w:r w:rsidR="0063093A">
        <w:rPr>
          <w:rFonts w:ascii="Times New Roman" w:eastAsia="Calibri" w:hAnsi="Times New Roman" w:cs="Times New Roman"/>
          <w:b/>
          <w:bCs/>
          <w:sz w:val="48"/>
          <w:szCs w:val="48"/>
          <w:u w:val="single"/>
        </w:rPr>
        <w:t xml:space="preserve"> </w:t>
      </w:r>
      <w:r>
        <w:rPr>
          <w:rFonts w:ascii="Times New Roman" w:eastAsia="Calibri" w:hAnsi="Times New Roman" w:cs="Times New Roman"/>
          <w:b/>
          <w:bCs/>
          <w:sz w:val="32"/>
          <w:szCs w:val="32"/>
        </w:rPr>
        <w:t>and very likely that these suits are frivolous.</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2"/>
          <w:szCs w:val="32"/>
        </w:rPr>
        <w:t>2</w:t>
      </w:r>
      <w:r>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highlight w:val="yellow"/>
          <w:u w:val="single"/>
        </w:rPr>
        <w:t xml:space="preserve">Ignorance of </w:t>
      </w:r>
      <w:r>
        <w:rPr>
          <w:rFonts w:ascii="Times New Roman" w:eastAsia="Calibri" w:hAnsi="Times New Roman" w:cs="Times New Roman"/>
          <w:b/>
          <w:bCs/>
          <w:color w:val="FF0000"/>
          <w:sz w:val="44"/>
          <w:szCs w:val="44"/>
          <w:highlight w:val="yellow"/>
          <w:u w:val="single"/>
        </w:rPr>
        <w:t>c</w:t>
      </w:r>
      <w:r>
        <w:rPr>
          <w:rFonts w:ascii="Times New Roman" w:eastAsia="Calibri" w:hAnsi="Times New Roman" w:cs="Times New Roman"/>
          <w:b/>
          <w:bCs/>
          <w:sz w:val="36"/>
          <w:szCs w:val="36"/>
          <w:highlight w:val="yellow"/>
          <w:u w:val="single"/>
        </w:rPr>
        <w:t xml:space="preserve">itizenship and the </w:t>
      </w:r>
      <w:r>
        <w:rPr>
          <w:rFonts w:ascii="Times New Roman" w:eastAsia="Calibri" w:hAnsi="Times New Roman" w:cs="Times New Roman"/>
          <w:b/>
          <w:bCs/>
          <w:color w:val="FF0000"/>
          <w:sz w:val="36"/>
          <w:szCs w:val="36"/>
          <w:highlight w:val="yellow"/>
          <w:u w:val="single"/>
        </w:rPr>
        <w:t>t</w:t>
      </w:r>
      <w:r>
        <w:rPr>
          <w:rFonts w:ascii="Times New Roman" w:eastAsia="Calibri" w:hAnsi="Times New Roman" w:cs="Times New Roman"/>
          <w:b/>
          <w:bCs/>
          <w:sz w:val="36"/>
          <w:szCs w:val="36"/>
          <w:highlight w:val="yellow"/>
          <w:u w:val="single"/>
        </w:rPr>
        <w:t>erritorial composition of the</w:t>
      </w:r>
      <w:r w:rsidR="0063093A">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 xml:space="preserve">federal courts permit </w:t>
      </w:r>
      <w:r>
        <w:rPr>
          <w:rFonts w:ascii="Times New Roman" w:eastAsia="Calibri" w:hAnsi="Times New Roman" w:cs="Times New Roman"/>
          <w:b/>
          <w:bCs/>
          <w:color w:val="FF0000"/>
          <w:sz w:val="36"/>
          <w:szCs w:val="36"/>
          <w:highlight w:val="yellow"/>
          <w:u w:val="single"/>
        </w:rPr>
        <w:t>f</w:t>
      </w:r>
      <w:r>
        <w:rPr>
          <w:rFonts w:ascii="Times New Roman" w:eastAsia="Calibri" w:hAnsi="Times New Roman" w:cs="Times New Roman"/>
          <w:b/>
          <w:bCs/>
          <w:sz w:val="36"/>
          <w:szCs w:val="36"/>
          <w:highlight w:val="yellow"/>
          <w:u w:val="single"/>
        </w:rPr>
        <w:t>ederal grand and petit juries to be drawn</w:t>
      </w:r>
      <w:r w:rsidR="0063093A">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color w:val="0000FF"/>
          <w:sz w:val="36"/>
          <w:szCs w:val="36"/>
          <w:highlight w:val="yellow"/>
          <w:u w:val="single"/>
        </w:rPr>
        <w:t xml:space="preserve">from outside the </w:t>
      </w:r>
      <w:r>
        <w:rPr>
          <w:rFonts w:ascii="Times New Roman" w:eastAsia="Calibri" w:hAnsi="Times New Roman" w:cs="Times New Roman"/>
          <w:b/>
          <w:bCs/>
          <w:color w:val="FF0000"/>
          <w:sz w:val="36"/>
          <w:szCs w:val="36"/>
          <w:highlight w:val="yellow"/>
          <w:u w:val="single"/>
        </w:rPr>
        <w:t xml:space="preserve">federal territory </w:t>
      </w:r>
      <w:r>
        <w:rPr>
          <w:rFonts w:ascii="Times New Roman" w:eastAsia="Calibri" w:hAnsi="Times New Roman" w:cs="Times New Roman"/>
          <w:b/>
          <w:bCs/>
          <w:sz w:val="36"/>
          <w:szCs w:val="36"/>
          <w:highlight w:val="yellow"/>
          <w:u w:val="single"/>
        </w:rPr>
        <w:t>that comprise the district or</w:t>
      </w:r>
      <w:r w:rsidR="0063093A">
        <w:rPr>
          <w:rFonts w:ascii="Times New Roman" w:eastAsia="Calibri" w:hAnsi="Times New Roman" w:cs="Times New Roman"/>
          <w:b/>
          <w:bCs/>
          <w:sz w:val="36"/>
          <w:szCs w:val="36"/>
          <w:highlight w:val="yellow"/>
          <w:u w:val="single"/>
        </w:rPr>
        <w:t xml:space="preserve"> </w:t>
      </w:r>
    </w:p>
    <w:p w:rsidR="0063093A" w:rsidRDefault="0063093A" w:rsidP="00D073A1">
      <w:pPr>
        <w:rPr>
          <w:rFonts w:ascii="Times New Roman" w:eastAsia="Calibri" w:hAnsi="Times New Roman" w:cs="Times New Roman"/>
          <w:b/>
          <w:bCs/>
          <w:sz w:val="36"/>
          <w:szCs w:val="36"/>
          <w:highlight w:val="yellow"/>
          <w:u w:val="single"/>
        </w:rPr>
      </w:pP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lastRenderedPageBreak/>
        <w:t>division</w:t>
      </w:r>
      <w:proofErr w:type="gramEnd"/>
      <w:r>
        <w:rPr>
          <w:rFonts w:ascii="Times New Roman" w:eastAsia="Calibri" w:hAnsi="Times New Roman" w:cs="Times New Roman"/>
          <w:b/>
          <w:bCs/>
          <w:sz w:val="36"/>
          <w:szCs w:val="36"/>
          <w:highlight w:val="yellow"/>
          <w:u w:val="single"/>
        </w:rPr>
        <w:t xml:space="preserve">. These juries are </w:t>
      </w:r>
      <w:r>
        <w:rPr>
          <w:rFonts w:ascii="Times New Roman" w:eastAsia="Calibri" w:hAnsi="Times New Roman" w:cs="Times New Roman"/>
          <w:b/>
          <w:bCs/>
          <w:color w:val="0000FF"/>
          <w:sz w:val="40"/>
          <w:szCs w:val="40"/>
          <w:highlight w:val="yellow"/>
          <w:u w:val="single"/>
        </w:rPr>
        <w:t>improperly</w:t>
      </w:r>
      <w:r>
        <w:rPr>
          <w:rFonts w:ascii="Times New Roman" w:eastAsia="Calibri" w:hAnsi="Times New Roman" w:cs="Times New Roman"/>
          <w:b/>
          <w:bCs/>
          <w:sz w:val="36"/>
          <w:szCs w:val="36"/>
          <w:highlight w:val="yellow"/>
          <w:u w:val="single"/>
        </w:rPr>
        <w:t xml:space="preserve"> constituted and </w:t>
      </w:r>
      <w:r>
        <w:rPr>
          <w:rFonts w:ascii="Times New Roman" w:eastAsia="Calibri" w:hAnsi="Times New Roman" w:cs="Times New Roman"/>
          <w:b/>
          <w:bCs/>
          <w:color w:val="FF0000"/>
          <w:sz w:val="36"/>
          <w:szCs w:val="36"/>
          <w:highlight w:val="yellow"/>
          <w:u w:val="single"/>
        </w:rPr>
        <w:t>without</w:t>
      </w:r>
      <w:r w:rsidR="0063093A">
        <w:rPr>
          <w:rFonts w:ascii="Times New Roman" w:eastAsia="Calibri" w:hAnsi="Times New Roman" w:cs="Times New Roman"/>
          <w:b/>
          <w:bCs/>
          <w:color w:val="FF0000"/>
          <w:sz w:val="36"/>
          <w:szCs w:val="36"/>
          <w:highlight w:val="yellow"/>
          <w:u w:val="single"/>
        </w:rPr>
        <w:t xml:space="preserve"> </w:t>
      </w:r>
      <w:r>
        <w:rPr>
          <w:rFonts w:ascii="Times New Roman" w:eastAsia="Calibri" w:hAnsi="Times New Roman" w:cs="Times New Roman"/>
          <w:b/>
          <w:bCs/>
          <w:sz w:val="36"/>
          <w:szCs w:val="36"/>
          <w:highlight w:val="yellow"/>
          <w:u w:val="single"/>
        </w:rPr>
        <w:t>authority.</w:t>
      </w:r>
      <w:r>
        <w:rPr>
          <w:rFonts w:ascii="Times New Roman" w:eastAsia="Calibri" w:hAnsi="Times New Roman" w:cs="Times New Roman"/>
          <w:b/>
          <w:bCs/>
          <w:sz w:val="36"/>
          <w:szCs w:val="36"/>
          <w:u w:val="single"/>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rPr>
        <w:t xml:space="preserve">It is </w:t>
      </w:r>
      <w:r>
        <w:rPr>
          <w:rFonts w:ascii="Times New Roman" w:eastAsia="Calibri" w:hAnsi="Times New Roman" w:cs="Times New Roman"/>
          <w:b/>
          <w:bCs/>
          <w:sz w:val="32"/>
          <w:szCs w:val="32"/>
          <w:highlight w:val="yellow"/>
          <w:u w:val="single"/>
        </w:rPr>
        <w:t>highly improbable that members of the grand juries</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that</w:t>
      </w:r>
      <w:proofErr w:type="gramEnd"/>
      <w:r>
        <w:rPr>
          <w:rFonts w:ascii="Times New Roman" w:eastAsia="Calibri" w:hAnsi="Times New Roman" w:cs="Times New Roman"/>
          <w:b/>
          <w:bCs/>
          <w:sz w:val="32"/>
          <w:szCs w:val="32"/>
          <w:highlight w:val="yellow"/>
          <w:u w:val="single"/>
        </w:rPr>
        <w:t xml:space="preserve"> indicted media personality Martha Stewart or Enron</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executive</w:t>
      </w:r>
      <w:proofErr w:type="gramEnd"/>
      <w:r>
        <w:rPr>
          <w:rFonts w:ascii="Times New Roman" w:eastAsia="Calibri" w:hAnsi="Times New Roman" w:cs="Times New Roman"/>
          <w:b/>
          <w:bCs/>
          <w:sz w:val="32"/>
          <w:szCs w:val="32"/>
          <w:highlight w:val="yellow"/>
          <w:u w:val="single"/>
        </w:rPr>
        <w:t>, Jeffrey K. Skilling, were actual residents of the federal</w:t>
      </w:r>
    </w:p>
    <w:p w:rsidR="00D073A1" w:rsidRDefault="00D073A1" w:rsidP="00D073A1">
      <w:pPr>
        <w:rPr>
          <w:rFonts w:ascii="Times New Roman" w:eastAsia="Calibri" w:hAnsi="Times New Roman" w:cs="Times New Roman"/>
          <w:b/>
          <w:bCs/>
          <w:sz w:val="32"/>
          <w:szCs w:val="32"/>
          <w:u w:val="single"/>
        </w:rPr>
      </w:pPr>
      <w:proofErr w:type="gramStart"/>
      <w:r>
        <w:rPr>
          <w:rFonts w:ascii="Times New Roman" w:eastAsia="Calibri" w:hAnsi="Times New Roman" w:cs="Times New Roman"/>
          <w:b/>
          <w:bCs/>
          <w:sz w:val="32"/>
          <w:szCs w:val="32"/>
          <w:highlight w:val="yellow"/>
          <w:u w:val="single"/>
        </w:rPr>
        <w:t>courts</w:t>
      </w:r>
      <w:proofErr w:type="gramEnd"/>
      <w:r>
        <w:rPr>
          <w:rFonts w:ascii="Times New Roman" w:eastAsia="Calibri" w:hAnsi="Times New Roman" w:cs="Times New Roman"/>
          <w:b/>
          <w:bCs/>
          <w:sz w:val="32"/>
          <w:szCs w:val="32"/>
          <w:highlight w:val="yellow"/>
          <w:u w:val="single"/>
        </w:rPr>
        <w:t>’ judicial districts.</w:t>
      </w:r>
    </w:p>
    <w:p w:rsidR="00D073A1" w:rsidRDefault="00D073A1" w:rsidP="00D073A1">
      <w:pPr>
        <w:rPr>
          <w:rFonts w:ascii="Times New Roman" w:eastAsia="Calibri" w:hAnsi="Times New Roman" w:cs="Times New Roman"/>
          <w:b/>
          <w:bCs/>
          <w:sz w:val="32"/>
          <w:szCs w:val="32"/>
        </w:rPr>
      </w:pPr>
    </w:p>
    <w:p w:rsidR="00D073A1" w:rsidRPr="0063093A" w:rsidRDefault="00D073A1" w:rsidP="0063093A">
      <w:pPr>
        <w:pStyle w:val="ListParagraph"/>
        <w:numPr>
          <w:ilvl w:val="0"/>
          <w:numId w:val="5"/>
        </w:numPr>
        <w:rPr>
          <w:rFonts w:ascii="Times New Roman" w:eastAsia="Calibri" w:hAnsi="Times New Roman" w:cs="Times New Roman"/>
          <w:b/>
          <w:bCs/>
          <w:sz w:val="32"/>
          <w:szCs w:val="32"/>
        </w:rPr>
      </w:pPr>
      <w:r w:rsidRPr="0063093A">
        <w:rPr>
          <w:rFonts w:ascii="Times New Roman" w:eastAsia="Calibri" w:hAnsi="Times New Roman" w:cs="Times New Roman"/>
          <w:b/>
          <w:bCs/>
          <w:sz w:val="40"/>
          <w:szCs w:val="40"/>
          <w:u w:val="single"/>
        </w:rPr>
        <w:t xml:space="preserve">There are </w:t>
      </w:r>
      <w:r w:rsidRPr="0063093A">
        <w:rPr>
          <w:rFonts w:ascii="Times New Roman" w:eastAsia="Calibri" w:hAnsi="Times New Roman" w:cs="Times New Roman"/>
          <w:b/>
          <w:bCs/>
          <w:color w:val="FF0000"/>
          <w:sz w:val="40"/>
          <w:szCs w:val="40"/>
          <w:u w:val="single"/>
        </w:rPr>
        <w:t>few</w:t>
      </w:r>
      <w:r w:rsidRPr="0063093A">
        <w:rPr>
          <w:rFonts w:ascii="Times New Roman" w:eastAsia="Calibri" w:hAnsi="Times New Roman" w:cs="Times New Roman"/>
          <w:b/>
          <w:bCs/>
          <w:sz w:val="40"/>
          <w:szCs w:val="40"/>
          <w:u w:val="single"/>
        </w:rPr>
        <w:t xml:space="preserve"> if any federal crimes that can be committed</w:t>
      </w:r>
      <w:r w:rsidR="0063093A" w:rsidRPr="0063093A">
        <w:rPr>
          <w:rFonts w:ascii="Times New Roman" w:eastAsia="Calibri" w:hAnsi="Times New Roman" w:cs="Times New Roman"/>
          <w:b/>
          <w:bCs/>
          <w:sz w:val="40"/>
          <w:szCs w:val="40"/>
          <w:u w:val="single"/>
        </w:rPr>
        <w:t xml:space="preserve"> </w:t>
      </w:r>
      <w:r w:rsidRPr="0063093A">
        <w:rPr>
          <w:rFonts w:ascii="Times New Roman" w:eastAsia="Calibri" w:hAnsi="Times New Roman" w:cs="Times New Roman"/>
          <w:b/>
          <w:bCs/>
          <w:color w:val="FF0000"/>
          <w:sz w:val="40"/>
          <w:szCs w:val="40"/>
          <w:u w:val="single"/>
        </w:rPr>
        <w:t>o</w:t>
      </w:r>
      <w:r w:rsidRPr="0063093A">
        <w:rPr>
          <w:rFonts w:ascii="Times New Roman" w:eastAsia="Calibri" w:hAnsi="Times New Roman" w:cs="Times New Roman"/>
          <w:b/>
          <w:bCs/>
          <w:color w:val="0000FF"/>
          <w:sz w:val="40"/>
          <w:szCs w:val="40"/>
          <w:u w:val="single"/>
        </w:rPr>
        <w:t>utside</w:t>
      </w:r>
      <w:r w:rsidRPr="0063093A">
        <w:rPr>
          <w:rFonts w:ascii="Times New Roman" w:eastAsia="Calibri" w:hAnsi="Times New Roman" w:cs="Times New Roman"/>
          <w:b/>
          <w:bCs/>
          <w:sz w:val="40"/>
          <w:szCs w:val="40"/>
          <w:u w:val="single"/>
        </w:rPr>
        <w:t xml:space="preserve"> </w:t>
      </w:r>
      <w:r w:rsidRPr="0063093A">
        <w:rPr>
          <w:rFonts w:ascii="Times New Roman" w:eastAsia="Calibri" w:hAnsi="Times New Roman" w:cs="Times New Roman"/>
          <w:b/>
          <w:bCs/>
          <w:color w:val="FF0000"/>
          <w:sz w:val="40"/>
          <w:szCs w:val="40"/>
          <w:u w:val="single"/>
        </w:rPr>
        <w:t>f</w:t>
      </w:r>
      <w:r w:rsidRPr="0063093A">
        <w:rPr>
          <w:rFonts w:ascii="Times New Roman" w:eastAsia="Calibri" w:hAnsi="Times New Roman" w:cs="Times New Roman"/>
          <w:b/>
          <w:bCs/>
          <w:sz w:val="40"/>
          <w:szCs w:val="40"/>
          <w:u w:val="single"/>
        </w:rPr>
        <w:t>ederal territory</w:t>
      </w:r>
      <w:r w:rsidRPr="0063093A">
        <w:rPr>
          <w:rFonts w:ascii="Times New Roman" w:eastAsia="Calibri" w:hAnsi="Times New Roman" w:cs="Times New Roman"/>
          <w:b/>
          <w:bCs/>
          <w:sz w:val="32"/>
          <w:szCs w:val="32"/>
        </w:rPr>
        <w:t>. Congressional insiders know Congress can</w:t>
      </w:r>
      <w:r w:rsidR="0063093A" w:rsidRPr="0063093A">
        <w:rPr>
          <w:rFonts w:ascii="Times New Roman" w:eastAsia="Calibri" w:hAnsi="Times New Roman" w:cs="Times New Roman"/>
          <w:b/>
          <w:bCs/>
          <w:sz w:val="32"/>
          <w:szCs w:val="32"/>
        </w:rPr>
        <w:t xml:space="preserve"> </w:t>
      </w:r>
      <w:r w:rsidRPr="0063093A">
        <w:rPr>
          <w:rFonts w:ascii="Times New Roman" w:eastAsia="Calibri" w:hAnsi="Times New Roman" w:cs="Times New Roman"/>
          <w:b/>
          <w:bCs/>
          <w:sz w:val="32"/>
          <w:szCs w:val="32"/>
          <w:highlight w:val="yellow"/>
          <w:u w:val="single"/>
        </w:rPr>
        <w:t>punish few acts outside federal territory, so the federal territorial</w:t>
      </w:r>
      <w:r w:rsidR="0063093A" w:rsidRPr="0063093A">
        <w:rPr>
          <w:rFonts w:ascii="Times New Roman" w:eastAsia="Calibri" w:hAnsi="Times New Roman" w:cs="Times New Roman"/>
          <w:b/>
          <w:bCs/>
          <w:sz w:val="32"/>
          <w:szCs w:val="32"/>
          <w:highlight w:val="yellow"/>
          <w:u w:val="single"/>
        </w:rPr>
        <w:t xml:space="preserve"> </w:t>
      </w:r>
      <w:r w:rsidRPr="0063093A">
        <w:rPr>
          <w:rFonts w:ascii="Times New Roman" w:eastAsia="Calibri" w:hAnsi="Times New Roman" w:cs="Times New Roman"/>
          <w:b/>
          <w:bCs/>
          <w:sz w:val="32"/>
          <w:szCs w:val="32"/>
          <w:highlight w:val="yellow"/>
          <w:u w:val="single"/>
        </w:rPr>
        <w:t>trial courts have been disguised as courts of justice for those who</w:t>
      </w:r>
      <w:r w:rsidR="0063093A" w:rsidRPr="0063093A">
        <w:rPr>
          <w:rFonts w:ascii="Times New Roman" w:eastAsia="Calibri" w:hAnsi="Times New Roman" w:cs="Times New Roman"/>
          <w:b/>
          <w:bCs/>
          <w:sz w:val="32"/>
          <w:szCs w:val="32"/>
          <w:highlight w:val="yellow"/>
          <w:u w:val="single"/>
        </w:rPr>
        <w:t xml:space="preserve"> </w:t>
      </w:r>
      <w:r w:rsidRPr="0063093A">
        <w:rPr>
          <w:rFonts w:ascii="Times New Roman" w:eastAsia="Calibri" w:hAnsi="Times New Roman" w:cs="Times New Roman"/>
          <w:b/>
          <w:bCs/>
          <w:sz w:val="32"/>
          <w:szCs w:val="32"/>
          <w:highlight w:val="yellow"/>
          <w:u w:val="single"/>
        </w:rPr>
        <w:t>voluntarily submit themselves to federal prosecution</w:t>
      </w:r>
      <w:r w:rsidRPr="0063093A">
        <w:rPr>
          <w:rFonts w:ascii="Times New Roman" w:eastAsia="Calibri" w:hAnsi="Times New Roman" w:cs="Times New Roman"/>
          <w:b/>
          <w:bCs/>
          <w:sz w:val="32"/>
          <w:szCs w:val="32"/>
        </w:rPr>
        <w:t>. Among others,</w:t>
      </w:r>
      <w:r w:rsidR="0063093A" w:rsidRPr="0063093A">
        <w:rPr>
          <w:rFonts w:ascii="Times New Roman" w:eastAsia="Calibri" w:hAnsi="Times New Roman" w:cs="Times New Roman"/>
          <w:b/>
          <w:bCs/>
          <w:sz w:val="32"/>
          <w:szCs w:val="32"/>
        </w:rPr>
        <w:t xml:space="preserve"> </w:t>
      </w:r>
      <w:r w:rsidRPr="0063093A">
        <w:rPr>
          <w:rFonts w:ascii="Times New Roman" w:eastAsia="Calibri" w:hAnsi="Times New Roman" w:cs="Times New Roman"/>
          <w:b/>
          <w:bCs/>
          <w:sz w:val="32"/>
          <w:szCs w:val="32"/>
        </w:rPr>
        <w:t>lawful users of medical marijuana and those who aid and assist</w:t>
      </w:r>
      <w:r w:rsidR="0063093A" w:rsidRPr="0063093A">
        <w:rPr>
          <w:rFonts w:ascii="Times New Roman" w:eastAsia="Calibri" w:hAnsi="Times New Roman" w:cs="Times New Roman"/>
          <w:b/>
          <w:bCs/>
          <w:sz w:val="32"/>
          <w:szCs w:val="32"/>
        </w:rPr>
        <w:t xml:space="preserve"> </w:t>
      </w:r>
      <w:r w:rsidRPr="0063093A">
        <w:rPr>
          <w:rFonts w:ascii="Times New Roman" w:eastAsia="Calibri" w:hAnsi="Times New Roman" w:cs="Times New Roman"/>
          <w:b/>
          <w:bCs/>
          <w:sz w:val="32"/>
          <w:szCs w:val="32"/>
        </w:rPr>
        <w:t>them often find themselves federally charged with crimes that do</w:t>
      </w:r>
      <w:r w:rsidR="0063093A" w:rsidRPr="0063093A">
        <w:rPr>
          <w:rFonts w:ascii="Times New Roman" w:eastAsia="Calibri" w:hAnsi="Times New Roman" w:cs="Times New Roman"/>
          <w:b/>
          <w:bCs/>
          <w:sz w:val="32"/>
          <w:szCs w:val="32"/>
        </w:rPr>
        <w:t xml:space="preserve"> </w:t>
      </w:r>
      <w:r w:rsidRPr="0063093A">
        <w:rPr>
          <w:rFonts w:ascii="Times New Roman" w:eastAsia="Calibri" w:hAnsi="Times New Roman" w:cs="Times New Roman"/>
          <w:b/>
          <w:bCs/>
          <w:sz w:val="32"/>
          <w:szCs w:val="32"/>
        </w:rPr>
        <w:t xml:space="preserve">not exist </w:t>
      </w:r>
      <w:r w:rsidRPr="0063093A">
        <w:rPr>
          <w:rFonts w:ascii="Times New Roman" w:eastAsia="Calibri" w:hAnsi="Times New Roman" w:cs="Times New Roman"/>
          <w:b/>
          <w:bCs/>
          <w:color w:val="FF0000"/>
          <w:sz w:val="40"/>
          <w:szCs w:val="40"/>
          <w:u w:val="single"/>
        </w:rPr>
        <w:t xml:space="preserve">where they </w:t>
      </w:r>
      <w:r w:rsidRPr="0063093A">
        <w:rPr>
          <w:rFonts w:ascii="Times New Roman" w:eastAsia="Calibri" w:hAnsi="Times New Roman" w:cs="Times New Roman"/>
          <w:b/>
          <w:bCs/>
          <w:color w:val="0000FF"/>
          <w:sz w:val="40"/>
          <w:szCs w:val="40"/>
          <w:u w:val="single"/>
        </w:rPr>
        <w:t xml:space="preserve">were alleged to </w:t>
      </w:r>
      <w:r w:rsidRPr="0063093A">
        <w:rPr>
          <w:rFonts w:ascii="Times New Roman" w:eastAsia="Calibri" w:hAnsi="Times New Roman" w:cs="Times New Roman"/>
          <w:b/>
          <w:bCs/>
          <w:color w:val="FF0000"/>
          <w:sz w:val="40"/>
          <w:szCs w:val="40"/>
          <w:u w:val="single"/>
        </w:rPr>
        <w:t>have occurred</w:t>
      </w:r>
      <w:r w:rsidRPr="0063093A">
        <w:rPr>
          <w:rFonts w:ascii="Times New Roman" w:eastAsia="Calibri" w:hAnsi="Times New Roman" w:cs="Times New Roman"/>
          <w:b/>
          <w:bCs/>
          <w:sz w:val="32"/>
          <w:szCs w:val="32"/>
        </w:rPr>
        <w:t>.</w:t>
      </w:r>
    </w:p>
    <w:p w:rsidR="0063093A" w:rsidRPr="0063093A" w:rsidRDefault="0063093A" w:rsidP="0063093A">
      <w:pPr>
        <w:pStyle w:val="ListParagraph"/>
        <w:rPr>
          <w:rFonts w:ascii="Times New Roman" w:eastAsia="Calibri" w:hAnsi="Times New Roman" w:cs="Times New Roman"/>
          <w:b/>
          <w:bCs/>
          <w:sz w:val="32"/>
          <w:szCs w:val="32"/>
        </w:rPr>
      </w:pPr>
    </w:p>
    <w:p w:rsidR="00D073A1" w:rsidRDefault="00D073A1" w:rsidP="0063093A">
      <w:pPr>
        <w:jc w:val="center"/>
        <w:rPr>
          <w:rFonts w:ascii="Times New Roman" w:eastAsia="Calibri" w:hAnsi="Times New Roman" w:cs="Times New Roman"/>
          <w:b/>
          <w:bCs/>
          <w:sz w:val="32"/>
          <w:szCs w:val="32"/>
          <w:u w:val="single"/>
        </w:rPr>
      </w:pPr>
      <w:r>
        <w:rPr>
          <w:rFonts w:ascii="Times New Roman" w:eastAsia="Calibri" w:hAnsi="Times New Roman" w:cs="Times New Roman"/>
          <w:b/>
          <w:bCs/>
          <w:sz w:val="32"/>
          <w:szCs w:val="32"/>
          <w:u w:val="single"/>
        </w:rPr>
        <w:t>AN EXPLANATION</w:t>
      </w:r>
    </w:p>
    <w:p w:rsidR="00D073A1" w:rsidRDefault="00D073A1" w:rsidP="00D073A1">
      <w:pPr>
        <w:rPr>
          <w:rFonts w:ascii="Times New Roman" w:eastAsia="Calibri" w:hAnsi="Times New Roman" w:cs="Times New Roman"/>
          <w:b/>
          <w:bCs/>
          <w:sz w:val="32"/>
          <w:szCs w:val="32"/>
          <w:u w:val="single"/>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The federal government is renowned for its complexity, so it is</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extremely</w:t>
      </w:r>
      <w:proofErr w:type="gramEnd"/>
      <w:r>
        <w:rPr>
          <w:rFonts w:ascii="Times New Roman" w:eastAsia="Calibri" w:hAnsi="Times New Roman" w:cs="Times New Roman"/>
          <w:b/>
          <w:bCs/>
          <w:sz w:val="32"/>
          <w:szCs w:val="32"/>
        </w:rPr>
        <w:t xml:space="preserve"> gratifying to be able to compress an understanding of</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that</w:t>
      </w:r>
      <w:proofErr w:type="gramEnd"/>
      <w:r>
        <w:rPr>
          <w:rFonts w:ascii="Times New Roman" w:eastAsia="Calibri" w:hAnsi="Times New Roman" w:cs="Times New Roman"/>
          <w:b/>
          <w:bCs/>
          <w:sz w:val="32"/>
          <w:szCs w:val="32"/>
        </w:rPr>
        <w:t xml:space="preserve"> government and its law into a couple of sheets.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color w:val="FF0000"/>
          <w:sz w:val="56"/>
          <w:szCs w:val="56"/>
          <w:highlight w:val="yellow"/>
          <w:u w:val="single"/>
        </w:rPr>
        <w:t>P</w:t>
      </w:r>
      <w:r>
        <w:rPr>
          <w:rFonts w:ascii="Times New Roman" w:eastAsia="Calibri" w:hAnsi="Times New Roman" w:cs="Times New Roman"/>
          <w:b/>
          <w:bCs/>
          <w:color w:val="0000FF"/>
          <w:sz w:val="56"/>
          <w:szCs w:val="56"/>
          <w:highlight w:val="yellow"/>
          <w:u w:val="single"/>
        </w:rPr>
        <w:t xml:space="preserve">ages </w:t>
      </w:r>
      <w:r>
        <w:rPr>
          <w:rFonts w:ascii="Times New Roman" w:eastAsia="Calibri" w:hAnsi="Times New Roman" w:cs="Times New Roman"/>
          <w:b/>
          <w:bCs/>
          <w:color w:val="FF0000"/>
          <w:sz w:val="56"/>
          <w:szCs w:val="56"/>
          <w:highlight w:val="yellow"/>
          <w:u w:val="single"/>
        </w:rPr>
        <w:t>42 and 43</w:t>
      </w:r>
      <w:r>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48"/>
          <w:szCs w:val="48"/>
          <w:highlight w:val="yellow"/>
          <w:u w:val="single"/>
        </w:rPr>
        <w:t>of Title 28 U.S.C.</w:t>
      </w:r>
      <w:r>
        <w:rPr>
          <w:rFonts w:ascii="Times New Roman" w:eastAsia="Calibri" w:hAnsi="Times New Roman" w:cs="Times New Roman"/>
          <w:b/>
          <w:bCs/>
          <w:sz w:val="48"/>
          <w:szCs w:val="48"/>
        </w:rPr>
        <w:t xml:space="preserve"> </w:t>
      </w:r>
      <w:r>
        <w:rPr>
          <w:rFonts w:ascii="Times New Roman" w:eastAsia="Calibri" w:hAnsi="Times New Roman" w:cs="Times New Roman"/>
          <w:b/>
          <w:bCs/>
          <w:sz w:val="32"/>
          <w:szCs w:val="32"/>
        </w:rPr>
        <w:t xml:space="preserve">of the federal government’s own </w:t>
      </w:r>
      <w:r>
        <w:rPr>
          <w:rFonts w:ascii="Times New Roman" w:eastAsia="Calibri" w:hAnsi="Times New Roman" w:cs="Times New Roman"/>
          <w:b/>
          <w:bCs/>
          <w:sz w:val="44"/>
          <w:szCs w:val="44"/>
          <w:u w:val="single"/>
        </w:rPr>
        <w:t>Judiciary</w:t>
      </w:r>
      <w:r w:rsidR="0063093A">
        <w:rPr>
          <w:rFonts w:ascii="Times New Roman" w:eastAsia="Calibri" w:hAnsi="Times New Roman" w:cs="Times New Roman"/>
          <w:b/>
          <w:bCs/>
          <w:sz w:val="44"/>
          <w:szCs w:val="44"/>
          <w:u w:val="single"/>
        </w:rPr>
        <w:t xml:space="preserve"> </w:t>
      </w:r>
      <w:r>
        <w:rPr>
          <w:rFonts w:ascii="Times New Roman" w:eastAsia="Calibri" w:hAnsi="Times New Roman" w:cs="Times New Roman"/>
          <w:b/>
          <w:bCs/>
          <w:sz w:val="44"/>
          <w:szCs w:val="44"/>
          <w:u w:val="single"/>
        </w:rPr>
        <w:t>and Judicial Procedure Code book</w:t>
      </w:r>
      <w:r>
        <w:rPr>
          <w:rFonts w:ascii="Times New Roman" w:eastAsia="Calibri" w:hAnsi="Times New Roman" w:cs="Times New Roman"/>
          <w:b/>
          <w:bCs/>
          <w:sz w:val="32"/>
          <w:szCs w:val="32"/>
        </w:rPr>
        <w:t xml:space="preserve"> printed by the Government Printing Office are the most important pages of law in the federal</w:t>
      </w:r>
      <w:r w:rsidR="00162BFB">
        <w:rPr>
          <w:rFonts w:ascii="Times New Roman" w:eastAsia="Calibri" w:hAnsi="Times New Roman" w:cs="Times New Roman"/>
          <w:b/>
          <w:bCs/>
          <w:sz w:val="32"/>
          <w:szCs w:val="32"/>
        </w:rPr>
        <w:t xml:space="preserve"> </w:t>
      </w:r>
      <w:r>
        <w:rPr>
          <w:rFonts w:ascii="Times New Roman" w:eastAsia="Calibri" w:hAnsi="Times New Roman" w:cs="Times New Roman"/>
          <w:b/>
          <w:bCs/>
          <w:sz w:val="32"/>
          <w:szCs w:val="32"/>
        </w:rPr>
        <w:t xml:space="preserve">government.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72"/>
          <w:szCs w:val="72"/>
          <w:u w:val="single"/>
        </w:rPr>
      </w:pPr>
      <w:r>
        <w:rPr>
          <w:rFonts w:ascii="Times New Roman" w:eastAsia="Calibri" w:hAnsi="Times New Roman" w:cs="Times New Roman"/>
          <w:b/>
          <w:bCs/>
          <w:sz w:val="72"/>
          <w:szCs w:val="72"/>
        </w:rPr>
        <w:lastRenderedPageBreak/>
        <w:t xml:space="preserve">On those </w:t>
      </w:r>
      <w:r>
        <w:rPr>
          <w:rFonts w:ascii="Times New Roman" w:eastAsia="Calibri" w:hAnsi="Times New Roman" w:cs="Times New Roman"/>
          <w:b/>
          <w:bCs/>
          <w:sz w:val="72"/>
          <w:szCs w:val="72"/>
          <w:u w:val="single"/>
        </w:rPr>
        <w:t>two pages</w:t>
      </w:r>
      <w:r>
        <w:rPr>
          <w:rFonts w:ascii="Times New Roman" w:eastAsia="Calibri" w:hAnsi="Times New Roman" w:cs="Times New Roman"/>
          <w:b/>
          <w:bCs/>
          <w:sz w:val="72"/>
          <w:szCs w:val="72"/>
        </w:rPr>
        <w:t xml:space="preserve">, </w:t>
      </w:r>
      <w:r>
        <w:rPr>
          <w:rFonts w:ascii="Times New Roman" w:eastAsia="Calibri" w:hAnsi="Times New Roman" w:cs="Times New Roman"/>
          <w:b/>
          <w:bCs/>
          <w:color w:val="FF0000"/>
          <w:sz w:val="72"/>
          <w:szCs w:val="72"/>
        </w:rPr>
        <w:t>C</w:t>
      </w:r>
      <w:r>
        <w:rPr>
          <w:rFonts w:ascii="Times New Roman" w:eastAsia="Calibri" w:hAnsi="Times New Roman" w:cs="Times New Roman"/>
          <w:b/>
          <w:bCs/>
          <w:sz w:val="72"/>
          <w:szCs w:val="72"/>
        </w:rPr>
        <w:t xml:space="preserve">ongress explains that the </w:t>
      </w:r>
      <w:r w:rsidRPr="007778D1">
        <w:rPr>
          <w:rFonts w:ascii="Times New Roman" w:eastAsia="Calibri" w:hAnsi="Times New Roman" w:cs="Times New Roman"/>
          <w:b/>
          <w:bCs/>
          <w:color w:val="FF0000"/>
          <w:sz w:val="72"/>
          <w:szCs w:val="72"/>
          <w:highlight w:val="yellow"/>
          <w:u w:val="single"/>
        </w:rPr>
        <w:t>t</w:t>
      </w:r>
      <w:r>
        <w:rPr>
          <w:rFonts w:ascii="Times New Roman" w:eastAsia="Calibri" w:hAnsi="Times New Roman" w:cs="Times New Roman"/>
          <w:b/>
          <w:bCs/>
          <w:sz w:val="72"/>
          <w:szCs w:val="72"/>
          <w:highlight w:val="yellow"/>
          <w:u w:val="single"/>
        </w:rPr>
        <w:t xml:space="preserve">erritorial composition of the United States district courts is only that area </w:t>
      </w:r>
      <w:r>
        <w:rPr>
          <w:rFonts w:ascii="Times New Roman" w:eastAsia="Calibri" w:hAnsi="Times New Roman" w:cs="Times New Roman"/>
          <w:b/>
          <w:bCs/>
          <w:color w:val="FF0000"/>
          <w:sz w:val="72"/>
          <w:szCs w:val="72"/>
          <w:highlight w:val="yellow"/>
          <w:u w:val="single"/>
        </w:rPr>
        <w:t>s</w:t>
      </w:r>
      <w:r>
        <w:rPr>
          <w:rFonts w:ascii="Times New Roman" w:eastAsia="Calibri" w:hAnsi="Times New Roman" w:cs="Times New Roman"/>
          <w:b/>
          <w:bCs/>
          <w:sz w:val="72"/>
          <w:szCs w:val="72"/>
          <w:highlight w:val="yellow"/>
          <w:u w:val="single"/>
        </w:rPr>
        <w:t xml:space="preserve">ubject </w:t>
      </w:r>
      <w:r>
        <w:rPr>
          <w:rFonts w:ascii="Times New Roman" w:eastAsia="Calibri" w:hAnsi="Times New Roman" w:cs="Times New Roman"/>
          <w:b/>
          <w:bCs/>
          <w:color w:val="FF0000"/>
          <w:sz w:val="72"/>
          <w:szCs w:val="72"/>
          <w:highlight w:val="yellow"/>
          <w:u w:val="single"/>
        </w:rPr>
        <w:t>t</w:t>
      </w:r>
      <w:r>
        <w:rPr>
          <w:rFonts w:ascii="Times New Roman" w:eastAsia="Calibri" w:hAnsi="Times New Roman" w:cs="Times New Roman"/>
          <w:b/>
          <w:bCs/>
          <w:sz w:val="72"/>
          <w:szCs w:val="72"/>
          <w:highlight w:val="yellow"/>
          <w:u w:val="single"/>
        </w:rPr>
        <w:t xml:space="preserve">o the </w:t>
      </w:r>
      <w:r>
        <w:rPr>
          <w:rFonts w:ascii="Times New Roman" w:eastAsia="Calibri" w:hAnsi="Times New Roman" w:cs="Times New Roman"/>
          <w:b/>
          <w:bCs/>
          <w:color w:val="FF0000"/>
          <w:sz w:val="72"/>
          <w:szCs w:val="72"/>
          <w:highlight w:val="yellow"/>
          <w:u w:val="single"/>
        </w:rPr>
        <w:t>e</w:t>
      </w:r>
      <w:r>
        <w:rPr>
          <w:rFonts w:ascii="Times New Roman" w:eastAsia="Calibri" w:hAnsi="Times New Roman" w:cs="Times New Roman"/>
          <w:b/>
          <w:bCs/>
          <w:sz w:val="72"/>
          <w:szCs w:val="72"/>
          <w:highlight w:val="yellow"/>
          <w:u w:val="single"/>
        </w:rPr>
        <w:t xml:space="preserve">xclusive </w:t>
      </w:r>
      <w:r>
        <w:rPr>
          <w:rFonts w:ascii="Times New Roman" w:eastAsia="Calibri" w:hAnsi="Times New Roman" w:cs="Times New Roman"/>
          <w:b/>
          <w:bCs/>
          <w:color w:val="FF0000"/>
          <w:sz w:val="72"/>
          <w:szCs w:val="72"/>
          <w:highlight w:val="yellow"/>
          <w:u w:val="single"/>
        </w:rPr>
        <w:t>l</w:t>
      </w:r>
      <w:r>
        <w:rPr>
          <w:rFonts w:ascii="Times New Roman" w:eastAsia="Calibri" w:hAnsi="Times New Roman" w:cs="Times New Roman"/>
          <w:b/>
          <w:bCs/>
          <w:sz w:val="72"/>
          <w:szCs w:val="72"/>
          <w:highlight w:val="yellow"/>
          <w:u w:val="single"/>
        </w:rPr>
        <w:t xml:space="preserve">egislative power of </w:t>
      </w:r>
      <w:r>
        <w:rPr>
          <w:rFonts w:ascii="Times New Roman" w:eastAsia="Calibri" w:hAnsi="Times New Roman" w:cs="Times New Roman"/>
          <w:b/>
          <w:bCs/>
          <w:color w:val="FF0000"/>
          <w:sz w:val="72"/>
          <w:szCs w:val="72"/>
          <w:highlight w:val="yellow"/>
          <w:u w:val="single"/>
        </w:rPr>
        <w:t>C</w:t>
      </w:r>
      <w:r>
        <w:rPr>
          <w:rFonts w:ascii="Times New Roman" w:eastAsia="Calibri" w:hAnsi="Times New Roman" w:cs="Times New Roman"/>
          <w:b/>
          <w:bCs/>
          <w:sz w:val="72"/>
          <w:szCs w:val="72"/>
          <w:highlight w:val="yellow"/>
          <w:u w:val="single"/>
        </w:rPr>
        <w:t>ongress.</w:t>
      </w:r>
    </w:p>
    <w:p w:rsidR="00D073A1" w:rsidRDefault="00D073A1" w:rsidP="00D073A1">
      <w:pPr>
        <w:rPr>
          <w:rFonts w:ascii="Times New Roman" w:eastAsia="Calibri" w:hAnsi="Times New Roman" w:cs="Times New Roman"/>
          <w:b/>
          <w:bCs/>
          <w:sz w:val="72"/>
          <w:szCs w:val="72"/>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highlight w:val="yellow"/>
        </w:rPr>
        <w:t xml:space="preserve">Did you think that the </w:t>
      </w:r>
      <w:r>
        <w:rPr>
          <w:rFonts w:ascii="Times New Roman" w:eastAsia="Calibri" w:hAnsi="Times New Roman" w:cs="Times New Roman"/>
          <w:b/>
          <w:bCs/>
          <w:sz w:val="40"/>
          <w:szCs w:val="40"/>
          <w:highlight w:val="yellow"/>
          <w:u w:val="single"/>
        </w:rPr>
        <w:t xml:space="preserve">50 United States were </w:t>
      </w:r>
      <w:r>
        <w:rPr>
          <w:rFonts w:ascii="Times New Roman" w:eastAsia="Calibri" w:hAnsi="Times New Roman" w:cs="Times New Roman"/>
          <w:b/>
          <w:bCs/>
          <w:color w:val="FF0000"/>
          <w:sz w:val="40"/>
          <w:szCs w:val="40"/>
          <w:highlight w:val="yellow"/>
          <w:u w:val="single"/>
        </w:rPr>
        <w:t>s</w:t>
      </w:r>
      <w:r>
        <w:rPr>
          <w:rFonts w:ascii="Times New Roman" w:eastAsia="Calibri" w:hAnsi="Times New Roman" w:cs="Times New Roman"/>
          <w:b/>
          <w:bCs/>
          <w:sz w:val="40"/>
          <w:szCs w:val="40"/>
          <w:highlight w:val="yellow"/>
          <w:u w:val="single"/>
        </w:rPr>
        <w:t>ubject to Congress’s</w:t>
      </w:r>
      <w:r w:rsidR="007A36BA">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lawmaking power?</w:t>
      </w:r>
      <w:r>
        <w:rPr>
          <w:rFonts w:ascii="Times New Roman" w:eastAsia="Calibri" w:hAnsi="Times New Roman" w:cs="Times New Roman"/>
          <w:b/>
          <w:bCs/>
          <w:sz w:val="40"/>
          <w:szCs w:val="40"/>
          <w:u w:val="single"/>
        </w:rPr>
        <w:t xml:space="preserve"> </w:t>
      </w:r>
    </w:p>
    <w:p w:rsidR="00D073A1" w:rsidRDefault="00D073A1" w:rsidP="00D073A1">
      <w:pPr>
        <w:rPr>
          <w:rFonts w:ascii="Times New Roman" w:eastAsia="Calibri" w:hAnsi="Times New Roman" w:cs="Times New Roman"/>
          <w:b/>
          <w:bCs/>
          <w:sz w:val="40"/>
          <w:szCs w:val="40"/>
          <w:u w:val="single"/>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To answer that I offer a riddle: What country</w:t>
      </w:r>
      <w:r w:rsidR="007A36BA">
        <w:rPr>
          <w:rFonts w:ascii="Times New Roman" w:eastAsia="Calibri" w:hAnsi="Times New Roman" w:cs="Times New Roman"/>
          <w:b/>
          <w:bCs/>
          <w:sz w:val="32"/>
          <w:szCs w:val="32"/>
        </w:rPr>
        <w:t xml:space="preserve"> </w:t>
      </w:r>
      <w:r>
        <w:rPr>
          <w:rFonts w:ascii="Times New Roman" w:eastAsia="Calibri" w:hAnsi="Times New Roman" w:cs="Times New Roman"/>
          <w:b/>
          <w:bCs/>
          <w:sz w:val="32"/>
          <w:szCs w:val="32"/>
        </w:rPr>
        <w:t xml:space="preserve">gets smaller the more land you add to it?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The United States of America is thought to be a </w:t>
      </w:r>
      <w:r>
        <w:rPr>
          <w:rFonts w:ascii="Times New Roman" w:eastAsia="Calibri" w:hAnsi="Times New Roman" w:cs="Times New Roman"/>
          <w:b/>
          <w:bCs/>
          <w:color w:val="FF0000"/>
          <w:sz w:val="36"/>
          <w:szCs w:val="36"/>
          <w:u w:val="single"/>
        </w:rPr>
        <w:t>nation/state but it is a confederation</w:t>
      </w:r>
      <w:r w:rsidR="007A36BA">
        <w:rPr>
          <w:rFonts w:ascii="Times New Roman" w:eastAsia="Calibri" w:hAnsi="Times New Roman" w:cs="Times New Roman"/>
          <w:b/>
          <w:bCs/>
          <w:color w:val="FF0000"/>
          <w:sz w:val="36"/>
          <w:szCs w:val="36"/>
          <w:u w:val="single"/>
        </w:rPr>
        <w:t xml:space="preserve"> </w:t>
      </w:r>
      <w:r>
        <w:rPr>
          <w:rFonts w:ascii="Times New Roman" w:eastAsia="Calibri" w:hAnsi="Times New Roman" w:cs="Times New Roman"/>
          <w:b/>
          <w:bCs/>
          <w:sz w:val="32"/>
          <w:szCs w:val="32"/>
        </w:rPr>
        <w:t xml:space="preserve">of </w:t>
      </w:r>
      <w:r>
        <w:rPr>
          <w:rFonts w:ascii="Times New Roman" w:eastAsia="Calibri" w:hAnsi="Times New Roman" w:cs="Times New Roman"/>
          <w:b/>
          <w:bCs/>
          <w:sz w:val="32"/>
          <w:szCs w:val="32"/>
          <w:highlight w:val="yellow"/>
          <w:u w:val="single"/>
        </w:rPr>
        <w:t>nation/states created by the Articles of Confederation and it consists of the 50 United States.</w:t>
      </w:r>
      <w:r>
        <w:rPr>
          <w:rFonts w:ascii="Times New Roman" w:eastAsia="Calibri" w:hAnsi="Times New Roman" w:cs="Times New Roman"/>
          <w:b/>
          <w:bCs/>
          <w:sz w:val="32"/>
          <w:szCs w:val="32"/>
        </w:rPr>
        <w:t xml:space="preserve">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color w:val="FF0000"/>
          <w:sz w:val="40"/>
          <w:szCs w:val="40"/>
          <w:u w:val="single"/>
        </w:rPr>
        <w:t>If</w:t>
      </w:r>
      <w:r>
        <w:rPr>
          <w:rFonts w:ascii="Times New Roman" w:eastAsia="Calibri" w:hAnsi="Times New Roman" w:cs="Times New Roman"/>
          <w:b/>
          <w:bCs/>
          <w:sz w:val="40"/>
          <w:szCs w:val="40"/>
          <w:u w:val="single"/>
        </w:rPr>
        <w:t xml:space="preserve"> Washington, D.C. and Puerto Rico are combined with the 50 United States, you don’t get a bigger and better United States of America you get the</w:t>
      </w:r>
    </w:p>
    <w:p w:rsidR="00D073A1" w:rsidRDefault="00D073A1" w:rsidP="00D073A1">
      <w:pPr>
        <w:rPr>
          <w:rFonts w:ascii="Times New Roman" w:eastAsia="Calibri" w:hAnsi="Times New Roman" w:cs="Times New Roman"/>
          <w:b/>
          <w:bCs/>
          <w:sz w:val="40"/>
          <w:szCs w:val="40"/>
          <w:u w:val="single"/>
        </w:rPr>
      </w:pPr>
      <w:proofErr w:type="gramStart"/>
      <w:r>
        <w:rPr>
          <w:rFonts w:ascii="Times New Roman" w:eastAsia="Calibri" w:hAnsi="Times New Roman" w:cs="Times New Roman"/>
          <w:b/>
          <w:bCs/>
          <w:color w:val="FF0000"/>
          <w:sz w:val="40"/>
          <w:szCs w:val="40"/>
          <w:u w:val="single"/>
        </w:rPr>
        <w:lastRenderedPageBreak/>
        <w:t>g</w:t>
      </w:r>
      <w:r>
        <w:rPr>
          <w:rFonts w:ascii="Times New Roman" w:eastAsia="Calibri" w:hAnsi="Times New Roman" w:cs="Times New Roman"/>
          <w:b/>
          <w:bCs/>
          <w:sz w:val="40"/>
          <w:szCs w:val="40"/>
          <w:u w:val="single"/>
        </w:rPr>
        <w:t>overnment</w:t>
      </w:r>
      <w:proofErr w:type="gramEnd"/>
      <w:r>
        <w:rPr>
          <w:rFonts w:ascii="Times New Roman" w:eastAsia="Calibri" w:hAnsi="Times New Roman" w:cs="Times New Roman"/>
          <w:b/>
          <w:bCs/>
          <w:sz w:val="40"/>
          <w:szCs w:val="40"/>
          <w:u w:val="single"/>
        </w:rPr>
        <w:t xml:space="preserve"> of the United States and 50 sovereign states. </w:t>
      </w:r>
    </w:p>
    <w:p w:rsidR="00D073A1" w:rsidRDefault="007778D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w:t>
      </w: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u w:val="single"/>
        </w:rPr>
        <w:t>Those odd two pieces of real estate</w:t>
      </w:r>
      <w:r>
        <w:rPr>
          <w:rFonts w:ascii="Times New Roman" w:eastAsia="Calibri" w:hAnsi="Times New Roman" w:cs="Times New Roman"/>
          <w:b/>
          <w:bCs/>
          <w:sz w:val="40"/>
          <w:szCs w:val="40"/>
        </w:rPr>
        <w:t xml:space="preserve"> won’t ever combine to form a whole</w:t>
      </w:r>
      <w:r w:rsidR="007778D1">
        <w:rPr>
          <w:rFonts w:ascii="Times New Roman" w:eastAsia="Calibri" w:hAnsi="Times New Roman" w:cs="Times New Roman"/>
          <w:b/>
          <w:bCs/>
          <w:sz w:val="40"/>
          <w:szCs w:val="40"/>
        </w:rPr>
        <w:t xml:space="preserve"> </w:t>
      </w:r>
      <w:r>
        <w:rPr>
          <w:rFonts w:ascii="Times New Roman" w:eastAsia="Calibri" w:hAnsi="Times New Roman" w:cs="Times New Roman"/>
          <w:b/>
          <w:bCs/>
          <w:sz w:val="40"/>
          <w:szCs w:val="40"/>
        </w:rPr>
        <w:t xml:space="preserve">nation/state </w:t>
      </w:r>
      <w:r>
        <w:rPr>
          <w:rFonts w:ascii="Times New Roman" w:eastAsia="Calibri" w:hAnsi="Times New Roman" w:cs="Times New Roman"/>
          <w:b/>
          <w:bCs/>
          <w:sz w:val="40"/>
          <w:szCs w:val="40"/>
          <w:highlight w:val="yellow"/>
          <w:u w:val="single"/>
        </w:rPr>
        <w:t>and that is key to understanding the United States</w:t>
      </w:r>
      <w:r w:rsidR="007778D1">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district courts.</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The inability to combine the 50 United States, Washington D.C.</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and</w:t>
      </w:r>
      <w:proofErr w:type="gramEnd"/>
      <w:r>
        <w:rPr>
          <w:rFonts w:ascii="Times New Roman" w:eastAsia="Calibri" w:hAnsi="Times New Roman" w:cs="Times New Roman"/>
          <w:b/>
          <w:bCs/>
          <w:sz w:val="32"/>
          <w:szCs w:val="32"/>
        </w:rPr>
        <w:t xml:space="preserve"> Puerto Rico to form one nation is what explains and gives us</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the</w:t>
      </w:r>
      <w:proofErr w:type="gramEnd"/>
      <w:r>
        <w:rPr>
          <w:rFonts w:ascii="Times New Roman" w:eastAsia="Calibri" w:hAnsi="Times New Roman" w:cs="Times New Roman"/>
          <w:b/>
          <w:bCs/>
          <w:sz w:val="32"/>
          <w:szCs w:val="32"/>
        </w:rPr>
        <w:t xml:space="preserve"> “</w:t>
      </w:r>
      <w:r>
        <w:rPr>
          <w:rFonts w:ascii="Times New Roman" w:eastAsia="Calibri" w:hAnsi="Times New Roman" w:cs="Times New Roman"/>
          <w:b/>
          <w:bCs/>
          <w:color w:val="FF0000"/>
          <w:sz w:val="44"/>
          <w:szCs w:val="44"/>
          <w:u w:val="single"/>
        </w:rPr>
        <w:t>territorial composition</w:t>
      </w:r>
      <w:r>
        <w:rPr>
          <w:rFonts w:ascii="Times New Roman" w:eastAsia="Calibri" w:hAnsi="Times New Roman" w:cs="Times New Roman"/>
          <w:b/>
          <w:bCs/>
          <w:sz w:val="32"/>
          <w:szCs w:val="32"/>
        </w:rPr>
        <w:t>” of the districts and divisions found in</w:t>
      </w:r>
      <w:r w:rsidR="007778D1">
        <w:rPr>
          <w:rFonts w:ascii="Times New Roman" w:eastAsia="Calibri" w:hAnsi="Times New Roman" w:cs="Times New Roman"/>
          <w:b/>
          <w:bCs/>
          <w:sz w:val="32"/>
          <w:szCs w:val="32"/>
        </w:rPr>
        <w:t xml:space="preserve"> </w:t>
      </w:r>
      <w:r>
        <w:rPr>
          <w:rFonts w:ascii="Times New Roman" w:eastAsia="Calibri" w:hAnsi="Times New Roman" w:cs="Times New Roman"/>
          <w:b/>
          <w:bCs/>
          <w:color w:val="0000FF"/>
          <w:sz w:val="40"/>
          <w:szCs w:val="40"/>
          <w:u w:val="single"/>
        </w:rPr>
        <w:t>Sections 81-131 of Title 28 U.S.C.</w:t>
      </w:r>
      <w:r>
        <w:rPr>
          <w:rFonts w:ascii="Times New Roman" w:eastAsia="Calibri" w:hAnsi="Times New Roman" w:cs="Times New Roman"/>
          <w:b/>
          <w:bCs/>
          <w:color w:val="0000FF"/>
          <w:sz w:val="32"/>
          <w:szCs w:val="32"/>
        </w:rPr>
        <w:t xml:space="preserve">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In the rest of Chapter 5, </w:t>
      </w:r>
      <w:r>
        <w:rPr>
          <w:rFonts w:ascii="Times New Roman" w:eastAsia="Calibri" w:hAnsi="Times New Roman" w:cs="Times New Roman"/>
          <w:b/>
          <w:bCs/>
          <w:color w:val="FF0000"/>
          <w:sz w:val="40"/>
          <w:szCs w:val="40"/>
          <w:highlight w:val="yellow"/>
          <w:u w:val="single"/>
        </w:rPr>
        <w:t>C</w:t>
      </w:r>
      <w:r>
        <w:rPr>
          <w:rFonts w:ascii="Times New Roman" w:eastAsia="Calibri" w:hAnsi="Times New Roman" w:cs="Times New Roman"/>
          <w:b/>
          <w:bCs/>
          <w:sz w:val="40"/>
          <w:szCs w:val="40"/>
          <w:highlight w:val="yellow"/>
          <w:u w:val="single"/>
        </w:rPr>
        <w:t xml:space="preserve">ongress explains that only </w:t>
      </w:r>
      <w:r>
        <w:rPr>
          <w:rFonts w:ascii="Times New Roman" w:eastAsia="Calibri" w:hAnsi="Times New Roman" w:cs="Times New Roman"/>
          <w:b/>
          <w:bCs/>
          <w:color w:val="FF0000"/>
          <w:sz w:val="40"/>
          <w:szCs w:val="40"/>
          <w:highlight w:val="yellow"/>
          <w:u w:val="single"/>
        </w:rPr>
        <w:t>one</w:t>
      </w:r>
      <w:r>
        <w:rPr>
          <w:rFonts w:ascii="Times New Roman" w:eastAsia="Calibri" w:hAnsi="Times New Roman" w:cs="Times New Roman"/>
          <w:b/>
          <w:bCs/>
          <w:sz w:val="40"/>
          <w:szCs w:val="40"/>
          <w:highlight w:val="yellow"/>
          <w:u w:val="single"/>
        </w:rPr>
        <w:t xml:space="preserve"> district court in all of the 50</w:t>
      </w:r>
      <w:r w:rsidR="007778D1">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states, Hawaii, has been established as an Article III judicial court and explains why that court </w:t>
      </w:r>
      <w:r w:rsidRPr="00726008">
        <w:rPr>
          <w:rFonts w:ascii="Times New Roman" w:eastAsia="Calibri" w:hAnsi="Times New Roman" w:cs="Times New Roman"/>
          <w:b/>
          <w:bCs/>
          <w:color w:val="FF0000"/>
          <w:sz w:val="40"/>
          <w:szCs w:val="40"/>
          <w:highlight w:val="yellow"/>
          <w:u w:val="single"/>
        </w:rPr>
        <w:t>c</w:t>
      </w:r>
      <w:r>
        <w:rPr>
          <w:rFonts w:ascii="Times New Roman" w:eastAsia="Calibri" w:hAnsi="Times New Roman" w:cs="Times New Roman"/>
          <w:b/>
          <w:bCs/>
          <w:sz w:val="40"/>
          <w:szCs w:val="40"/>
          <w:highlight w:val="yellow"/>
          <w:u w:val="single"/>
        </w:rPr>
        <w:t xml:space="preserve">annot function as a court exercising </w:t>
      </w:r>
      <w:r>
        <w:rPr>
          <w:rFonts w:ascii="Times New Roman" w:eastAsia="Calibri" w:hAnsi="Times New Roman" w:cs="Times New Roman"/>
          <w:b/>
          <w:bCs/>
          <w:color w:val="0000FF"/>
          <w:sz w:val="52"/>
          <w:szCs w:val="52"/>
          <w:highlight w:val="yellow"/>
          <w:u w:val="single"/>
        </w:rPr>
        <w:t>judicial power</w:t>
      </w:r>
      <w:r>
        <w:rPr>
          <w:rFonts w:ascii="Times New Roman" w:eastAsia="Calibri" w:hAnsi="Times New Roman" w:cs="Times New Roman"/>
          <w:b/>
          <w:bCs/>
          <w:sz w:val="40"/>
          <w:szCs w:val="40"/>
          <w:highlight w:val="yellow"/>
          <w:u w:val="single"/>
        </w:rPr>
        <w:t>.</w:t>
      </w:r>
      <w:r>
        <w:rPr>
          <w:rFonts w:ascii="Times New Roman" w:eastAsia="Calibri" w:hAnsi="Times New Roman" w:cs="Times New Roman"/>
          <w:b/>
          <w:bCs/>
          <w:sz w:val="32"/>
          <w:szCs w:val="32"/>
        </w:rPr>
        <w:t xml:space="preserve"> </w:t>
      </w:r>
    </w:p>
    <w:p w:rsidR="007A36BA" w:rsidRDefault="007A36BA"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44"/>
          <w:szCs w:val="44"/>
          <w:highlight w:val="yellow"/>
          <w:u w:val="single"/>
        </w:rPr>
      </w:pPr>
      <w:r>
        <w:rPr>
          <w:rFonts w:ascii="Times New Roman" w:eastAsia="Calibri" w:hAnsi="Times New Roman" w:cs="Times New Roman"/>
          <w:b/>
          <w:bCs/>
          <w:color w:val="FF0000"/>
          <w:sz w:val="44"/>
          <w:szCs w:val="44"/>
          <w:highlight w:val="yellow"/>
          <w:u w:val="single"/>
        </w:rPr>
        <w:t>If</w:t>
      </w:r>
      <w:r>
        <w:rPr>
          <w:rFonts w:ascii="Times New Roman" w:eastAsia="Calibri" w:hAnsi="Times New Roman" w:cs="Times New Roman"/>
          <w:b/>
          <w:bCs/>
          <w:sz w:val="44"/>
          <w:szCs w:val="44"/>
          <w:highlight w:val="yellow"/>
          <w:u w:val="single"/>
        </w:rPr>
        <w:t xml:space="preserve"> judicial power is to be exercised in the</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color w:val="FF0000"/>
          <w:sz w:val="44"/>
          <w:szCs w:val="44"/>
          <w:highlight w:val="yellow"/>
          <w:u w:val="single"/>
        </w:rPr>
        <w:t>s</w:t>
      </w:r>
      <w:r>
        <w:rPr>
          <w:rFonts w:ascii="Times New Roman" w:eastAsia="Calibri" w:hAnsi="Times New Roman" w:cs="Times New Roman"/>
          <w:b/>
          <w:bCs/>
          <w:sz w:val="44"/>
          <w:szCs w:val="44"/>
          <w:highlight w:val="yellow"/>
          <w:u w:val="single"/>
        </w:rPr>
        <w:t>everal</w:t>
      </w:r>
      <w:proofErr w:type="gramEnd"/>
      <w:r>
        <w:rPr>
          <w:rFonts w:ascii="Times New Roman" w:eastAsia="Calibri" w:hAnsi="Times New Roman" w:cs="Times New Roman"/>
          <w:b/>
          <w:bCs/>
          <w:sz w:val="44"/>
          <w:szCs w:val="44"/>
          <w:highlight w:val="yellow"/>
          <w:u w:val="single"/>
        </w:rPr>
        <w:t xml:space="preserve"> </w:t>
      </w:r>
      <w:r>
        <w:rPr>
          <w:rFonts w:ascii="Times New Roman" w:eastAsia="Calibri" w:hAnsi="Times New Roman" w:cs="Times New Roman"/>
          <w:b/>
          <w:bCs/>
          <w:color w:val="FF0000"/>
          <w:sz w:val="44"/>
          <w:szCs w:val="44"/>
          <w:highlight w:val="yellow"/>
          <w:u w:val="single"/>
        </w:rPr>
        <w:t>s</w:t>
      </w:r>
      <w:r>
        <w:rPr>
          <w:rFonts w:ascii="Times New Roman" w:eastAsia="Calibri" w:hAnsi="Times New Roman" w:cs="Times New Roman"/>
          <w:b/>
          <w:bCs/>
          <w:sz w:val="44"/>
          <w:szCs w:val="44"/>
          <w:highlight w:val="yellow"/>
          <w:u w:val="single"/>
        </w:rPr>
        <w:t xml:space="preserve">tates, it will have to be exercised by </w:t>
      </w:r>
      <w:r>
        <w:rPr>
          <w:rFonts w:ascii="Times New Roman" w:eastAsia="Calibri" w:hAnsi="Times New Roman" w:cs="Times New Roman"/>
          <w:b/>
          <w:bCs/>
          <w:color w:val="FF0000"/>
          <w:sz w:val="44"/>
          <w:szCs w:val="44"/>
          <w:highlight w:val="yellow"/>
          <w:u w:val="single"/>
        </w:rPr>
        <w:t>s</w:t>
      </w:r>
      <w:r>
        <w:rPr>
          <w:rFonts w:ascii="Times New Roman" w:eastAsia="Calibri" w:hAnsi="Times New Roman" w:cs="Times New Roman"/>
          <w:b/>
          <w:bCs/>
          <w:sz w:val="44"/>
          <w:szCs w:val="44"/>
          <w:highlight w:val="yellow"/>
          <w:u w:val="single"/>
        </w:rPr>
        <w:t>tate courts,</w:t>
      </w:r>
      <w:r w:rsidR="00726008">
        <w:rPr>
          <w:rFonts w:ascii="Times New Roman" w:eastAsia="Calibri" w:hAnsi="Times New Roman" w:cs="Times New Roman"/>
          <w:b/>
          <w:bCs/>
          <w:sz w:val="44"/>
          <w:szCs w:val="44"/>
          <w:highlight w:val="yellow"/>
          <w:u w:val="single"/>
        </w:rPr>
        <w:t xml:space="preserve"> </w:t>
      </w:r>
      <w:r>
        <w:rPr>
          <w:rFonts w:ascii="Times New Roman" w:eastAsia="Calibri" w:hAnsi="Times New Roman" w:cs="Times New Roman"/>
          <w:b/>
          <w:bCs/>
          <w:sz w:val="44"/>
          <w:szCs w:val="44"/>
          <w:highlight w:val="yellow"/>
          <w:u w:val="single"/>
        </w:rPr>
        <w:t xml:space="preserve">because the </w:t>
      </w:r>
      <w:r>
        <w:rPr>
          <w:rFonts w:ascii="Times New Roman" w:eastAsia="Calibri" w:hAnsi="Times New Roman" w:cs="Times New Roman"/>
          <w:b/>
          <w:bCs/>
          <w:color w:val="FF0000"/>
          <w:sz w:val="44"/>
          <w:szCs w:val="44"/>
          <w:highlight w:val="yellow"/>
          <w:u w:val="single"/>
        </w:rPr>
        <w:t>d</w:t>
      </w:r>
      <w:r>
        <w:rPr>
          <w:rFonts w:ascii="Times New Roman" w:eastAsia="Calibri" w:hAnsi="Times New Roman" w:cs="Times New Roman"/>
          <w:b/>
          <w:bCs/>
          <w:sz w:val="44"/>
          <w:szCs w:val="44"/>
          <w:highlight w:val="yellow"/>
          <w:u w:val="single"/>
        </w:rPr>
        <w:t xml:space="preserve">istricts have </w:t>
      </w:r>
      <w:r>
        <w:rPr>
          <w:rFonts w:ascii="Times New Roman" w:eastAsia="Calibri" w:hAnsi="Times New Roman" w:cs="Times New Roman"/>
          <w:b/>
          <w:bCs/>
          <w:color w:val="FF0000"/>
          <w:sz w:val="44"/>
          <w:szCs w:val="44"/>
          <w:highlight w:val="yellow"/>
          <w:u w:val="single"/>
        </w:rPr>
        <w:t>n</w:t>
      </w:r>
      <w:r>
        <w:rPr>
          <w:rFonts w:ascii="Times New Roman" w:eastAsia="Calibri" w:hAnsi="Times New Roman" w:cs="Times New Roman"/>
          <w:b/>
          <w:bCs/>
          <w:sz w:val="44"/>
          <w:szCs w:val="44"/>
          <w:highlight w:val="yellow"/>
          <w:u w:val="single"/>
        </w:rPr>
        <w:t>one</w:t>
      </w:r>
      <w:r>
        <w:rPr>
          <w:rFonts w:ascii="Times New Roman" w:eastAsia="Calibri" w:hAnsi="Times New Roman" w:cs="Times New Roman"/>
          <w:b/>
          <w:bCs/>
          <w:sz w:val="32"/>
          <w:szCs w:val="32"/>
        </w:rPr>
        <w:t xml:space="preserve">.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32"/>
          <w:szCs w:val="32"/>
        </w:rPr>
        <w:t xml:space="preserve">The federal government in the several states </w:t>
      </w:r>
      <w:r>
        <w:rPr>
          <w:rFonts w:ascii="Times New Roman" w:eastAsia="Calibri" w:hAnsi="Times New Roman" w:cs="Times New Roman"/>
          <w:b/>
          <w:bCs/>
          <w:sz w:val="40"/>
          <w:szCs w:val="40"/>
          <w:highlight w:val="yellow"/>
          <w:u w:val="single"/>
        </w:rPr>
        <w:t xml:space="preserve">will consist of </w:t>
      </w:r>
      <w:r>
        <w:rPr>
          <w:rFonts w:ascii="Times New Roman" w:eastAsia="Calibri" w:hAnsi="Times New Roman" w:cs="Times New Roman"/>
          <w:b/>
          <w:bCs/>
          <w:color w:val="FF0000"/>
          <w:sz w:val="40"/>
          <w:szCs w:val="40"/>
          <w:highlight w:val="yellow"/>
          <w:u w:val="single"/>
        </w:rPr>
        <w:t>two</w:t>
      </w:r>
      <w:r>
        <w:rPr>
          <w:rFonts w:ascii="Times New Roman" w:eastAsia="Calibri" w:hAnsi="Times New Roman" w:cs="Times New Roman"/>
          <w:b/>
          <w:bCs/>
          <w:sz w:val="40"/>
          <w:szCs w:val="40"/>
          <w:highlight w:val="yellow"/>
          <w:u w:val="single"/>
        </w:rPr>
        <w:t xml:space="preserve"> government powers since the federal courts have not been granted Article III, Section 2 </w:t>
      </w:r>
      <w:r>
        <w:rPr>
          <w:rFonts w:ascii="Times New Roman" w:eastAsia="Calibri" w:hAnsi="Times New Roman" w:cs="Times New Roman"/>
          <w:b/>
          <w:bCs/>
          <w:color w:val="FF0000"/>
          <w:sz w:val="40"/>
          <w:szCs w:val="40"/>
          <w:highlight w:val="yellow"/>
          <w:u w:val="single"/>
        </w:rPr>
        <w:t>j</w:t>
      </w:r>
      <w:r>
        <w:rPr>
          <w:rFonts w:ascii="Times New Roman" w:eastAsia="Calibri" w:hAnsi="Times New Roman" w:cs="Times New Roman"/>
          <w:b/>
          <w:bCs/>
          <w:sz w:val="40"/>
          <w:szCs w:val="40"/>
          <w:highlight w:val="yellow"/>
          <w:u w:val="single"/>
        </w:rPr>
        <w:t>udicial power.</w:t>
      </w:r>
      <w:r>
        <w:rPr>
          <w:rFonts w:ascii="Times New Roman" w:eastAsia="Calibri" w:hAnsi="Times New Roman" w:cs="Times New Roman"/>
          <w:b/>
          <w:bCs/>
          <w:sz w:val="40"/>
          <w:szCs w:val="40"/>
          <w:u w:val="single"/>
        </w:rPr>
        <w:t xml:space="preserve"> </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44"/>
          <w:szCs w:val="44"/>
          <w:u w:val="single"/>
        </w:rPr>
      </w:pPr>
      <w:r>
        <w:rPr>
          <w:rFonts w:ascii="Times New Roman" w:eastAsia="Calibri" w:hAnsi="Times New Roman" w:cs="Times New Roman"/>
          <w:b/>
          <w:bCs/>
          <w:sz w:val="44"/>
          <w:szCs w:val="44"/>
          <w:u w:val="single"/>
        </w:rPr>
        <w:t>While one or two branches of government may be</w:t>
      </w:r>
    </w:p>
    <w:p w:rsidR="00D073A1" w:rsidRDefault="00D073A1" w:rsidP="00D073A1">
      <w:pPr>
        <w:rPr>
          <w:rFonts w:ascii="Times New Roman" w:eastAsia="Calibri" w:hAnsi="Times New Roman" w:cs="Times New Roman"/>
          <w:b/>
          <w:bCs/>
          <w:sz w:val="44"/>
          <w:szCs w:val="44"/>
          <w:u w:val="single"/>
        </w:rPr>
      </w:pPr>
      <w:proofErr w:type="gramStart"/>
      <w:r>
        <w:rPr>
          <w:rFonts w:ascii="Times New Roman" w:eastAsia="Calibri" w:hAnsi="Times New Roman" w:cs="Times New Roman"/>
          <w:b/>
          <w:bCs/>
          <w:sz w:val="44"/>
          <w:szCs w:val="44"/>
          <w:u w:val="single"/>
        </w:rPr>
        <w:lastRenderedPageBreak/>
        <w:t>good</w:t>
      </w:r>
      <w:proofErr w:type="gramEnd"/>
      <w:r>
        <w:rPr>
          <w:rFonts w:ascii="Times New Roman" w:eastAsia="Calibri" w:hAnsi="Times New Roman" w:cs="Times New Roman"/>
          <w:b/>
          <w:bCs/>
          <w:sz w:val="44"/>
          <w:szCs w:val="44"/>
          <w:u w:val="single"/>
        </w:rPr>
        <w:t xml:space="preserve"> enough to do government work, </w:t>
      </w:r>
      <w:r>
        <w:rPr>
          <w:rFonts w:ascii="Times New Roman" w:eastAsia="Calibri" w:hAnsi="Times New Roman" w:cs="Times New Roman"/>
          <w:b/>
          <w:bCs/>
          <w:color w:val="FF0000"/>
          <w:sz w:val="44"/>
          <w:szCs w:val="44"/>
          <w:u w:val="single"/>
        </w:rPr>
        <w:t xml:space="preserve">it takes all three </w:t>
      </w:r>
      <w:r>
        <w:rPr>
          <w:rFonts w:ascii="Times New Roman" w:eastAsia="Calibri" w:hAnsi="Times New Roman" w:cs="Times New Roman"/>
          <w:b/>
          <w:bCs/>
          <w:sz w:val="44"/>
          <w:szCs w:val="44"/>
          <w:u w:val="single"/>
        </w:rPr>
        <w:t>to lawfully</w:t>
      </w:r>
      <w:r w:rsidR="00726008">
        <w:rPr>
          <w:rFonts w:ascii="Times New Roman" w:eastAsia="Calibri" w:hAnsi="Times New Roman" w:cs="Times New Roman"/>
          <w:b/>
          <w:bCs/>
          <w:sz w:val="44"/>
          <w:szCs w:val="44"/>
          <w:u w:val="single"/>
        </w:rPr>
        <w:t xml:space="preserve"> </w:t>
      </w:r>
      <w:r>
        <w:rPr>
          <w:rFonts w:ascii="Times New Roman" w:eastAsia="Calibri" w:hAnsi="Times New Roman" w:cs="Times New Roman"/>
          <w:b/>
          <w:bCs/>
          <w:sz w:val="44"/>
          <w:szCs w:val="44"/>
          <w:highlight w:val="yellow"/>
          <w:u w:val="single"/>
        </w:rPr>
        <w:t xml:space="preserve">act upon a </w:t>
      </w:r>
      <w:r>
        <w:rPr>
          <w:rFonts w:ascii="Times New Roman" w:eastAsia="Calibri" w:hAnsi="Times New Roman" w:cs="Times New Roman"/>
          <w:b/>
          <w:bCs/>
          <w:color w:val="FF0000"/>
          <w:sz w:val="44"/>
          <w:szCs w:val="44"/>
          <w:highlight w:val="yellow"/>
          <w:u w:val="single"/>
        </w:rPr>
        <w:t>c</w:t>
      </w:r>
      <w:r>
        <w:rPr>
          <w:rFonts w:ascii="Times New Roman" w:eastAsia="Calibri" w:hAnsi="Times New Roman" w:cs="Times New Roman"/>
          <w:b/>
          <w:bCs/>
          <w:sz w:val="44"/>
          <w:szCs w:val="44"/>
          <w:highlight w:val="yellow"/>
          <w:u w:val="single"/>
        </w:rPr>
        <w:t>itizen.</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nature of the complete federal government cannot be</w:t>
      </w:r>
    </w:p>
    <w:p w:rsidR="00D073A1" w:rsidRDefault="00D073A1" w:rsidP="00D073A1">
      <w:pPr>
        <w:rPr>
          <w:rFonts w:ascii="Times New Roman" w:eastAsia="Calibri" w:hAnsi="Times New Roman" w:cs="Times New Roman"/>
          <w:b/>
          <w:bCs/>
          <w:sz w:val="44"/>
          <w:szCs w:val="44"/>
          <w:highlight w:val="yellow"/>
          <w:u w:val="single"/>
        </w:rPr>
      </w:pPr>
      <w:proofErr w:type="gramStart"/>
      <w:r>
        <w:rPr>
          <w:rFonts w:ascii="Times New Roman" w:eastAsia="Calibri" w:hAnsi="Times New Roman" w:cs="Times New Roman"/>
          <w:b/>
          <w:bCs/>
          <w:sz w:val="36"/>
          <w:szCs w:val="36"/>
        </w:rPr>
        <w:t>understood</w:t>
      </w:r>
      <w:proofErr w:type="gramEnd"/>
      <w:r>
        <w:rPr>
          <w:rFonts w:ascii="Times New Roman" w:eastAsia="Calibri" w:hAnsi="Times New Roman" w:cs="Times New Roman"/>
          <w:b/>
          <w:bCs/>
          <w:sz w:val="36"/>
          <w:szCs w:val="36"/>
        </w:rPr>
        <w:t xml:space="preserve"> unless the reader understands all that begins with the</w:t>
      </w:r>
      <w:r w:rsidR="0072600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caption </w:t>
      </w:r>
      <w:r>
        <w:rPr>
          <w:rFonts w:ascii="Times New Roman" w:eastAsia="Calibri" w:hAnsi="Times New Roman" w:cs="Times New Roman"/>
          <w:b/>
          <w:bCs/>
          <w:color w:val="FF0000"/>
          <w:sz w:val="44"/>
          <w:szCs w:val="44"/>
          <w:highlight w:val="yellow"/>
          <w:u w:val="single"/>
        </w:rPr>
        <w:t xml:space="preserve">“CHAPTER 5—DISTRICT COURTS” </w:t>
      </w:r>
      <w:r>
        <w:rPr>
          <w:rFonts w:ascii="Times New Roman" w:eastAsia="Calibri" w:hAnsi="Times New Roman" w:cs="Times New Roman"/>
          <w:b/>
          <w:bCs/>
          <w:sz w:val="44"/>
          <w:szCs w:val="44"/>
          <w:highlight w:val="yellow"/>
          <w:u w:val="single"/>
        </w:rPr>
        <w:t>and ends with the</w:t>
      </w:r>
      <w:r w:rsidR="00726008">
        <w:rPr>
          <w:rFonts w:ascii="Times New Roman" w:eastAsia="Calibri" w:hAnsi="Times New Roman" w:cs="Times New Roman"/>
          <w:b/>
          <w:bCs/>
          <w:sz w:val="44"/>
          <w:szCs w:val="44"/>
          <w:highlight w:val="yellow"/>
          <w:u w:val="single"/>
        </w:rPr>
        <w:t xml:space="preserve"> </w:t>
      </w:r>
      <w:r>
        <w:rPr>
          <w:rFonts w:ascii="Times New Roman" w:eastAsia="Calibri" w:hAnsi="Times New Roman" w:cs="Times New Roman"/>
          <w:b/>
          <w:bCs/>
          <w:sz w:val="44"/>
          <w:szCs w:val="44"/>
          <w:highlight w:val="yellow"/>
          <w:u w:val="single"/>
        </w:rPr>
        <w:t xml:space="preserve">paragraph below: “HISTORICAL AND REVISION NOTES.” </w:t>
      </w:r>
    </w:p>
    <w:p w:rsidR="00D073A1" w:rsidRDefault="00D073A1" w:rsidP="00D073A1">
      <w:pPr>
        <w:rPr>
          <w:rFonts w:ascii="Times New Roman" w:eastAsia="Calibri" w:hAnsi="Times New Roman" w:cs="Times New Roman"/>
          <w:b/>
          <w:bCs/>
          <w:sz w:val="28"/>
          <w:szCs w:val="20"/>
          <w:highlight w:val="yellow"/>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highlight w:val="yellow"/>
          <w:u w:val="single"/>
        </w:rPr>
        <w:t xml:space="preserve">If you were </w:t>
      </w:r>
      <w:r>
        <w:rPr>
          <w:rFonts w:ascii="Times New Roman" w:eastAsia="Calibri" w:hAnsi="Times New Roman" w:cs="Times New Roman"/>
          <w:b/>
          <w:bCs/>
          <w:color w:val="FF0000"/>
          <w:sz w:val="36"/>
          <w:szCs w:val="36"/>
          <w:highlight w:val="yellow"/>
          <w:u w:val="single"/>
        </w:rPr>
        <w:t xml:space="preserve">not </w:t>
      </w:r>
      <w:r>
        <w:rPr>
          <w:rFonts w:ascii="Times New Roman" w:eastAsia="Calibri" w:hAnsi="Times New Roman" w:cs="Times New Roman"/>
          <w:b/>
          <w:bCs/>
          <w:sz w:val="36"/>
          <w:szCs w:val="36"/>
          <w:highlight w:val="yellow"/>
          <w:u w:val="single"/>
        </w:rPr>
        <w:t>sent pages 42 and 43 of Title 28 U.S.C. or if you have</w:t>
      </w:r>
      <w:r w:rsidR="00726008">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trouble reading or printing out these pages, you can also access</w:t>
      </w:r>
      <w:r w:rsidR="00726008">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Title 28 U.S.C. by going t</w:t>
      </w:r>
      <w:r>
        <w:rPr>
          <w:rFonts w:ascii="Times New Roman" w:eastAsia="Calibri" w:hAnsi="Times New Roman" w:cs="Times New Roman"/>
          <w:b/>
          <w:bCs/>
          <w:sz w:val="36"/>
          <w:szCs w:val="36"/>
          <w:u w:val="single"/>
        </w:rPr>
        <w:t>o by going to http://uscode.house.gov/title_28.htm.</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28"/>
          <w:szCs w:val="20"/>
          <w:u w:val="single"/>
        </w:rPr>
      </w:pPr>
      <w:r>
        <w:rPr>
          <w:rFonts w:ascii="Times New Roman" w:eastAsia="Calibri" w:hAnsi="Times New Roman" w:cs="Times New Roman"/>
          <w:b/>
          <w:bCs/>
          <w:sz w:val="28"/>
          <w:szCs w:val="20"/>
          <w:u w:val="single"/>
        </w:rPr>
        <w:t xml:space="preserve">The impatient reader is invited to go there and read first </w:t>
      </w:r>
      <w:r>
        <w:rPr>
          <w:rFonts w:ascii="Times New Roman" w:eastAsia="Calibri" w:hAnsi="Times New Roman" w:cs="Times New Roman"/>
          <w:b/>
          <w:bCs/>
          <w:color w:val="FF0000"/>
          <w:sz w:val="44"/>
          <w:szCs w:val="44"/>
          <w:u w:val="single"/>
        </w:rPr>
        <w:t>§91</w:t>
      </w:r>
      <w:r>
        <w:rPr>
          <w:rFonts w:ascii="Times New Roman" w:eastAsia="Calibri" w:hAnsi="Times New Roman" w:cs="Times New Roman"/>
          <w:b/>
          <w:bCs/>
          <w:color w:val="FF0000"/>
          <w:sz w:val="28"/>
          <w:szCs w:val="20"/>
          <w:u w:val="single"/>
        </w:rPr>
        <w:t xml:space="preserve"> </w:t>
      </w:r>
      <w:r>
        <w:rPr>
          <w:rFonts w:ascii="Times New Roman" w:eastAsia="Calibri" w:hAnsi="Times New Roman" w:cs="Times New Roman"/>
          <w:b/>
          <w:bCs/>
          <w:sz w:val="28"/>
          <w:szCs w:val="20"/>
          <w:u w:val="single"/>
        </w:rPr>
        <w:t>and</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then</w:t>
      </w:r>
      <w:proofErr w:type="gramEnd"/>
      <w:r>
        <w:rPr>
          <w:rFonts w:ascii="Times New Roman" w:eastAsia="Calibri" w:hAnsi="Times New Roman" w:cs="Times New Roman"/>
          <w:b/>
          <w:bCs/>
          <w:sz w:val="28"/>
          <w:szCs w:val="20"/>
        </w:rPr>
        <w:t xml:space="preserve"> examine every other district court to find one ordained and</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established</w:t>
      </w:r>
      <w:proofErr w:type="gramEnd"/>
      <w:r>
        <w:rPr>
          <w:rFonts w:ascii="Times New Roman" w:eastAsia="Calibri" w:hAnsi="Times New Roman" w:cs="Times New Roman"/>
          <w:b/>
          <w:bCs/>
          <w:sz w:val="28"/>
          <w:szCs w:val="20"/>
        </w:rPr>
        <w:t xml:space="preserve"> under Article III.</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The federal trial courts are universally but erroneously thought to</w:t>
      </w:r>
      <w:r w:rsidR="007A36BA">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include </w:t>
      </w:r>
      <w:r>
        <w:rPr>
          <w:rFonts w:ascii="Times New Roman" w:eastAsia="Calibri" w:hAnsi="Times New Roman" w:cs="Times New Roman"/>
          <w:b/>
          <w:bCs/>
          <w:color w:val="FF0000"/>
          <w:sz w:val="36"/>
          <w:szCs w:val="36"/>
          <w:u w:val="single"/>
        </w:rPr>
        <w:t>all</w:t>
      </w:r>
      <w:r>
        <w:rPr>
          <w:rFonts w:ascii="Times New Roman" w:eastAsia="Calibri" w:hAnsi="Times New Roman" w:cs="Times New Roman"/>
          <w:b/>
          <w:bCs/>
          <w:sz w:val="36"/>
          <w:szCs w:val="36"/>
          <w:u w:val="single"/>
        </w:rPr>
        <w:t xml:space="preserve"> the </w:t>
      </w:r>
      <w:r>
        <w:rPr>
          <w:rFonts w:ascii="Times New Roman" w:eastAsia="Calibri" w:hAnsi="Times New Roman" w:cs="Times New Roman"/>
          <w:b/>
          <w:bCs/>
          <w:color w:val="FF0000"/>
          <w:sz w:val="36"/>
          <w:szCs w:val="36"/>
          <w:u w:val="single"/>
        </w:rPr>
        <w:t>t</w:t>
      </w:r>
      <w:r>
        <w:rPr>
          <w:rFonts w:ascii="Times New Roman" w:eastAsia="Calibri" w:hAnsi="Times New Roman" w:cs="Times New Roman"/>
          <w:b/>
          <w:bCs/>
          <w:sz w:val="36"/>
          <w:szCs w:val="36"/>
          <w:u w:val="single"/>
        </w:rPr>
        <w:t xml:space="preserve">erritory in the </w:t>
      </w:r>
      <w:r>
        <w:rPr>
          <w:rFonts w:ascii="Times New Roman" w:eastAsia="Calibri" w:hAnsi="Times New Roman" w:cs="Times New Roman"/>
          <w:b/>
          <w:bCs/>
          <w:color w:val="FF0000"/>
          <w:sz w:val="36"/>
          <w:szCs w:val="36"/>
          <w:u w:val="single"/>
        </w:rPr>
        <w:t>counties</w:t>
      </w:r>
      <w:r>
        <w:rPr>
          <w:rFonts w:ascii="Times New Roman" w:eastAsia="Calibri" w:hAnsi="Times New Roman" w:cs="Times New Roman"/>
          <w:b/>
          <w:bCs/>
          <w:sz w:val="36"/>
          <w:szCs w:val="36"/>
          <w:u w:val="single"/>
        </w:rPr>
        <w:t xml:space="preserve"> that comprise districts and</w:t>
      </w:r>
      <w:r w:rsidR="00BA635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divisions of the United States district courts.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This perception of the federal trial courts is the result of the quick read encouraged</w:t>
      </w:r>
      <w:r w:rsidR="00BA6358">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by those who favor a strong, large and powerful federal government.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Congress, on pages 42 and 43, must state in its</w:t>
      </w:r>
      <w:r w:rsidR="00BA6358">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curiously cryptic way that the territorial composition of the district</w:t>
      </w:r>
      <w:r w:rsidR="00BA6358">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courts </w:t>
      </w:r>
      <w:r>
        <w:rPr>
          <w:rFonts w:ascii="Times New Roman" w:eastAsia="Calibri" w:hAnsi="Times New Roman" w:cs="Times New Roman"/>
          <w:b/>
          <w:bCs/>
          <w:sz w:val="40"/>
          <w:szCs w:val="40"/>
          <w:highlight w:val="yellow"/>
          <w:u w:val="single"/>
        </w:rPr>
        <w:t xml:space="preserve">is </w:t>
      </w:r>
      <w:r>
        <w:rPr>
          <w:rFonts w:ascii="Times New Roman" w:eastAsia="Calibri" w:hAnsi="Times New Roman" w:cs="Times New Roman"/>
          <w:b/>
          <w:bCs/>
          <w:color w:val="FF0000"/>
          <w:sz w:val="40"/>
          <w:szCs w:val="40"/>
          <w:highlight w:val="yellow"/>
          <w:u w:val="single"/>
        </w:rPr>
        <w:t>only</w:t>
      </w:r>
      <w:r>
        <w:rPr>
          <w:rFonts w:ascii="Times New Roman" w:eastAsia="Calibri" w:hAnsi="Times New Roman" w:cs="Times New Roman"/>
          <w:b/>
          <w:bCs/>
          <w:sz w:val="40"/>
          <w:szCs w:val="40"/>
          <w:highlight w:val="yellow"/>
          <w:u w:val="single"/>
        </w:rPr>
        <w:t xml:space="preserve"> the </w:t>
      </w:r>
      <w:r>
        <w:rPr>
          <w:rFonts w:ascii="Times New Roman" w:eastAsia="Calibri" w:hAnsi="Times New Roman" w:cs="Times New Roman"/>
          <w:b/>
          <w:bCs/>
          <w:color w:val="FF0000"/>
          <w:sz w:val="40"/>
          <w:szCs w:val="40"/>
          <w:highlight w:val="yellow"/>
          <w:u w:val="single"/>
        </w:rPr>
        <w:t>f</w:t>
      </w:r>
      <w:r>
        <w:rPr>
          <w:rFonts w:ascii="Times New Roman" w:eastAsia="Calibri" w:hAnsi="Times New Roman" w:cs="Times New Roman"/>
          <w:b/>
          <w:bCs/>
          <w:sz w:val="40"/>
          <w:szCs w:val="40"/>
          <w:highlight w:val="yellow"/>
          <w:u w:val="single"/>
        </w:rPr>
        <w:t xml:space="preserve">ederal territory </w:t>
      </w:r>
      <w:r>
        <w:rPr>
          <w:rFonts w:ascii="Times New Roman" w:eastAsia="Calibri" w:hAnsi="Times New Roman" w:cs="Times New Roman"/>
          <w:b/>
          <w:bCs/>
          <w:color w:val="FF0000"/>
          <w:sz w:val="40"/>
          <w:szCs w:val="40"/>
          <w:highlight w:val="yellow"/>
          <w:u w:val="single"/>
        </w:rPr>
        <w:t>s</w:t>
      </w:r>
      <w:r>
        <w:rPr>
          <w:rFonts w:ascii="Times New Roman" w:eastAsia="Calibri" w:hAnsi="Times New Roman" w:cs="Times New Roman"/>
          <w:b/>
          <w:bCs/>
          <w:sz w:val="40"/>
          <w:szCs w:val="40"/>
          <w:highlight w:val="yellow"/>
          <w:u w:val="single"/>
        </w:rPr>
        <w:t xml:space="preserve">ubject to the </w:t>
      </w:r>
      <w:r>
        <w:rPr>
          <w:rFonts w:ascii="Times New Roman" w:eastAsia="Calibri" w:hAnsi="Times New Roman" w:cs="Times New Roman"/>
          <w:b/>
          <w:bCs/>
          <w:color w:val="FF0000"/>
          <w:sz w:val="40"/>
          <w:szCs w:val="40"/>
          <w:highlight w:val="yellow"/>
          <w:u w:val="single"/>
        </w:rPr>
        <w:t>exclusive</w:t>
      </w:r>
      <w:r w:rsidR="00BA6358">
        <w:rPr>
          <w:rFonts w:ascii="Times New Roman" w:eastAsia="Calibri" w:hAnsi="Times New Roman" w:cs="Times New Roman"/>
          <w:b/>
          <w:bCs/>
          <w:color w:val="FF0000"/>
          <w:sz w:val="40"/>
          <w:szCs w:val="40"/>
          <w:highlight w:val="yellow"/>
          <w:u w:val="single"/>
        </w:rPr>
        <w:t xml:space="preserve"> </w:t>
      </w:r>
      <w:r>
        <w:rPr>
          <w:rFonts w:ascii="Times New Roman" w:eastAsia="Calibri" w:hAnsi="Times New Roman" w:cs="Times New Roman"/>
          <w:b/>
          <w:bCs/>
          <w:color w:val="FF0000"/>
          <w:sz w:val="40"/>
          <w:szCs w:val="40"/>
          <w:highlight w:val="yellow"/>
          <w:u w:val="single"/>
        </w:rPr>
        <w:t>l</w:t>
      </w:r>
      <w:r>
        <w:rPr>
          <w:rFonts w:ascii="Times New Roman" w:eastAsia="Calibri" w:hAnsi="Times New Roman" w:cs="Times New Roman"/>
          <w:b/>
          <w:bCs/>
          <w:color w:val="0000FF"/>
          <w:sz w:val="40"/>
          <w:szCs w:val="40"/>
          <w:highlight w:val="yellow"/>
          <w:u w:val="single"/>
        </w:rPr>
        <w:t xml:space="preserve">egislative </w:t>
      </w:r>
      <w:r>
        <w:rPr>
          <w:rFonts w:ascii="Times New Roman" w:eastAsia="Calibri" w:hAnsi="Times New Roman" w:cs="Times New Roman"/>
          <w:b/>
          <w:bCs/>
          <w:sz w:val="40"/>
          <w:szCs w:val="40"/>
          <w:highlight w:val="yellow"/>
          <w:u w:val="single"/>
        </w:rPr>
        <w:t>power of Congress because that is true.</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Pr="007A36BA" w:rsidRDefault="00D073A1" w:rsidP="00D073A1">
      <w:pPr>
        <w:rPr>
          <w:rFonts w:ascii="Times New Roman" w:eastAsia="Calibri" w:hAnsi="Times New Roman" w:cs="Times New Roman"/>
          <w:b/>
          <w:bCs/>
          <w:sz w:val="36"/>
          <w:szCs w:val="36"/>
          <w:u w:val="single"/>
        </w:rPr>
      </w:pPr>
      <w:r w:rsidRPr="007A36BA">
        <w:rPr>
          <w:rFonts w:ascii="Times New Roman" w:eastAsia="Calibri" w:hAnsi="Times New Roman" w:cs="Times New Roman"/>
          <w:b/>
          <w:bCs/>
          <w:sz w:val="36"/>
          <w:szCs w:val="36"/>
        </w:rPr>
        <w:lastRenderedPageBreak/>
        <w:t xml:space="preserve">The </w:t>
      </w:r>
      <w:r w:rsidRPr="007A36BA">
        <w:rPr>
          <w:rFonts w:ascii="Times New Roman" w:eastAsia="Calibri" w:hAnsi="Times New Roman" w:cs="Times New Roman"/>
          <w:b/>
          <w:bCs/>
          <w:color w:val="FF0000"/>
          <w:sz w:val="36"/>
          <w:szCs w:val="36"/>
          <w:u w:val="single"/>
        </w:rPr>
        <w:t>statute law</w:t>
      </w:r>
      <w:r w:rsidRPr="007A36BA">
        <w:rPr>
          <w:rFonts w:ascii="Times New Roman" w:eastAsia="Calibri" w:hAnsi="Times New Roman" w:cs="Times New Roman"/>
          <w:b/>
          <w:bCs/>
          <w:color w:val="FF0000"/>
          <w:sz w:val="36"/>
          <w:szCs w:val="36"/>
        </w:rPr>
        <w:t xml:space="preserve"> </w:t>
      </w:r>
      <w:r w:rsidRPr="007A36BA">
        <w:rPr>
          <w:rFonts w:ascii="Times New Roman" w:eastAsia="Calibri" w:hAnsi="Times New Roman" w:cs="Times New Roman"/>
          <w:b/>
          <w:bCs/>
          <w:sz w:val="36"/>
          <w:szCs w:val="36"/>
        </w:rPr>
        <w:t>that establishes the federal district courts in the several states</w:t>
      </w:r>
      <w:r w:rsidR="00BA6358" w:rsidRPr="007A36BA">
        <w:rPr>
          <w:rFonts w:ascii="Times New Roman" w:eastAsia="Calibri" w:hAnsi="Times New Roman" w:cs="Times New Roman"/>
          <w:b/>
          <w:bCs/>
          <w:sz w:val="36"/>
          <w:szCs w:val="36"/>
        </w:rPr>
        <w:t xml:space="preserve"> </w:t>
      </w:r>
      <w:r w:rsidRPr="007A36BA">
        <w:rPr>
          <w:rFonts w:ascii="Times New Roman" w:eastAsia="Calibri" w:hAnsi="Times New Roman" w:cs="Times New Roman"/>
          <w:b/>
          <w:bCs/>
          <w:sz w:val="36"/>
          <w:szCs w:val="36"/>
          <w:highlight w:val="yellow"/>
          <w:u w:val="single"/>
        </w:rPr>
        <w:t>must confirm that the territorial composition of the district</w:t>
      </w:r>
      <w:r w:rsidR="00BA6358" w:rsidRPr="007A36BA">
        <w:rPr>
          <w:rFonts w:ascii="Times New Roman" w:eastAsia="Calibri" w:hAnsi="Times New Roman" w:cs="Times New Roman"/>
          <w:b/>
          <w:bCs/>
          <w:sz w:val="36"/>
          <w:szCs w:val="36"/>
          <w:highlight w:val="yellow"/>
          <w:u w:val="single"/>
        </w:rPr>
        <w:t xml:space="preserve"> </w:t>
      </w:r>
      <w:r w:rsidRPr="007A36BA">
        <w:rPr>
          <w:rFonts w:ascii="Times New Roman" w:eastAsia="Calibri" w:hAnsi="Times New Roman" w:cs="Times New Roman"/>
          <w:b/>
          <w:bCs/>
          <w:sz w:val="36"/>
          <w:szCs w:val="36"/>
          <w:highlight w:val="yellow"/>
          <w:u w:val="single"/>
        </w:rPr>
        <w:t xml:space="preserve">consists </w:t>
      </w:r>
      <w:r w:rsidRPr="007A36BA">
        <w:rPr>
          <w:rFonts w:ascii="Times New Roman" w:eastAsia="Calibri" w:hAnsi="Times New Roman" w:cs="Times New Roman"/>
          <w:b/>
          <w:bCs/>
          <w:color w:val="FF0000"/>
          <w:sz w:val="36"/>
          <w:szCs w:val="36"/>
          <w:highlight w:val="yellow"/>
          <w:u w:val="single"/>
        </w:rPr>
        <w:t>only</w:t>
      </w:r>
      <w:r w:rsidRPr="007A36BA">
        <w:rPr>
          <w:rFonts w:ascii="Times New Roman" w:eastAsia="Calibri" w:hAnsi="Times New Roman" w:cs="Times New Roman"/>
          <w:b/>
          <w:bCs/>
          <w:sz w:val="36"/>
          <w:szCs w:val="36"/>
          <w:highlight w:val="yellow"/>
          <w:u w:val="single"/>
        </w:rPr>
        <w:t xml:space="preserve"> of </w:t>
      </w:r>
      <w:r w:rsidRPr="007A36BA">
        <w:rPr>
          <w:rFonts w:ascii="Times New Roman" w:eastAsia="Calibri" w:hAnsi="Times New Roman" w:cs="Times New Roman"/>
          <w:b/>
          <w:bCs/>
          <w:color w:val="0000FF"/>
          <w:sz w:val="36"/>
          <w:szCs w:val="36"/>
          <w:highlight w:val="yellow"/>
          <w:u w:val="single"/>
        </w:rPr>
        <w:t xml:space="preserve">federal territory </w:t>
      </w:r>
      <w:r w:rsidRPr="007A36BA">
        <w:rPr>
          <w:rFonts w:ascii="Times New Roman" w:eastAsia="Calibri" w:hAnsi="Times New Roman" w:cs="Times New Roman"/>
          <w:b/>
          <w:bCs/>
          <w:sz w:val="36"/>
          <w:szCs w:val="36"/>
          <w:highlight w:val="yellow"/>
          <w:u w:val="single"/>
        </w:rPr>
        <w:t>or Title 28 U.S.C. could not have</w:t>
      </w:r>
      <w:r w:rsidR="00BA6358" w:rsidRPr="007A36BA">
        <w:rPr>
          <w:rFonts w:ascii="Times New Roman" w:eastAsia="Calibri" w:hAnsi="Times New Roman" w:cs="Times New Roman"/>
          <w:b/>
          <w:bCs/>
          <w:sz w:val="36"/>
          <w:szCs w:val="36"/>
          <w:highlight w:val="yellow"/>
          <w:u w:val="single"/>
        </w:rPr>
        <w:t xml:space="preserve"> </w:t>
      </w:r>
      <w:r w:rsidRPr="007A36BA">
        <w:rPr>
          <w:rFonts w:ascii="Times New Roman" w:eastAsia="Calibri" w:hAnsi="Times New Roman" w:cs="Times New Roman"/>
          <w:b/>
          <w:bCs/>
          <w:sz w:val="36"/>
          <w:szCs w:val="36"/>
          <w:highlight w:val="yellow"/>
          <w:u w:val="single"/>
        </w:rPr>
        <w:t>been enacted into positive law.</w:t>
      </w:r>
    </w:p>
    <w:p w:rsidR="00D073A1" w:rsidRDefault="00D073A1" w:rsidP="00D073A1">
      <w:pPr>
        <w:rPr>
          <w:rFonts w:ascii="Times New Roman" w:eastAsia="Calibri" w:hAnsi="Times New Roman" w:cs="Times New Roman"/>
          <w:b/>
          <w:bCs/>
          <w:sz w:val="28"/>
          <w:szCs w:val="20"/>
        </w:rPr>
      </w:pPr>
    </w:p>
    <w:p w:rsidR="00D073A1" w:rsidRPr="007A36BA" w:rsidRDefault="00D073A1" w:rsidP="00D073A1">
      <w:pPr>
        <w:rPr>
          <w:rFonts w:ascii="Times New Roman" w:eastAsia="Calibri" w:hAnsi="Times New Roman" w:cs="Times New Roman"/>
          <w:b/>
          <w:bCs/>
          <w:sz w:val="32"/>
          <w:szCs w:val="32"/>
        </w:rPr>
      </w:pPr>
      <w:r w:rsidRPr="007A36BA">
        <w:rPr>
          <w:rFonts w:ascii="Times New Roman" w:eastAsia="Calibri" w:hAnsi="Times New Roman" w:cs="Times New Roman"/>
          <w:b/>
          <w:bCs/>
          <w:sz w:val="32"/>
          <w:szCs w:val="32"/>
        </w:rPr>
        <w:t>By now, you should have those two pages in front of you, so that</w:t>
      </w:r>
    </w:p>
    <w:p w:rsidR="00D073A1" w:rsidRPr="007A36BA" w:rsidRDefault="00D073A1" w:rsidP="00D073A1">
      <w:pPr>
        <w:rPr>
          <w:rFonts w:ascii="Times New Roman" w:eastAsia="Calibri" w:hAnsi="Times New Roman" w:cs="Times New Roman"/>
          <w:b/>
          <w:bCs/>
          <w:sz w:val="32"/>
          <w:szCs w:val="32"/>
        </w:rPr>
      </w:pPr>
      <w:proofErr w:type="gramStart"/>
      <w:r w:rsidRPr="007A36BA">
        <w:rPr>
          <w:rFonts w:ascii="Times New Roman" w:eastAsia="Calibri" w:hAnsi="Times New Roman" w:cs="Times New Roman"/>
          <w:b/>
          <w:bCs/>
          <w:sz w:val="32"/>
          <w:szCs w:val="32"/>
        </w:rPr>
        <w:t>you</w:t>
      </w:r>
      <w:proofErr w:type="gramEnd"/>
      <w:r w:rsidRPr="007A36BA">
        <w:rPr>
          <w:rFonts w:ascii="Times New Roman" w:eastAsia="Calibri" w:hAnsi="Times New Roman" w:cs="Times New Roman"/>
          <w:b/>
          <w:bCs/>
          <w:sz w:val="32"/>
          <w:szCs w:val="32"/>
        </w:rPr>
        <w:t xml:space="preserve"> can take a heavy pencil or marker and </w:t>
      </w:r>
      <w:r w:rsidRPr="007A36BA">
        <w:rPr>
          <w:rFonts w:ascii="Times New Roman" w:eastAsia="Calibri" w:hAnsi="Times New Roman" w:cs="Times New Roman"/>
          <w:b/>
          <w:bCs/>
          <w:sz w:val="32"/>
          <w:szCs w:val="32"/>
          <w:highlight w:val="yellow"/>
          <w:u w:val="single"/>
        </w:rPr>
        <w:t>write the date</w:t>
      </w:r>
      <w:r w:rsidRPr="007A36BA">
        <w:rPr>
          <w:rFonts w:ascii="Times New Roman" w:eastAsia="Calibri" w:hAnsi="Times New Roman" w:cs="Times New Roman"/>
          <w:b/>
          <w:bCs/>
          <w:sz w:val="32"/>
          <w:szCs w:val="32"/>
        </w:rPr>
        <w:t xml:space="preserve">: </w:t>
      </w:r>
    </w:p>
    <w:p w:rsidR="00D073A1" w:rsidRPr="007A36BA"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color w:val="FF0000"/>
          <w:sz w:val="40"/>
          <w:szCs w:val="40"/>
          <w:u w:val="single"/>
        </w:rPr>
        <w:t xml:space="preserve">January 1, 1945 </w:t>
      </w:r>
      <w:r>
        <w:rPr>
          <w:rFonts w:ascii="Times New Roman" w:eastAsia="Calibri" w:hAnsi="Times New Roman" w:cs="Times New Roman"/>
          <w:b/>
          <w:bCs/>
          <w:sz w:val="40"/>
          <w:szCs w:val="40"/>
          <w:u w:val="single"/>
        </w:rPr>
        <w:t>on each page and circle or highlight Alaska, Hawaii,</w:t>
      </w:r>
      <w:r w:rsidR="00BA6358">
        <w:rPr>
          <w:rFonts w:ascii="Times New Roman" w:eastAsia="Calibri" w:hAnsi="Times New Roman" w:cs="Times New Roman"/>
          <w:b/>
          <w:bCs/>
          <w:sz w:val="40"/>
          <w:szCs w:val="40"/>
          <w:u w:val="single"/>
        </w:rPr>
        <w:t xml:space="preserve"> </w:t>
      </w:r>
      <w:r>
        <w:rPr>
          <w:rFonts w:ascii="Times New Roman" w:eastAsia="Calibri" w:hAnsi="Times New Roman" w:cs="Times New Roman"/>
          <w:b/>
          <w:bCs/>
          <w:sz w:val="40"/>
          <w:szCs w:val="40"/>
          <w:u w:val="single"/>
        </w:rPr>
        <w:t>District of Columbia and Puerto Rico.</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Now, you must determine for yourself, </w:t>
      </w:r>
      <w:r>
        <w:rPr>
          <w:rFonts w:ascii="Times New Roman" w:eastAsia="Calibri" w:hAnsi="Times New Roman" w:cs="Times New Roman"/>
          <w:b/>
          <w:bCs/>
          <w:sz w:val="36"/>
          <w:szCs w:val="36"/>
          <w:highlight w:val="yellow"/>
          <w:u w:val="single"/>
        </w:rPr>
        <w:t>what is common to all the place names</w:t>
      </w:r>
      <w:r>
        <w:rPr>
          <w:rFonts w:ascii="Times New Roman" w:eastAsia="Calibri" w:hAnsi="Times New Roman" w:cs="Times New Roman"/>
          <w:b/>
          <w:bCs/>
          <w:sz w:val="36"/>
          <w:szCs w:val="36"/>
        </w:rPr>
        <w:t xml:space="preserve"> from Section 81 to 131 that are listed on these two pages.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rPr>
        <w:t xml:space="preserve">All the facts, including the date January 1, 1945, </w:t>
      </w:r>
      <w:r>
        <w:rPr>
          <w:rFonts w:ascii="Times New Roman" w:eastAsia="Calibri" w:hAnsi="Times New Roman" w:cs="Times New Roman"/>
          <w:b/>
          <w:bCs/>
          <w:sz w:val="36"/>
          <w:szCs w:val="36"/>
          <w:highlight w:val="yellow"/>
          <w:u w:val="single"/>
        </w:rPr>
        <w:t>presented in legislation are important and</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t>must</w:t>
      </w:r>
      <w:proofErr w:type="gramEnd"/>
      <w:r>
        <w:rPr>
          <w:rFonts w:ascii="Times New Roman" w:eastAsia="Calibri" w:hAnsi="Times New Roman" w:cs="Times New Roman"/>
          <w:b/>
          <w:bCs/>
          <w:sz w:val="36"/>
          <w:szCs w:val="36"/>
          <w:highlight w:val="yellow"/>
          <w:u w:val="single"/>
        </w:rPr>
        <w:t xml:space="preserve"> be accounted for.</w:t>
      </w:r>
      <w:r>
        <w:rPr>
          <w:rFonts w:ascii="Times New Roman" w:eastAsia="Calibri" w:hAnsi="Times New Roman" w:cs="Times New Roman"/>
          <w:b/>
          <w:bCs/>
          <w:sz w:val="36"/>
          <w:szCs w:val="36"/>
          <w:u w:val="single"/>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color w:val="0000FF"/>
          <w:sz w:val="36"/>
          <w:szCs w:val="36"/>
          <w:u w:val="single"/>
        </w:rPr>
      </w:pPr>
      <w:r>
        <w:rPr>
          <w:rFonts w:ascii="Times New Roman" w:eastAsia="Calibri" w:hAnsi="Times New Roman" w:cs="Times New Roman"/>
          <w:b/>
          <w:bCs/>
          <w:color w:val="0000FF"/>
          <w:sz w:val="36"/>
          <w:szCs w:val="36"/>
          <w:u w:val="single"/>
        </w:rPr>
        <w:t>You must now write below this paragraph what you think is the</w:t>
      </w:r>
      <w:r>
        <w:rPr>
          <w:rFonts w:ascii="Times New Roman" w:eastAsia="Calibri" w:hAnsi="Times New Roman" w:cs="Times New Roman"/>
          <w:b/>
          <w:bCs/>
          <w:color w:val="0000FF"/>
          <w:sz w:val="36"/>
          <w:szCs w:val="36"/>
        </w:rPr>
        <w:t xml:space="preserve"> </w:t>
      </w:r>
      <w:r>
        <w:rPr>
          <w:rFonts w:ascii="Times New Roman" w:eastAsia="Calibri" w:hAnsi="Times New Roman" w:cs="Times New Roman"/>
          <w:b/>
          <w:bCs/>
          <w:sz w:val="36"/>
          <w:szCs w:val="36"/>
        </w:rPr>
        <w:t>“</w:t>
      </w:r>
      <w:r>
        <w:rPr>
          <w:rFonts w:ascii="Times New Roman" w:eastAsia="Calibri" w:hAnsi="Times New Roman" w:cs="Times New Roman"/>
          <w:b/>
          <w:bCs/>
          <w:color w:val="FF0000"/>
          <w:sz w:val="44"/>
          <w:szCs w:val="44"/>
        </w:rPr>
        <w:t>territorial composition</w:t>
      </w:r>
      <w:r>
        <w:rPr>
          <w:rFonts w:ascii="Times New Roman" w:eastAsia="Calibri" w:hAnsi="Times New Roman" w:cs="Times New Roman"/>
          <w:b/>
          <w:bCs/>
          <w:sz w:val="36"/>
          <w:szCs w:val="36"/>
        </w:rPr>
        <w:t xml:space="preserve">” </w:t>
      </w:r>
      <w:r>
        <w:rPr>
          <w:rFonts w:ascii="Times New Roman" w:eastAsia="Calibri" w:hAnsi="Times New Roman" w:cs="Times New Roman"/>
          <w:b/>
          <w:bCs/>
          <w:color w:val="0000FF"/>
          <w:sz w:val="36"/>
          <w:szCs w:val="36"/>
          <w:u w:val="single"/>
        </w:rPr>
        <w:t xml:space="preserve">of the districts and divisions of the United States district courts that make up the </w:t>
      </w:r>
      <w:r>
        <w:rPr>
          <w:rFonts w:ascii="Times New Roman" w:eastAsia="Calibri" w:hAnsi="Times New Roman" w:cs="Times New Roman"/>
          <w:b/>
          <w:bCs/>
          <w:color w:val="FF0000"/>
          <w:sz w:val="36"/>
          <w:szCs w:val="36"/>
          <w:u w:val="single"/>
        </w:rPr>
        <w:t>rest</w:t>
      </w:r>
      <w:r>
        <w:rPr>
          <w:rFonts w:ascii="Times New Roman" w:eastAsia="Calibri" w:hAnsi="Times New Roman" w:cs="Times New Roman"/>
          <w:b/>
          <w:bCs/>
          <w:color w:val="0000FF"/>
          <w:sz w:val="36"/>
          <w:szCs w:val="36"/>
          <w:u w:val="single"/>
        </w:rPr>
        <w:t xml:space="preserve"> of Chapter 5.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44"/>
          <w:szCs w:val="44"/>
          <w:highlight w:val="yellow"/>
          <w:u w:val="single"/>
        </w:rPr>
      </w:pPr>
      <w:r>
        <w:rPr>
          <w:rFonts w:ascii="Times New Roman" w:eastAsia="Calibri" w:hAnsi="Times New Roman" w:cs="Times New Roman"/>
          <w:b/>
          <w:bCs/>
          <w:sz w:val="44"/>
          <w:szCs w:val="44"/>
          <w:highlight w:val="yellow"/>
          <w:u w:val="single"/>
        </w:rPr>
        <w:t xml:space="preserve">Remember that your </w:t>
      </w:r>
      <w:r>
        <w:rPr>
          <w:rFonts w:ascii="Times New Roman" w:eastAsia="Calibri" w:hAnsi="Times New Roman" w:cs="Times New Roman"/>
          <w:b/>
          <w:bCs/>
          <w:color w:val="FF0000"/>
          <w:sz w:val="44"/>
          <w:szCs w:val="44"/>
          <w:highlight w:val="yellow"/>
          <w:u w:val="single"/>
        </w:rPr>
        <w:t>in</w:t>
      </w:r>
      <w:r>
        <w:rPr>
          <w:rFonts w:ascii="Times New Roman" w:eastAsia="Calibri" w:hAnsi="Times New Roman" w:cs="Times New Roman"/>
          <w:b/>
          <w:bCs/>
          <w:sz w:val="44"/>
          <w:szCs w:val="44"/>
          <w:highlight w:val="yellow"/>
          <w:u w:val="single"/>
        </w:rPr>
        <w:t xml:space="preserve">ability to account for </w:t>
      </w:r>
      <w:r>
        <w:rPr>
          <w:rFonts w:ascii="Times New Roman" w:eastAsia="Calibri" w:hAnsi="Times New Roman" w:cs="Times New Roman"/>
          <w:b/>
          <w:bCs/>
          <w:color w:val="FF0000"/>
          <w:sz w:val="44"/>
          <w:szCs w:val="44"/>
          <w:highlight w:val="yellow"/>
          <w:u w:val="single"/>
        </w:rPr>
        <w:t xml:space="preserve">all the parts </w:t>
      </w:r>
      <w:r>
        <w:rPr>
          <w:rFonts w:ascii="Times New Roman" w:eastAsia="Calibri" w:hAnsi="Times New Roman" w:cs="Times New Roman"/>
          <w:b/>
          <w:bCs/>
          <w:sz w:val="44"/>
          <w:szCs w:val="44"/>
          <w:highlight w:val="yellow"/>
          <w:u w:val="single"/>
        </w:rPr>
        <w:t xml:space="preserve">of the </w:t>
      </w:r>
      <w:r>
        <w:rPr>
          <w:rFonts w:ascii="Times New Roman" w:eastAsia="Calibri" w:hAnsi="Times New Roman" w:cs="Times New Roman"/>
          <w:b/>
          <w:bCs/>
          <w:color w:val="0000FF"/>
          <w:sz w:val="44"/>
          <w:szCs w:val="44"/>
          <w:highlight w:val="yellow"/>
          <w:u w:val="single"/>
        </w:rPr>
        <w:t>whole</w:t>
      </w:r>
      <w:r>
        <w:rPr>
          <w:rFonts w:ascii="Times New Roman" w:eastAsia="Calibri" w:hAnsi="Times New Roman" w:cs="Times New Roman"/>
          <w:b/>
          <w:bCs/>
          <w:sz w:val="44"/>
          <w:szCs w:val="44"/>
          <w:highlight w:val="yellow"/>
          <w:u w:val="single"/>
        </w:rPr>
        <w:t xml:space="preserve"> will make your determination of “territorial composition” </w:t>
      </w:r>
      <w:r>
        <w:rPr>
          <w:rFonts w:ascii="Times New Roman" w:eastAsia="Calibri" w:hAnsi="Times New Roman" w:cs="Times New Roman"/>
          <w:b/>
          <w:bCs/>
          <w:color w:val="FF0000"/>
          <w:sz w:val="44"/>
          <w:szCs w:val="44"/>
          <w:highlight w:val="yellow"/>
          <w:u w:val="single"/>
        </w:rPr>
        <w:t>f</w:t>
      </w:r>
      <w:r>
        <w:rPr>
          <w:rFonts w:ascii="Times New Roman" w:eastAsia="Calibri" w:hAnsi="Times New Roman" w:cs="Times New Roman"/>
          <w:b/>
          <w:bCs/>
          <w:color w:val="0000FF"/>
          <w:sz w:val="44"/>
          <w:szCs w:val="44"/>
          <w:highlight w:val="yellow"/>
          <w:u w:val="single"/>
        </w:rPr>
        <w:t>aulty</w:t>
      </w:r>
      <w:r>
        <w:rPr>
          <w:rFonts w:ascii="Times New Roman" w:eastAsia="Calibri" w:hAnsi="Times New Roman" w:cs="Times New Roman"/>
          <w:b/>
          <w:bCs/>
          <w:sz w:val="44"/>
          <w:szCs w:val="44"/>
          <w:highlight w:val="yellow"/>
          <w:u w:val="single"/>
        </w:rPr>
        <w:t xml:space="preserve">. </w:t>
      </w:r>
    </w:p>
    <w:p w:rsidR="00D073A1" w:rsidRDefault="00D073A1" w:rsidP="00D073A1">
      <w:pPr>
        <w:rPr>
          <w:rFonts w:ascii="Times New Roman" w:eastAsia="Calibri" w:hAnsi="Times New Roman" w:cs="Times New Roman"/>
          <w:b/>
          <w:bCs/>
          <w:sz w:val="44"/>
          <w:szCs w:val="44"/>
          <w:highlight w:val="yellow"/>
          <w:u w:val="single"/>
        </w:rPr>
      </w:pPr>
    </w:p>
    <w:p w:rsidR="00D073A1" w:rsidRDefault="00D073A1" w:rsidP="00D073A1">
      <w:pPr>
        <w:rPr>
          <w:rFonts w:ascii="Times New Roman" w:eastAsia="Calibri" w:hAnsi="Times New Roman" w:cs="Times New Roman"/>
          <w:b/>
          <w:bCs/>
          <w:sz w:val="44"/>
          <w:szCs w:val="44"/>
          <w:u w:val="single"/>
        </w:rPr>
      </w:pPr>
      <w:r>
        <w:rPr>
          <w:rFonts w:ascii="Times New Roman" w:eastAsia="Calibri" w:hAnsi="Times New Roman" w:cs="Times New Roman"/>
          <w:b/>
          <w:bCs/>
          <w:sz w:val="44"/>
          <w:szCs w:val="44"/>
          <w:highlight w:val="yellow"/>
          <w:u w:val="single"/>
        </w:rPr>
        <w:lastRenderedPageBreak/>
        <w:t xml:space="preserve">If you wrote that the </w:t>
      </w:r>
      <w:r>
        <w:rPr>
          <w:rFonts w:ascii="Times New Roman" w:eastAsia="Calibri" w:hAnsi="Times New Roman" w:cs="Times New Roman"/>
          <w:b/>
          <w:bCs/>
          <w:color w:val="FF0000"/>
          <w:sz w:val="44"/>
          <w:szCs w:val="44"/>
          <w:highlight w:val="yellow"/>
          <w:u w:val="single"/>
        </w:rPr>
        <w:t xml:space="preserve">entire state </w:t>
      </w:r>
      <w:r>
        <w:rPr>
          <w:rFonts w:ascii="Times New Roman" w:eastAsia="Calibri" w:hAnsi="Times New Roman" w:cs="Times New Roman"/>
          <w:b/>
          <w:bCs/>
          <w:sz w:val="44"/>
          <w:szCs w:val="44"/>
          <w:highlight w:val="yellow"/>
          <w:u w:val="single"/>
        </w:rPr>
        <w:t>or all of the county territory constitutes the district, go back and start over.</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A wise Greek once said that the best law is discovered, as a gift</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from</w:t>
      </w:r>
      <w:proofErr w:type="gramEnd"/>
      <w:r>
        <w:rPr>
          <w:rFonts w:ascii="Times New Roman" w:eastAsia="Calibri" w:hAnsi="Times New Roman" w:cs="Times New Roman"/>
          <w:b/>
          <w:bCs/>
          <w:sz w:val="32"/>
          <w:szCs w:val="32"/>
          <w:highlight w:val="yellow"/>
          <w:u w:val="single"/>
        </w:rPr>
        <w:t xml:space="preserve"> God. Statute law, to put it simply, is Godless.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40"/>
          <w:szCs w:val="40"/>
          <w:highlight w:val="yellow"/>
          <w:u w:val="single"/>
        </w:rPr>
      </w:pPr>
      <w:r>
        <w:rPr>
          <w:rFonts w:ascii="Times New Roman" w:eastAsia="Calibri" w:hAnsi="Times New Roman" w:cs="Times New Roman"/>
          <w:b/>
          <w:bCs/>
          <w:color w:val="FF0000"/>
          <w:sz w:val="40"/>
          <w:szCs w:val="40"/>
          <w:highlight w:val="yellow"/>
          <w:u w:val="single"/>
        </w:rPr>
        <w:t>Statute law</w:t>
      </w:r>
      <w:r>
        <w:rPr>
          <w:rFonts w:ascii="Times New Roman" w:eastAsia="Calibri" w:hAnsi="Times New Roman" w:cs="Times New Roman"/>
          <w:b/>
          <w:bCs/>
          <w:sz w:val="40"/>
          <w:szCs w:val="40"/>
          <w:highlight w:val="yellow"/>
          <w:u w:val="single"/>
        </w:rPr>
        <w:t xml:space="preserve"> is completely and totally made up by legislators. </w:t>
      </w:r>
    </w:p>
    <w:p w:rsidR="00D073A1" w:rsidRDefault="00D073A1" w:rsidP="00D073A1">
      <w:pPr>
        <w:rPr>
          <w:rFonts w:ascii="Times New Roman" w:eastAsia="Calibri" w:hAnsi="Times New Roman" w:cs="Times New Roman"/>
          <w:b/>
          <w:bCs/>
          <w:sz w:val="40"/>
          <w:szCs w:val="40"/>
          <w:highlight w:val="yellow"/>
          <w:u w:val="single"/>
        </w:rPr>
      </w:pPr>
    </w:p>
    <w:p w:rsidR="00D073A1" w:rsidRDefault="00D073A1" w:rsidP="00D073A1">
      <w:pPr>
        <w:rPr>
          <w:rFonts w:ascii="Times New Roman" w:eastAsia="Calibri" w:hAnsi="Times New Roman" w:cs="Times New Roman"/>
          <w:b/>
          <w:bCs/>
          <w:color w:val="0000FF"/>
          <w:sz w:val="36"/>
          <w:szCs w:val="36"/>
          <w:highlight w:val="yellow"/>
          <w:u w:val="single"/>
        </w:rPr>
      </w:pPr>
      <w:r>
        <w:rPr>
          <w:rFonts w:ascii="Times New Roman" w:eastAsia="Calibri" w:hAnsi="Times New Roman" w:cs="Times New Roman"/>
          <w:b/>
          <w:bCs/>
          <w:sz w:val="32"/>
          <w:szCs w:val="32"/>
          <w:highlight w:val="yellow"/>
          <w:u w:val="single"/>
        </w:rPr>
        <w:t xml:space="preserve">This and the </w:t>
      </w:r>
      <w:r>
        <w:rPr>
          <w:rFonts w:ascii="Times New Roman" w:eastAsia="Calibri" w:hAnsi="Times New Roman" w:cs="Times New Roman"/>
          <w:b/>
          <w:bCs/>
          <w:color w:val="0000FF"/>
          <w:sz w:val="36"/>
          <w:szCs w:val="36"/>
          <w:highlight w:val="yellow"/>
          <w:u w:val="single"/>
        </w:rPr>
        <w:t>Constitution is the origin of all the titles of the United States</w:t>
      </w:r>
      <w:r w:rsidR="0054231E">
        <w:rPr>
          <w:rFonts w:ascii="Times New Roman" w:eastAsia="Calibri" w:hAnsi="Times New Roman" w:cs="Times New Roman"/>
          <w:b/>
          <w:bCs/>
          <w:color w:val="0000FF"/>
          <w:sz w:val="36"/>
          <w:szCs w:val="36"/>
          <w:highlight w:val="yellow"/>
          <w:u w:val="single"/>
        </w:rPr>
        <w:t xml:space="preserve"> </w:t>
      </w:r>
      <w:r>
        <w:rPr>
          <w:rFonts w:ascii="Times New Roman" w:eastAsia="Calibri" w:hAnsi="Times New Roman" w:cs="Times New Roman"/>
          <w:b/>
          <w:bCs/>
          <w:color w:val="0000FF"/>
          <w:sz w:val="36"/>
          <w:szCs w:val="36"/>
          <w:highlight w:val="yellow"/>
          <w:u w:val="single"/>
        </w:rPr>
        <w:t xml:space="preserve">Code.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color w:val="FF0000"/>
          <w:sz w:val="32"/>
          <w:szCs w:val="32"/>
          <w:highlight w:val="yellow"/>
          <w:u w:val="single"/>
        </w:rPr>
      </w:pPr>
      <w:r>
        <w:rPr>
          <w:rFonts w:ascii="Times New Roman" w:eastAsia="Calibri" w:hAnsi="Times New Roman" w:cs="Times New Roman"/>
          <w:b/>
          <w:bCs/>
          <w:sz w:val="32"/>
          <w:szCs w:val="32"/>
          <w:highlight w:val="yellow"/>
          <w:u w:val="single"/>
        </w:rPr>
        <w:t xml:space="preserve">Nothing in these codes is for all time that is why </w:t>
      </w:r>
      <w:r>
        <w:rPr>
          <w:rFonts w:ascii="Times New Roman" w:eastAsia="Calibri" w:hAnsi="Times New Roman" w:cs="Times New Roman"/>
          <w:b/>
          <w:bCs/>
          <w:color w:val="FF0000"/>
          <w:sz w:val="32"/>
          <w:szCs w:val="32"/>
          <w:highlight w:val="yellow"/>
          <w:u w:val="single"/>
        </w:rPr>
        <w:t>January 1,</w:t>
      </w:r>
    </w:p>
    <w:p w:rsidR="00D073A1" w:rsidRDefault="00D073A1" w:rsidP="00D073A1">
      <w:pPr>
        <w:rPr>
          <w:rFonts w:ascii="Times New Roman" w:eastAsia="Calibri" w:hAnsi="Times New Roman" w:cs="Times New Roman"/>
          <w:b/>
          <w:bCs/>
          <w:color w:val="0000FF"/>
          <w:sz w:val="32"/>
          <w:szCs w:val="32"/>
          <w:highlight w:val="yellow"/>
          <w:u w:val="single"/>
        </w:rPr>
      </w:pPr>
      <w:r>
        <w:rPr>
          <w:rFonts w:ascii="Times New Roman" w:eastAsia="Calibri" w:hAnsi="Times New Roman" w:cs="Times New Roman"/>
          <w:b/>
          <w:bCs/>
          <w:color w:val="FF0000"/>
          <w:sz w:val="32"/>
          <w:szCs w:val="32"/>
          <w:highlight w:val="yellow"/>
          <w:u w:val="single"/>
        </w:rPr>
        <w:t xml:space="preserve">1945 </w:t>
      </w:r>
      <w:r>
        <w:rPr>
          <w:rFonts w:ascii="Times New Roman" w:eastAsia="Calibri" w:hAnsi="Times New Roman" w:cs="Times New Roman"/>
          <w:b/>
          <w:bCs/>
          <w:sz w:val="32"/>
          <w:szCs w:val="32"/>
          <w:highlight w:val="yellow"/>
          <w:u w:val="single"/>
        </w:rPr>
        <w:t xml:space="preserve">is used as a reference to determine </w:t>
      </w:r>
      <w:r>
        <w:rPr>
          <w:rFonts w:ascii="Times New Roman" w:eastAsia="Calibri" w:hAnsi="Times New Roman" w:cs="Times New Roman"/>
          <w:b/>
          <w:bCs/>
          <w:color w:val="0000FF"/>
          <w:sz w:val="32"/>
          <w:szCs w:val="32"/>
          <w:highlight w:val="yellow"/>
          <w:u w:val="single"/>
        </w:rPr>
        <w:t>those federal areas in</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color w:val="0000FF"/>
          <w:sz w:val="32"/>
          <w:szCs w:val="32"/>
          <w:highlight w:val="yellow"/>
          <w:u w:val="single"/>
        </w:rPr>
        <w:t>the</w:t>
      </w:r>
      <w:proofErr w:type="gramEnd"/>
      <w:r>
        <w:rPr>
          <w:rFonts w:ascii="Times New Roman" w:eastAsia="Calibri" w:hAnsi="Times New Roman" w:cs="Times New Roman"/>
          <w:b/>
          <w:bCs/>
          <w:color w:val="0000FF"/>
          <w:sz w:val="32"/>
          <w:szCs w:val="32"/>
          <w:highlight w:val="yellow"/>
          <w:u w:val="single"/>
        </w:rPr>
        <w:t xml:space="preserve"> several states</w:t>
      </w:r>
      <w:r>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color w:val="FF0000"/>
          <w:sz w:val="32"/>
          <w:szCs w:val="32"/>
          <w:highlight w:val="yellow"/>
          <w:u w:val="single"/>
        </w:rPr>
        <w:t xml:space="preserve">subject to </w:t>
      </w:r>
      <w:r>
        <w:rPr>
          <w:rFonts w:ascii="Times New Roman" w:eastAsia="Calibri" w:hAnsi="Times New Roman" w:cs="Times New Roman"/>
          <w:b/>
          <w:bCs/>
          <w:sz w:val="32"/>
          <w:szCs w:val="32"/>
          <w:highlight w:val="yellow"/>
          <w:u w:val="single"/>
        </w:rPr>
        <w:t xml:space="preserve">the </w:t>
      </w:r>
      <w:r>
        <w:rPr>
          <w:rFonts w:ascii="Times New Roman" w:eastAsia="Calibri" w:hAnsi="Times New Roman" w:cs="Times New Roman"/>
          <w:b/>
          <w:bCs/>
          <w:color w:val="FF0000"/>
          <w:sz w:val="44"/>
          <w:szCs w:val="44"/>
          <w:highlight w:val="yellow"/>
          <w:u w:val="single"/>
        </w:rPr>
        <w:t>e</w:t>
      </w:r>
      <w:r>
        <w:rPr>
          <w:rFonts w:ascii="Times New Roman" w:eastAsia="Calibri" w:hAnsi="Times New Roman" w:cs="Times New Roman"/>
          <w:b/>
          <w:bCs/>
          <w:sz w:val="32"/>
          <w:szCs w:val="32"/>
          <w:highlight w:val="yellow"/>
          <w:u w:val="single"/>
        </w:rPr>
        <w:t>xclusive Legislation of Congress.</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Alaska and Hawaii are, today, states of the Union, but were</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territories</w:t>
      </w:r>
      <w:proofErr w:type="gramEnd"/>
      <w:r>
        <w:rPr>
          <w:rFonts w:ascii="Times New Roman" w:eastAsia="Calibri" w:hAnsi="Times New Roman" w:cs="Times New Roman"/>
          <w:b/>
          <w:bCs/>
          <w:sz w:val="32"/>
          <w:szCs w:val="32"/>
          <w:highlight w:val="yellow"/>
          <w:u w:val="single"/>
        </w:rPr>
        <w:t xml:space="preserve"> on January 1, 1945.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Washington D. C. is neither a territory nor a state, but is the product of “Cession of particular</w:t>
      </w:r>
      <w:r w:rsidR="0054231E">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32"/>
          <w:szCs w:val="32"/>
          <w:highlight w:val="yellow"/>
          <w:u w:val="single"/>
        </w:rPr>
        <w:t xml:space="preserve">States, and the </w:t>
      </w:r>
      <w:r>
        <w:rPr>
          <w:rFonts w:ascii="Times New Roman" w:eastAsia="Calibri" w:hAnsi="Times New Roman" w:cs="Times New Roman"/>
          <w:b/>
          <w:bCs/>
          <w:color w:val="FF0000"/>
          <w:sz w:val="32"/>
          <w:szCs w:val="32"/>
          <w:highlight w:val="yellow"/>
          <w:u w:val="single"/>
        </w:rPr>
        <w:t>A</w:t>
      </w:r>
      <w:r>
        <w:rPr>
          <w:rFonts w:ascii="Times New Roman" w:eastAsia="Calibri" w:hAnsi="Times New Roman" w:cs="Times New Roman"/>
          <w:b/>
          <w:bCs/>
          <w:sz w:val="32"/>
          <w:szCs w:val="32"/>
          <w:highlight w:val="yellow"/>
          <w:u w:val="single"/>
        </w:rPr>
        <w:t>cceptance of Congress” is the seat of</w:t>
      </w:r>
      <w:r w:rsidR="0054231E">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32"/>
          <w:szCs w:val="32"/>
          <w:highlight w:val="yellow"/>
          <w:u w:val="single"/>
        </w:rPr>
        <w:t xml:space="preserve">government.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Although it is treated like a state it is the “District”</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color w:val="FF0000"/>
          <w:sz w:val="40"/>
          <w:szCs w:val="40"/>
          <w:highlight w:val="yellow"/>
          <w:u w:val="single"/>
        </w:rPr>
        <w:t>subject</w:t>
      </w:r>
      <w:proofErr w:type="gramEnd"/>
      <w:r>
        <w:rPr>
          <w:rFonts w:ascii="Times New Roman" w:eastAsia="Calibri" w:hAnsi="Times New Roman" w:cs="Times New Roman"/>
          <w:b/>
          <w:bCs/>
          <w:color w:val="FF0000"/>
          <w:sz w:val="40"/>
          <w:szCs w:val="40"/>
          <w:highlight w:val="yellow"/>
          <w:u w:val="single"/>
        </w:rPr>
        <w:t xml:space="preserve"> </w:t>
      </w:r>
      <w:r>
        <w:rPr>
          <w:rFonts w:ascii="Times New Roman" w:eastAsia="Calibri" w:hAnsi="Times New Roman" w:cs="Times New Roman"/>
          <w:b/>
          <w:bCs/>
          <w:color w:val="0000FF"/>
          <w:sz w:val="40"/>
          <w:szCs w:val="40"/>
          <w:highlight w:val="yellow"/>
          <w:u w:val="single"/>
        </w:rPr>
        <w:t xml:space="preserve">to the exclusive </w:t>
      </w:r>
      <w:r>
        <w:rPr>
          <w:rFonts w:ascii="Times New Roman" w:eastAsia="Calibri" w:hAnsi="Times New Roman" w:cs="Times New Roman"/>
          <w:b/>
          <w:bCs/>
          <w:color w:val="FF0000"/>
          <w:sz w:val="40"/>
          <w:szCs w:val="40"/>
          <w:highlight w:val="yellow"/>
          <w:u w:val="single"/>
        </w:rPr>
        <w:t>Legislation</w:t>
      </w:r>
      <w:r>
        <w:rPr>
          <w:rFonts w:ascii="Times New Roman" w:eastAsia="Calibri" w:hAnsi="Times New Roman" w:cs="Times New Roman"/>
          <w:b/>
          <w:bCs/>
          <w:color w:val="FF0000"/>
          <w:sz w:val="32"/>
          <w:szCs w:val="32"/>
          <w:highlight w:val="yellow"/>
          <w:u w:val="single"/>
        </w:rPr>
        <w:t xml:space="preserve"> </w:t>
      </w:r>
      <w:r>
        <w:rPr>
          <w:rFonts w:ascii="Times New Roman" w:eastAsia="Calibri" w:hAnsi="Times New Roman" w:cs="Times New Roman"/>
          <w:b/>
          <w:bCs/>
          <w:sz w:val="32"/>
          <w:szCs w:val="32"/>
          <w:highlight w:val="yellow"/>
          <w:u w:val="single"/>
        </w:rPr>
        <w:t>of Congress, pursuant to</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 xml:space="preserve">Article I, Section 8, Clause 17.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Puerto Rico is today and was on January 1, 1945 a possession of the United States and definitely</w:t>
      </w:r>
      <w:r w:rsidR="0054231E">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32"/>
          <w:szCs w:val="32"/>
          <w:highlight w:val="yellow"/>
          <w:u w:val="single"/>
        </w:rPr>
        <w:t xml:space="preserve">not a state of the Union.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The correct answer to the question:</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lastRenderedPageBreak/>
        <w:t xml:space="preserve">What is the “territorial composition” of the districts and </w:t>
      </w:r>
      <w:proofErr w:type="gramStart"/>
      <w:r>
        <w:rPr>
          <w:rFonts w:ascii="Times New Roman" w:eastAsia="Calibri" w:hAnsi="Times New Roman" w:cs="Times New Roman"/>
          <w:b/>
          <w:bCs/>
          <w:sz w:val="32"/>
          <w:szCs w:val="32"/>
          <w:highlight w:val="yellow"/>
          <w:u w:val="single"/>
        </w:rPr>
        <w:t>divisions</w:t>
      </w:r>
      <w:proofErr w:type="gramEnd"/>
    </w:p>
    <w:p w:rsidR="00D073A1" w:rsidRDefault="00D073A1" w:rsidP="00D073A1">
      <w:pPr>
        <w:rPr>
          <w:rFonts w:ascii="Times New Roman" w:eastAsia="Calibri" w:hAnsi="Times New Roman" w:cs="Times New Roman"/>
          <w:b/>
          <w:bCs/>
          <w:color w:val="FF0000"/>
          <w:sz w:val="32"/>
          <w:szCs w:val="32"/>
          <w:highlight w:val="yellow"/>
          <w:u w:val="single"/>
        </w:rPr>
      </w:pPr>
      <w:proofErr w:type="gramStart"/>
      <w:r>
        <w:rPr>
          <w:rFonts w:ascii="Times New Roman" w:eastAsia="Calibri" w:hAnsi="Times New Roman" w:cs="Times New Roman"/>
          <w:b/>
          <w:bCs/>
          <w:sz w:val="32"/>
          <w:szCs w:val="32"/>
          <w:highlight w:val="yellow"/>
          <w:u w:val="single"/>
        </w:rPr>
        <w:t>by</w:t>
      </w:r>
      <w:proofErr w:type="gramEnd"/>
      <w:r>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color w:val="0000FF"/>
          <w:sz w:val="52"/>
          <w:szCs w:val="52"/>
          <w:highlight w:val="yellow"/>
          <w:u w:val="single"/>
        </w:rPr>
        <w:t>counties</w:t>
      </w:r>
      <w:r>
        <w:rPr>
          <w:rFonts w:ascii="Times New Roman" w:eastAsia="Calibri" w:hAnsi="Times New Roman" w:cs="Times New Roman"/>
          <w:b/>
          <w:bCs/>
          <w:sz w:val="32"/>
          <w:szCs w:val="32"/>
          <w:highlight w:val="yellow"/>
          <w:u w:val="single"/>
        </w:rPr>
        <w:t xml:space="preserve"> as of January 1, 1945, </w:t>
      </w:r>
      <w:r>
        <w:rPr>
          <w:rFonts w:ascii="Times New Roman" w:eastAsia="Calibri" w:hAnsi="Times New Roman" w:cs="Times New Roman"/>
          <w:b/>
          <w:bCs/>
          <w:color w:val="FF0000"/>
          <w:sz w:val="32"/>
          <w:szCs w:val="32"/>
          <w:highlight w:val="yellow"/>
          <w:u w:val="single"/>
        </w:rPr>
        <w:t>is pursuant to Article I,</w:t>
      </w:r>
    </w:p>
    <w:p w:rsidR="00D073A1" w:rsidRDefault="00D073A1" w:rsidP="00D073A1">
      <w:pPr>
        <w:rPr>
          <w:rFonts w:ascii="Times New Roman" w:eastAsia="Calibri" w:hAnsi="Times New Roman" w:cs="Times New Roman"/>
          <w:b/>
          <w:bCs/>
          <w:color w:val="0000FF"/>
          <w:sz w:val="40"/>
          <w:szCs w:val="40"/>
          <w:highlight w:val="yellow"/>
          <w:u w:val="single"/>
        </w:rPr>
      </w:pPr>
      <w:r>
        <w:rPr>
          <w:rFonts w:ascii="Times New Roman" w:eastAsia="Calibri" w:hAnsi="Times New Roman" w:cs="Times New Roman"/>
          <w:b/>
          <w:bCs/>
          <w:color w:val="FF0000"/>
          <w:sz w:val="32"/>
          <w:szCs w:val="32"/>
          <w:highlight w:val="yellow"/>
          <w:u w:val="single"/>
        </w:rPr>
        <w:t xml:space="preserve">Section 8, Clause 17, </w:t>
      </w:r>
      <w:r>
        <w:rPr>
          <w:rFonts w:ascii="Times New Roman" w:eastAsia="Calibri" w:hAnsi="Times New Roman" w:cs="Times New Roman"/>
          <w:b/>
          <w:bCs/>
          <w:color w:val="0000FF"/>
          <w:sz w:val="32"/>
          <w:szCs w:val="32"/>
          <w:highlight w:val="yellow"/>
          <w:u w:val="single"/>
        </w:rPr>
        <w:t>“</w:t>
      </w:r>
      <w:r>
        <w:rPr>
          <w:rFonts w:ascii="Times New Roman" w:eastAsia="Calibri" w:hAnsi="Times New Roman" w:cs="Times New Roman"/>
          <w:b/>
          <w:bCs/>
          <w:color w:val="0000FF"/>
          <w:sz w:val="40"/>
          <w:szCs w:val="40"/>
          <w:highlight w:val="yellow"/>
          <w:u w:val="single"/>
        </w:rPr>
        <w:t xml:space="preserve">all Places purchased by the </w:t>
      </w:r>
      <w:r>
        <w:rPr>
          <w:rFonts w:ascii="Times New Roman" w:eastAsia="Calibri" w:hAnsi="Times New Roman" w:cs="Times New Roman"/>
          <w:b/>
          <w:bCs/>
          <w:color w:val="FF0000"/>
          <w:sz w:val="40"/>
          <w:szCs w:val="40"/>
          <w:highlight w:val="yellow"/>
          <w:u w:val="single"/>
        </w:rPr>
        <w:t>c</w:t>
      </w:r>
      <w:r>
        <w:rPr>
          <w:rFonts w:ascii="Times New Roman" w:eastAsia="Calibri" w:hAnsi="Times New Roman" w:cs="Times New Roman"/>
          <w:b/>
          <w:bCs/>
          <w:color w:val="0000FF"/>
          <w:sz w:val="40"/>
          <w:szCs w:val="40"/>
          <w:highlight w:val="yellow"/>
          <w:u w:val="single"/>
        </w:rPr>
        <w:t>onsent of the</w:t>
      </w:r>
      <w:r w:rsidR="0054231E">
        <w:rPr>
          <w:rFonts w:ascii="Times New Roman" w:eastAsia="Calibri" w:hAnsi="Times New Roman" w:cs="Times New Roman"/>
          <w:b/>
          <w:bCs/>
          <w:color w:val="0000FF"/>
          <w:sz w:val="40"/>
          <w:szCs w:val="40"/>
          <w:highlight w:val="yellow"/>
          <w:u w:val="single"/>
        </w:rPr>
        <w:t xml:space="preserve"> </w:t>
      </w:r>
      <w:r>
        <w:rPr>
          <w:rFonts w:ascii="Times New Roman" w:eastAsia="Calibri" w:hAnsi="Times New Roman" w:cs="Times New Roman"/>
          <w:b/>
          <w:bCs/>
          <w:color w:val="0000FF"/>
          <w:sz w:val="40"/>
          <w:szCs w:val="40"/>
          <w:highlight w:val="yellow"/>
          <w:u w:val="single"/>
        </w:rPr>
        <w:t xml:space="preserve">Legislature of the State in which the </w:t>
      </w:r>
      <w:proofErr w:type="gramStart"/>
      <w:r>
        <w:rPr>
          <w:rFonts w:ascii="Times New Roman" w:eastAsia="Calibri" w:hAnsi="Times New Roman" w:cs="Times New Roman"/>
          <w:b/>
          <w:bCs/>
          <w:color w:val="0000FF"/>
          <w:sz w:val="40"/>
          <w:szCs w:val="40"/>
          <w:highlight w:val="yellow"/>
          <w:u w:val="single"/>
        </w:rPr>
        <w:t>Same</w:t>
      </w:r>
      <w:proofErr w:type="gramEnd"/>
      <w:r>
        <w:rPr>
          <w:rFonts w:ascii="Times New Roman" w:eastAsia="Calibri" w:hAnsi="Times New Roman" w:cs="Times New Roman"/>
          <w:b/>
          <w:bCs/>
          <w:color w:val="0000FF"/>
          <w:sz w:val="40"/>
          <w:szCs w:val="40"/>
          <w:highlight w:val="yellow"/>
          <w:u w:val="single"/>
        </w:rPr>
        <w:t xml:space="preserve"> shall be.”</w:t>
      </w:r>
    </w:p>
    <w:p w:rsidR="00D073A1" w:rsidRDefault="00D073A1" w:rsidP="00D073A1">
      <w:pPr>
        <w:rPr>
          <w:rFonts w:ascii="Times New Roman" w:eastAsia="Calibri" w:hAnsi="Times New Roman" w:cs="Times New Roman"/>
          <w:b/>
          <w:bCs/>
          <w:color w:val="0000FF"/>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color w:val="FF0000"/>
          <w:sz w:val="36"/>
          <w:szCs w:val="36"/>
          <w:highlight w:val="yellow"/>
          <w:u w:val="single"/>
        </w:rPr>
        <w:t>If</w:t>
      </w:r>
      <w:r>
        <w:rPr>
          <w:rFonts w:ascii="Times New Roman" w:eastAsia="Calibri" w:hAnsi="Times New Roman" w:cs="Times New Roman"/>
          <w:b/>
          <w:bCs/>
          <w:sz w:val="36"/>
          <w:szCs w:val="36"/>
          <w:highlight w:val="yellow"/>
          <w:u w:val="single"/>
        </w:rPr>
        <w:t xml:space="preserve"> the reader is having difficulty understanding the significance of</w:t>
      </w:r>
      <w:r w:rsidR="0054231E">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 xml:space="preserve">“territorial composition,” there is a good reason for that. </w:t>
      </w:r>
      <w:r w:rsidR="0038627B">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2"/>
          <w:szCs w:val="32"/>
          <w:highlight w:val="yellow"/>
          <w:u w:val="single"/>
        </w:rPr>
        <w:t xml:space="preserve">The federal government doesn’t want it understood.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40"/>
          <w:szCs w:val="40"/>
          <w:highlight w:val="yellow"/>
          <w:u w:val="single"/>
        </w:rPr>
      </w:pPr>
      <w:r>
        <w:rPr>
          <w:rFonts w:ascii="Times New Roman" w:eastAsia="Calibri" w:hAnsi="Times New Roman" w:cs="Times New Roman"/>
          <w:b/>
          <w:bCs/>
          <w:sz w:val="40"/>
          <w:szCs w:val="40"/>
          <w:highlight w:val="yellow"/>
          <w:u w:val="single"/>
        </w:rPr>
        <w:t>The federal government will even lie in print to cover-up the “</w:t>
      </w:r>
      <w:r>
        <w:rPr>
          <w:rFonts w:ascii="Times New Roman" w:eastAsia="Calibri" w:hAnsi="Times New Roman" w:cs="Times New Roman"/>
          <w:b/>
          <w:bCs/>
          <w:color w:val="FF0000"/>
          <w:sz w:val="40"/>
          <w:szCs w:val="40"/>
          <w:highlight w:val="yellow"/>
          <w:u w:val="single"/>
        </w:rPr>
        <w:t>territorial</w:t>
      </w:r>
      <w:r w:rsidR="0054231E">
        <w:rPr>
          <w:rFonts w:ascii="Times New Roman" w:eastAsia="Calibri" w:hAnsi="Times New Roman" w:cs="Times New Roman"/>
          <w:b/>
          <w:bCs/>
          <w:color w:val="FF0000"/>
          <w:sz w:val="40"/>
          <w:szCs w:val="40"/>
          <w:highlight w:val="yellow"/>
          <w:u w:val="single"/>
        </w:rPr>
        <w:t xml:space="preserve"> </w:t>
      </w:r>
      <w:r>
        <w:rPr>
          <w:rFonts w:ascii="Times New Roman" w:eastAsia="Calibri" w:hAnsi="Times New Roman" w:cs="Times New Roman"/>
          <w:b/>
          <w:bCs/>
          <w:color w:val="FF0000"/>
          <w:sz w:val="40"/>
          <w:szCs w:val="40"/>
          <w:highlight w:val="yellow"/>
          <w:u w:val="single"/>
        </w:rPr>
        <w:t>composition</w:t>
      </w:r>
      <w:r>
        <w:rPr>
          <w:rFonts w:ascii="Times New Roman" w:eastAsia="Calibri" w:hAnsi="Times New Roman" w:cs="Times New Roman"/>
          <w:b/>
          <w:bCs/>
          <w:sz w:val="40"/>
          <w:szCs w:val="40"/>
          <w:highlight w:val="yellow"/>
          <w:u w:val="single"/>
        </w:rPr>
        <w:t xml:space="preserve">” of the United States district courts. </w:t>
      </w:r>
    </w:p>
    <w:p w:rsidR="00D073A1" w:rsidRDefault="00D073A1" w:rsidP="00D073A1">
      <w:pPr>
        <w:rPr>
          <w:rFonts w:ascii="Times New Roman" w:eastAsia="Calibri" w:hAnsi="Times New Roman" w:cs="Times New Roman"/>
          <w:b/>
          <w:bCs/>
          <w:sz w:val="40"/>
          <w:szCs w:val="40"/>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 xml:space="preserve">Several editions of the United States Government Manual available on the </w:t>
      </w:r>
      <w:proofErr w:type="spellStart"/>
      <w:r>
        <w:rPr>
          <w:rFonts w:ascii="Times New Roman" w:eastAsia="Calibri" w:hAnsi="Times New Roman" w:cs="Times New Roman"/>
          <w:b/>
          <w:bCs/>
          <w:sz w:val="32"/>
          <w:szCs w:val="32"/>
          <w:highlight w:val="yellow"/>
          <w:u w:val="single"/>
        </w:rPr>
        <w:t>web</w:t>
      </w:r>
      <w:r w:rsidR="007D3E7C">
        <w:rPr>
          <w:rFonts w:ascii="Times New Roman" w:eastAsia="Calibri" w:hAnsi="Times New Roman" w:cs="Times New Roman"/>
          <w:b/>
          <w:bCs/>
          <w:sz w:val="32"/>
          <w:szCs w:val="32"/>
          <w:highlight w:val="yellow"/>
          <w:u w:val="single"/>
        </w:rPr>
        <w:t>V</w:t>
      </w:r>
      <w:r>
        <w:rPr>
          <w:rFonts w:ascii="Times New Roman" w:eastAsia="Calibri" w:hAnsi="Times New Roman" w:cs="Times New Roman"/>
          <w:b/>
          <w:bCs/>
          <w:color w:val="FF0000"/>
          <w:sz w:val="32"/>
          <w:szCs w:val="32"/>
          <w:highlight w:val="yellow"/>
          <w:u w:val="single"/>
        </w:rPr>
        <w:t>falsely</w:t>
      </w:r>
      <w:proofErr w:type="spellEnd"/>
      <w:r>
        <w:rPr>
          <w:rFonts w:ascii="Times New Roman" w:eastAsia="Calibri" w:hAnsi="Times New Roman" w:cs="Times New Roman"/>
          <w:b/>
          <w:bCs/>
          <w:sz w:val="32"/>
          <w:szCs w:val="32"/>
          <w:highlight w:val="yellow"/>
          <w:u w:val="single"/>
        </w:rPr>
        <w:t xml:space="preserve"> state that the United States district court for Puerto Rico</w:t>
      </w:r>
      <w:r w:rsidR="007D3E7C">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32"/>
          <w:szCs w:val="32"/>
          <w:highlight w:val="yellow"/>
          <w:u w:val="single"/>
        </w:rPr>
        <w:t xml:space="preserve">is an Article III court. </w:t>
      </w:r>
    </w:p>
    <w:p w:rsidR="00F26C03" w:rsidRDefault="00F26C03"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 xml:space="preserve">The court for Hawaii was so established and ordained in </w:t>
      </w:r>
      <w:r>
        <w:rPr>
          <w:rFonts w:ascii="Times New Roman" w:eastAsia="Calibri" w:hAnsi="Times New Roman" w:cs="Times New Roman"/>
          <w:b/>
          <w:bCs/>
          <w:color w:val="FF0000"/>
          <w:sz w:val="32"/>
          <w:szCs w:val="32"/>
          <w:highlight w:val="yellow"/>
          <w:u w:val="single"/>
        </w:rPr>
        <w:t>1959</w:t>
      </w:r>
      <w:r>
        <w:rPr>
          <w:rFonts w:ascii="Times New Roman" w:eastAsia="Calibri" w:hAnsi="Times New Roman" w:cs="Times New Roman"/>
          <w:b/>
          <w:bCs/>
          <w:sz w:val="32"/>
          <w:szCs w:val="32"/>
          <w:highlight w:val="yellow"/>
          <w:u w:val="single"/>
        </w:rPr>
        <w:t>, so the “Historical and Revision Notes”</w:t>
      </w:r>
      <w:r w:rsidR="007D3E7C">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color w:val="FF0000"/>
          <w:sz w:val="32"/>
          <w:szCs w:val="32"/>
          <w:highlight w:val="yellow"/>
          <w:u w:val="single"/>
        </w:rPr>
        <w:t>§119</w:t>
      </w:r>
      <w:r>
        <w:rPr>
          <w:rFonts w:ascii="Times New Roman" w:eastAsia="Calibri" w:hAnsi="Times New Roman" w:cs="Times New Roman"/>
          <w:b/>
          <w:bCs/>
          <w:sz w:val="32"/>
          <w:szCs w:val="32"/>
          <w:highlight w:val="yellow"/>
          <w:u w:val="single"/>
        </w:rPr>
        <w:t xml:space="preserve">—Puerto Rico can be compared to </w:t>
      </w:r>
      <w:r>
        <w:rPr>
          <w:rFonts w:ascii="Times New Roman" w:eastAsia="Calibri" w:hAnsi="Times New Roman" w:cs="Times New Roman"/>
          <w:b/>
          <w:bCs/>
          <w:color w:val="FF0000"/>
          <w:sz w:val="32"/>
          <w:szCs w:val="32"/>
          <w:highlight w:val="yellow"/>
          <w:u w:val="single"/>
        </w:rPr>
        <w:t>§91</w:t>
      </w:r>
      <w:r>
        <w:rPr>
          <w:rFonts w:ascii="Times New Roman" w:eastAsia="Calibri" w:hAnsi="Times New Roman" w:cs="Times New Roman"/>
          <w:b/>
          <w:bCs/>
          <w:sz w:val="32"/>
          <w:szCs w:val="32"/>
          <w:highlight w:val="yellow"/>
          <w:u w:val="single"/>
        </w:rPr>
        <w:t>—Hawaii to resolve the</w:t>
      </w:r>
      <w:r w:rsidR="007D3E7C">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32"/>
          <w:szCs w:val="32"/>
          <w:highlight w:val="yellow"/>
          <w:u w:val="single"/>
        </w:rPr>
        <w:t xml:space="preserve">issue.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40"/>
          <w:szCs w:val="40"/>
          <w:highlight w:val="yellow"/>
          <w:u w:val="single"/>
        </w:rPr>
      </w:pPr>
      <w:r>
        <w:rPr>
          <w:rFonts w:ascii="Times New Roman" w:eastAsia="Calibri" w:hAnsi="Times New Roman" w:cs="Times New Roman"/>
          <w:b/>
          <w:bCs/>
          <w:sz w:val="40"/>
          <w:szCs w:val="40"/>
          <w:highlight w:val="yellow"/>
          <w:u w:val="single"/>
        </w:rPr>
        <w:t xml:space="preserve">The </w:t>
      </w:r>
      <w:r>
        <w:rPr>
          <w:rFonts w:ascii="Times New Roman" w:eastAsia="Calibri" w:hAnsi="Times New Roman" w:cs="Times New Roman"/>
          <w:b/>
          <w:bCs/>
          <w:color w:val="FF0000"/>
          <w:sz w:val="40"/>
          <w:szCs w:val="40"/>
          <w:highlight w:val="yellow"/>
          <w:u w:val="single"/>
        </w:rPr>
        <w:t xml:space="preserve">only territory </w:t>
      </w:r>
      <w:r>
        <w:rPr>
          <w:rFonts w:ascii="Times New Roman" w:eastAsia="Calibri" w:hAnsi="Times New Roman" w:cs="Times New Roman"/>
          <w:b/>
          <w:bCs/>
          <w:sz w:val="40"/>
          <w:szCs w:val="40"/>
          <w:highlight w:val="yellow"/>
          <w:u w:val="single"/>
        </w:rPr>
        <w:t>that is common to both the several</w:t>
      </w:r>
    </w:p>
    <w:p w:rsidR="00D073A1" w:rsidRDefault="00D073A1" w:rsidP="00D073A1">
      <w:pPr>
        <w:rPr>
          <w:rFonts w:ascii="Times New Roman" w:eastAsia="Calibri" w:hAnsi="Times New Roman" w:cs="Times New Roman"/>
          <w:b/>
          <w:bCs/>
          <w:color w:val="0000FF"/>
          <w:sz w:val="40"/>
          <w:szCs w:val="40"/>
          <w:highlight w:val="yellow"/>
          <w:u w:val="single"/>
        </w:rPr>
      </w:pPr>
      <w:proofErr w:type="gramStart"/>
      <w:r>
        <w:rPr>
          <w:rFonts w:ascii="Times New Roman" w:eastAsia="Calibri" w:hAnsi="Times New Roman" w:cs="Times New Roman"/>
          <w:b/>
          <w:bCs/>
          <w:sz w:val="40"/>
          <w:szCs w:val="40"/>
          <w:highlight w:val="yellow"/>
          <w:u w:val="single"/>
        </w:rPr>
        <w:t>states</w:t>
      </w:r>
      <w:proofErr w:type="gramEnd"/>
      <w:r>
        <w:rPr>
          <w:rFonts w:ascii="Times New Roman" w:eastAsia="Calibri" w:hAnsi="Times New Roman" w:cs="Times New Roman"/>
          <w:b/>
          <w:bCs/>
          <w:sz w:val="40"/>
          <w:szCs w:val="40"/>
          <w:highlight w:val="yellow"/>
          <w:u w:val="single"/>
        </w:rPr>
        <w:t xml:space="preserve">, territory and possessions of the United States </w:t>
      </w:r>
      <w:r>
        <w:rPr>
          <w:rFonts w:ascii="Times New Roman" w:eastAsia="Calibri" w:hAnsi="Times New Roman" w:cs="Times New Roman"/>
          <w:b/>
          <w:bCs/>
          <w:color w:val="0000FF"/>
          <w:sz w:val="40"/>
          <w:szCs w:val="40"/>
          <w:highlight w:val="yellow"/>
          <w:u w:val="single"/>
        </w:rPr>
        <w:t>is federal</w:t>
      </w:r>
      <w:r w:rsidR="007D3E7C">
        <w:rPr>
          <w:rFonts w:ascii="Times New Roman" w:eastAsia="Calibri" w:hAnsi="Times New Roman" w:cs="Times New Roman"/>
          <w:b/>
          <w:bCs/>
          <w:color w:val="0000FF"/>
          <w:sz w:val="40"/>
          <w:szCs w:val="40"/>
          <w:highlight w:val="yellow"/>
          <w:u w:val="single"/>
        </w:rPr>
        <w:t xml:space="preserve"> </w:t>
      </w:r>
      <w:r>
        <w:rPr>
          <w:rFonts w:ascii="Times New Roman" w:eastAsia="Calibri" w:hAnsi="Times New Roman" w:cs="Times New Roman"/>
          <w:b/>
          <w:bCs/>
          <w:color w:val="0000FF"/>
          <w:sz w:val="40"/>
          <w:szCs w:val="40"/>
          <w:highlight w:val="yellow"/>
          <w:u w:val="single"/>
        </w:rPr>
        <w:t xml:space="preserve">territory within each.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44"/>
          <w:szCs w:val="44"/>
          <w:highlight w:val="yellow"/>
          <w:u w:val="single"/>
        </w:rPr>
      </w:pPr>
      <w:r>
        <w:rPr>
          <w:rFonts w:ascii="Times New Roman" w:eastAsia="Calibri" w:hAnsi="Times New Roman" w:cs="Times New Roman"/>
          <w:b/>
          <w:bCs/>
          <w:sz w:val="44"/>
          <w:szCs w:val="44"/>
          <w:highlight w:val="yellow"/>
          <w:u w:val="single"/>
        </w:rPr>
        <w:t xml:space="preserve">Those Notes show that the </w:t>
      </w:r>
      <w:r>
        <w:rPr>
          <w:rFonts w:ascii="Times New Roman" w:eastAsia="Calibri" w:hAnsi="Times New Roman" w:cs="Times New Roman"/>
          <w:b/>
          <w:bCs/>
          <w:color w:val="FF0000"/>
          <w:sz w:val="44"/>
          <w:szCs w:val="44"/>
          <w:highlight w:val="yellow"/>
          <w:u w:val="single"/>
        </w:rPr>
        <w:t>d</w:t>
      </w:r>
      <w:r>
        <w:rPr>
          <w:rFonts w:ascii="Times New Roman" w:eastAsia="Calibri" w:hAnsi="Times New Roman" w:cs="Times New Roman"/>
          <w:b/>
          <w:bCs/>
          <w:sz w:val="44"/>
          <w:szCs w:val="44"/>
          <w:highlight w:val="yellow"/>
          <w:u w:val="single"/>
        </w:rPr>
        <w:t xml:space="preserve">istrict </w:t>
      </w:r>
      <w:r>
        <w:rPr>
          <w:rFonts w:ascii="Times New Roman" w:eastAsia="Calibri" w:hAnsi="Times New Roman" w:cs="Times New Roman"/>
          <w:b/>
          <w:bCs/>
          <w:color w:val="FF0000"/>
          <w:sz w:val="44"/>
          <w:szCs w:val="44"/>
          <w:highlight w:val="yellow"/>
          <w:u w:val="single"/>
        </w:rPr>
        <w:t>c</w:t>
      </w:r>
      <w:r>
        <w:rPr>
          <w:rFonts w:ascii="Times New Roman" w:eastAsia="Calibri" w:hAnsi="Times New Roman" w:cs="Times New Roman"/>
          <w:b/>
          <w:bCs/>
          <w:sz w:val="44"/>
          <w:szCs w:val="44"/>
          <w:highlight w:val="yellow"/>
          <w:u w:val="single"/>
        </w:rPr>
        <w:t xml:space="preserve">ourt judges for Hawaii are to be selected pursuant to </w:t>
      </w:r>
      <w:r>
        <w:rPr>
          <w:rFonts w:ascii="Times New Roman" w:eastAsia="Calibri" w:hAnsi="Times New Roman" w:cs="Times New Roman"/>
          <w:b/>
          <w:bCs/>
          <w:color w:val="FF0000"/>
          <w:sz w:val="44"/>
          <w:szCs w:val="44"/>
          <w:highlight w:val="yellow"/>
          <w:u w:val="single"/>
        </w:rPr>
        <w:t xml:space="preserve">§§ </w:t>
      </w:r>
      <w:r>
        <w:rPr>
          <w:rFonts w:ascii="Times New Roman" w:eastAsia="Calibri" w:hAnsi="Times New Roman" w:cs="Times New Roman"/>
          <w:b/>
          <w:bCs/>
          <w:color w:val="0000FF"/>
          <w:sz w:val="44"/>
          <w:szCs w:val="44"/>
          <w:highlight w:val="yellow"/>
          <w:u w:val="single"/>
        </w:rPr>
        <w:t>133</w:t>
      </w:r>
      <w:r>
        <w:rPr>
          <w:rFonts w:ascii="Times New Roman" w:eastAsia="Calibri" w:hAnsi="Times New Roman" w:cs="Times New Roman"/>
          <w:b/>
          <w:bCs/>
          <w:color w:val="FF0000"/>
          <w:sz w:val="44"/>
          <w:szCs w:val="44"/>
          <w:highlight w:val="yellow"/>
          <w:u w:val="single"/>
        </w:rPr>
        <w:t xml:space="preserve"> </w:t>
      </w:r>
      <w:r>
        <w:rPr>
          <w:rFonts w:ascii="Times New Roman" w:eastAsia="Calibri" w:hAnsi="Times New Roman" w:cs="Times New Roman"/>
          <w:b/>
          <w:bCs/>
          <w:color w:val="FF0000"/>
          <w:sz w:val="44"/>
          <w:szCs w:val="44"/>
          <w:highlight w:val="yellow"/>
          <w:u w:val="single"/>
        </w:rPr>
        <w:lastRenderedPageBreak/>
        <w:t xml:space="preserve">and </w:t>
      </w:r>
      <w:r>
        <w:rPr>
          <w:rFonts w:ascii="Times New Roman" w:eastAsia="Calibri" w:hAnsi="Times New Roman" w:cs="Times New Roman"/>
          <w:b/>
          <w:bCs/>
          <w:color w:val="0000FF"/>
          <w:sz w:val="44"/>
          <w:szCs w:val="44"/>
          <w:highlight w:val="yellow"/>
          <w:u w:val="single"/>
        </w:rPr>
        <w:t>134</w:t>
      </w:r>
      <w:r w:rsidR="007D3E7C">
        <w:rPr>
          <w:rFonts w:ascii="Times New Roman" w:eastAsia="Calibri" w:hAnsi="Times New Roman" w:cs="Times New Roman"/>
          <w:b/>
          <w:bCs/>
          <w:color w:val="0000FF"/>
          <w:sz w:val="44"/>
          <w:szCs w:val="44"/>
          <w:highlight w:val="yellow"/>
          <w:u w:val="single"/>
        </w:rPr>
        <w:t xml:space="preserve"> </w:t>
      </w:r>
      <w:r>
        <w:rPr>
          <w:rFonts w:ascii="Times New Roman" w:eastAsia="Calibri" w:hAnsi="Times New Roman" w:cs="Times New Roman"/>
          <w:b/>
          <w:bCs/>
          <w:color w:val="0000FF"/>
          <w:sz w:val="44"/>
          <w:szCs w:val="44"/>
          <w:highlight w:val="yellow"/>
          <w:u w:val="single"/>
        </w:rPr>
        <w:t>of</w:t>
      </w:r>
      <w:r>
        <w:rPr>
          <w:rFonts w:ascii="Times New Roman" w:eastAsia="Calibri" w:hAnsi="Times New Roman" w:cs="Times New Roman"/>
          <w:b/>
          <w:bCs/>
          <w:color w:val="FF0000"/>
          <w:sz w:val="44"/>
          <w:szCs w:val="44"/>
          <w:highlight w:val="yellow"/>
          <w:u w:val="single"/>
        </w:rPr>
        <w:t xml:space="preserve"> Title 28 U.S.C.</w:t>
      </w:r>
      <w:r>
        <w:rPr>
          <w:rFonts w:ascii="Times New Roman" w:eastAsia="Calibri" w:hAnsi="Times New Roman" w:cs="Times New Roman"/>
          <w:b/>
          <w:bCs/>
          <w:sz w:val="44"/>
          <w:szCs w:val="44"/>
          <w:highlight w:val="yellow"/>
          <w:u w:val="single"/>
        </w:rPr>
        <w:t xml:space="preserve">, which </w:t>
      </w:r>
      <w:r>
        <w:rPr>
          <w:rFonts w:ascii="Times New Roman" w:eastAsia="Calibri" w:hAnsi="Times New Roman" w:cs="Times New Roman"/>
          <w:b/>
          <w:bCs/>
          <w:color w:val="0000FF"/>
          <w:sz w:val="44"/>
          <w:szCs w:val="44"/>
          <w:highlight w:val="yellow"/>
          <w:u w:val="single"/>
        </w:rPr>
        <w:t xml:space="preserve">is </w:t>
      </w:r>
      <w:r>
        <w:rPr>
          <w:rFonts w:ascii="Times New Roman" w:eastAsia="Calibri" w:hAnsi="Times New Roman" w:cs="Times New Roman"/>
          <w:b/>
          <w:bCs/>
          <w:color w:val="FF0000"/>
          <w:sz w:val="44"/>
          <w:szCs w:val="44"/>
          <w:highlight w:val="yellow"/>
          <w:u w:val="single"/>
        </w:rPr>
        <w:t>t</w:t>
      </w:r>
      <w:r>
        <w:rPr>
          <w:rFonts w:ascii="Times New Roman" w:eastAsia="Calibri" w:hAnsi="Times New Roman" w:cs="Times New Roman"/>
          <w:b/>
          <w:bCs/>
          <w:color w:val="0000FF"/>
          <w:sz w:val="44"/>
          <w:szCs w:val="44"/>
          <w:highlight w:val="yellow"/>
          <w:u w:val="single"/>
        </w:rPr>
        <w:t>erritorial law.</w:t>
      </w:r>
    </w:p>
    <w:p w:rsidR="00D073A1" w:rsidRDefault="00D073A1" w:rsidP="00D073A1">
      <w:pPr>
        <w:rPr>
          <w:rFonts w:ascii="Times New Roman" w:eastAsia="Calibri" w:hAnsi="Times New Roman" w:cs="Times New Roman"/>
          <w:b/>
          <w:bCs/>
          <w:sz w:val="44"/>
          <w:szCs w:val="44"/>
          <w:highlight w:val="yellow"/>
          <w:u w:val="single"/>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highlight w:val="yellow"/>
          <w:u w:val="single"/>
        </w:rPr>
        <w:t xml:space="preserve">Based on </w:t>
      </w:r>
      <w:r>
        <w:rPr>
          <w:rFonts w:ascii="Times New Roman" w:eastAsia="Calibri" w:hAnsi="Times New Roman" w:cs="Times New Roman"/>
          <w:b/>
          <w:bCs/>
          <w:color w:val="FF0000"/>
          <w:sz w:val="36"/>
          <w:szCs w:val="36"/>
          <w:highlight w:val="yellow"/>
          <w:u w:val="single"/>
        </w:rPr>
        <w:t xml:space="preserve">no evidence </w:t>
      </w:r>
      <w:r>
        <w:rPr>
          <w:rFonts w:ascii="Times New Roman" w:eastAsia="Calibri" w:hAnsi="Times New Roman" w:cs="Times New Roman"/>
          <w:b/>
          <w:bCs/>
          <w:sz w:val="36"/>
          <w:szCs w:val="36"/>
          <w:highlight w:val="yellow"/>
          <w:u w:val="single"/>
        </w:rPr>
        <w:t>at all, and a big fat lie about the United</w:t>
      </w:r>
      <w:r w:rsidR="008679D3">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States district court in Puerto Rico, the entire American legal</w:t>
      </w:r>
      <w:r w:rsidR="008679D3">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community is convinced that the federal trial courts in the several</w:t>
      </w:r>
      <w:r w:rsidR="008679D3">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 xml:space="preserve">states </w:t>
      </w:r>
      <w:r>
        <w:rPr>
          <w:rFonts w:ascii="Times New Roman" w:eastAsia="Calibri" w:hAnsi="Times New Roman" w:cs="Times New Roman"/>
          <w:b/>
          <w:bCs/>
          <w:color w:val="FF0000"/>
          <w:sz w:val="36"/>
          <w:szCs w:val="36"/>
          <w:highlight w:val="yellow"/>
          <w:u w:val="single"/>
        </w:rPr>
        <w:t xml:space="preserve">exercise Article III </w:t>
      </w:r>
      <w:r>
        <w:rPr>
          <w:rFonts w:ascii="Times New Roman" w:eastAsia="Calibri" w:hAnsi="Times New Roman" w:cs="Times New Roman"/>
          <w:b/>
          <w:bCs/>
          <w:sz w:val="36"/>
          <w:szCs w:val="36"/>
          <w:highlight w:val="yellow"/>
          <w:u w:val="single"/>
        </w:rPr>
        <w:t>judicial power everywhere within those</w:t>
      </w:r>
      <w:r w:rsidR="008679D3">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 xml:space="preserve">states.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40"/>
          <w:szCs w:val="40"/>
          <w:highlight w:val="yellow"/>
          <w:u w:val="single"/>
        </w:rPr>
      </w:pPr>
      <w:r>
        <w:rPr>
          <w:rFonts w:ascii="Times New Roman" w:eastAsia="Calibri" w:hAnsi="Times New Roman" w:cs="Times New Roman"/>
          <w:b/>
          <w:bCs/>
          <w:sz w:val="40"/>
          <w:szCs w:val="40"/>
          <w:highlight w:val="yellow"/>
          <w:u w:val="single"/>
        </w:rPr>
        <w:t>I say, the government has gone too far. I have examined</w:t>
      </w:r>
      <w:r w:rsidR="008679D3">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the </w:t>
      </w:r>
      <w:r>
        <w:rPr>
          <w:rFonts w:ascii="Times New Roman" w:eastAsia="Calibri" w:hAnsi="Times New Roman" w:cs="Times New Roman"/>
          <w:b/>
          <w:bCs/>
          <w:color w:val="FF0000"/>
          <w:sz w:val="40"/>
          <w:szCs w:val="40"/>
          <w:highlight w:val="yellow"/>
          <w:u w:val="single"/>
        </w:rPr>
        <w:t>s</w:t>
      </w:r>
      <w:r>
        <w:rPr>
          <w:rFonts w:ascii="Times New Roman" w:eastAsia="Calibri" w:hAnsi="Times New Roman" w:cs="Times New Roman"/>
          <w:b/>
          <w:bCs/>
          <w:sz w:val="40"/>
          <w:szCs w:val="40"/>
          <w:highlight w:val="yellow"/>
          <w:u w:val="single"/>
        </w:rPr>
        <w:t xml:space="preserve">tatute </w:t>
      </w:r>
      <w:r>
        <w:rPr>
          <w:rFonts w:ascii="Times New Roman" w:eastAsia="Calibri" w:hAnsi="Times New Roman" w:cs="Times New Roman"/>
          <w:b/>
          <w:bCs/>
          <w:color w:val="FF0000"/>
          <w:sz w:val="40"/>
          <w:szCs w:val="40"/>
          <w:highlight w:val="yellow"/>
          <w:u w:val="single"/>
        </w:rPr>
        <w:t>l</w:t>
      </w:r>
      <w:r>
        <w:rPr>
          <w:rFonts w:ascii="Times New Roman" w:eastAsia="Calibri" w:hAnsi="Times New Roman" w:cs="Times New Roman"/>
          <w:b/>
          <w:bCs/>
          <w:sz w:val="40"/>
          <w:szCs w:val="40"/>
          <w:highlight w:val="yellow"/>
          <w:u w:val="single"/>
        </w:rPr>
        <w:t xml:space="preserve">aw that </w:t>
      </w:r>
      <w:r>
        <w:rPr>
          <w:rFonts w:ascii="Times New Roman" w:eastAsia="Calibri" w:hAnsi="Times New Roman" w:cs="Times New Roman"/>
          <w:b/>
          <w:bCs/>
          <w:color w:val="FF0000"/>
          <w:sz w:val="40"/>
          <w:szCs w:val="40"/>
          <w:highlight w:val="yellow"/>
          <w:u w:val="single"/>
        </w:rPr>
        <w:t xml:space="preserve">created every </w:t>
      </w:r>
      <w:r>
        <w:rPr>
          <w:rFonts w:ascii="Times New Roman" w:eastAsia="Calibri" w:hAnsi="Times New Roman" w:cs="Times New Roman"/>
          <w:b/>
          <w:bCs/>
          <w:sz w:val="40"/>
          <w:szCs w:val="40"/>
          <w:highlight w:val="yellow"/>
          <w:u w:val="single"/>
        </w:rPr>
        <w:t>United States district court</w:t>
      </w:r>
      <w:r w:rsidR="008679D3">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and I found only </w:t>
      </w:r>
      <w:r>
        <w:rPr>
          <w:rFonts w:ascii="Times New Roman" w:eastAsia="Calibri" w:hAnsi="Times New Roman" w:cs="Times New Roman"/>
          <w:b/>
          <w:bCs/>
          <w:color w:val="FF0000"/>
          <w:sz w:val="40"/>
          <w:szCs w:val="40"/>
          <w:highlight w:val="yellow"/>
          <w:u w:val="single"/>
        </w:rPr>
        <w:t>o</w:t>
      </w:r>
      <w:r>
        <w:rPr>
          <w:rFonts w:ascii="Times New Roman" w:eastAsia="Calibri" w:hAnsi="Times New Roman" w:cs="Times New Roman"/>
          <w:b/>
          <w:bCs/>
          <w:sz w:val="40"/>
          <w:szCs w:val="40"/>
          <w:highlight w:val="yellow"/>
          <w:u w:val="single"/>
        </w:rPr>
        <w:t>ne instance where Congress appeared to ordain</w:t>
      </w:r>
      <w:r w:rsidR="008679D3">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and establish an </w:t>
      </w:r>
      <w:r>
        <w:rPr>
          <w:rFonts w:ascii="Times New Roman" w:eastAsia="Calibri" w:hAnsi="Times New Roman" w:cs="Times New Roman"/>
          <w:b/>
          <w:bCs/>
          <w:color w:val="FF0000"/>
          <w:sz w:val="40"/>
          <w:szCs w:val="40"/>
          <w:highlight w:val="yellow"/>
          <w:u w:val="single"/>
        </w:rPr>
        <w:t>A</w:t>
      </w:r>
      <w:r>
        <w:rPr>
          <w:rFonts w:ascii="Times New Roman" w:eastAsia="Calibri" w:hAnsi="Times New Roman" w:cs="Times New Roman"/>
          <w:b/>
          <w:bCs/>
          <w:sz w:val="40"/>
          <w:szCs w:val="40"/>
          <w:highlight w:val="yellow"/>
          <w:u w:val="single"/>
        </w:rPr>
        <w:t xml:space="preserve">rticle III United States district court in </w:t>
      </w:r>
      <w:r>
        <w:rPr>
          <w:rFonts w:ascii="Times New Roman" w:eastAsia="Calibri" w:hAnsi="Times New Roman" w:cs="Times New Roman"/>
          <w:b/>
          <w:bCs/>
          <w:color w:val="FF0000"/>
          <w:sz w:val="40"/>
          <w:szCs w:val="40"/>
          <w:highlight w:val="yellow"/>
          <w:u w:val="single"/>
        </w:rPr>
        <w:t>a</w:t>
      </w:r>
      <w:r>
        <w:rPr>
          <w:rFonts w:ascii="Times New Roman" w:eastAsia="Calibri" w:hAnsi="Times New Roman" w:cs="Times New Roman"/>
          <w:b/>
          <w:bCs/>
          <w:sz w:val="40"/>
          <w:szCs w:val="40"/>
          <w:highlight w:val="yellow"/>
          <w:u w:val="single"/>
        </w:rPr>
        <w:t>ny</w:t>
      </w:r>
      <w:r w:rsidR="008679D3">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state.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40"/>
          <w:szCs w:val="40"/>
          <w:highlight w:val="yellow"/>
          <w:u w:val="single"/>
        </w:rPr>
      </w:pPr>
      <w:r>
        <w:rPr>
          <w:rFonts w:ascii="Times New Roman" w:eastAsia="Calibri" w:hAnsi="Times New Roman" w:cs="Times New Roman"/>
          <w:b/>
          <w:bCs/>
          <w:sz w:val="40"/>
          <w:szCs w:val="40"/>
          <w:highlight w:val="yellow"/>
          <w:u w:val="single"/>
        </w:rPr>
        <w:t>In 1959 the Congress created an Article III United States</w:t>
      </w:r>
      <w:r w:rsidR="008679D3">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district court for Hawaii but made no provision for Article III</w:t>
      </w:r>
      <w:r w:rsidR="008679D3">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judges by specifically </w:t>
      </w:r>
      <w:r>
        <w:rPr>
          <w:rFonts w:ascii="Times New Roman" w:eastAsia="Calibri" w:hAnsi="Times New Roman" w:cs="Times New Roman"/>
          <w:b/>
          <w:bCs/>
          <w:color w:val="FF0000"/>
          <w:sz w:val="40"/>
          <w:szCs w:val="40"/>
          <w:highlight w:val="yellow"/>
          <w:u w:val="single"/>
        </w:rPr>
        <w:t>p</w:t>
      </w:r>
      <w:r>
        <w:rPr>
          <w:rFonts w:ascii="Times New Roman" w:eastAsia="Calibri" w:hAnsi="Times New Roman" w:cs="Times New Roman"/>
          <w:b/>
          <w:bCs/>
          <w:sz w:val="40"/>
          <w:szCs w:val="40"/>
          <w:highlight w:val="yellow"/>
          <w:u w:val="single"/>
        </w:rPr>
        <w:t>recluding the President from appointing</w:t>
      </w:r>
      <w:r w:rsidR="008679D3">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them. </w:t>
      </w:r>
    </w:p>
    <w:p w:rsidR="00F26C03" w:rsidRDefault="00F26C03" w:rsidP="00D073A1">
      <w:pPr>
        <w:rPr>
          <w:rFonts w:ascii="Times New Roman" w:eastAsia="Calibri" w:hAnsi="Times New Roman" w:cs="Times New Roman"/>
          <w:b/>
          <w:bCs/>
          <w:sz w:val="40"/>
          <w:szCs w:val="40"/>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 xml:space="preserve">The </w:t>
      </w:r>
      <w:r>
        <w:rPr>
          <w:rFonts w:ascii="Times New Roman" w:eastAsia="Calibri" w:hAnsi="Times New Roman" w:cs="Times New Roman"/>
          <w:b/>
          <w:bCs/>
          <w:color w:val="FF0000"/>
          <w:sz w:val="48"/>
          <w:szCs w:val="48"/>
          <w:highlight w:val="yellow"/>
          <w:u w:val="single"/>
        </w:rPr>
        <w:t>C</w:t>
      </w:r>
      <w:r>
        <w:rPr>
          <w:rFonts w:ascii="Times New Roman" w:eastAsia="Calibri" w:hAnsi="Times New Roman" w:cs="Times New Roman"/>
          <w:b/>
          <w:bCs/>
          <w:sz w:val="32"/>
          <w:szCs w:val="32"/>
          <w:highlight w:val="yellow"/>
          <w:u w:val="single"/>
        </w:rPr>
        <w:t xml:space="preserve">ode specifically provides for </w:t>
      </w:r>
      <w:r>
        <w:rPr>
          <w:rFonts w:ascii="Times New Roman" w:eastAsia="Calibri" w:hAnsi="Times New Roman" w:cs="Times New Roman"/>
          <w:b/>
          <w:bCs/>
          <w:color w:val="FF0000"/>
          <w:sz w:val="44"/>
          <w:szCs w:val="44"/>
          <w:highlight w:val="yellow"/>
          <w:u w:val="single"/>
        </w:rPr>
        <w:t>t</w:t>
      </w:r>
      <w:r>
        <w:rPr>
          <w:rFonts w:ascii="Times New Roman" w:eastAsia="Calibri" w:hAnsi="Times New Roman" w:cs="Times New Roman"/>
          <w:b/>
          <w:bCs/>
          <w:sz w:val="32"/>
          <w:szCs w:val="32"/>
          <w:highlight w:val="yellow"/>
          <w:u w:val="single"/>
        </w:rPr>
        <w:t>erritorial judges for the</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 xml:space="preserve">Hawaiian Article III court.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 xml:space="preserve">Title 28 U.S.C.—Judiciary and Judicial Procedure has been enacted into </w:t>
      </w:r>
      <w:r>
        <w:rPr>
          <w:rFonts w:ascii="Times New Roman" w:eastAsia="Calibri" w:hAnsi="Times New Roman" w:cs="Times New Roman"/>
          <w:b/>
          <w:bCs/>
          <w:color w:val="FF0000"/>
          <w:sz w:val="32"/>
          <w:szCs w:val="32"/>
          <w:highlight w:val="yellow"/>
          <w:u w:val="single"/>
        </w:rPr>
        <w:t>p</w:t>
      </w:r>
      <w:r>
        <w:rPr>
          <w:rFonts w:ascii="Times New Roman" w:eastAsia="Calibri" w:hAnsi="Times New Roman" w:cs="Times New Roman"/>
          <w:b/>
          <w:bCs/>
          <w:sz w:val="32"/>
          <w:szCs w:val="32"/>
          <w:highlight w:val="yellow"/>
          <w:u w:val="single"/>
        </w:rPr>
        <w:t>ositive law so the Code shows the</w:t>
      </w:r>
      <w:r w:rsidR="00E9329C">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32"/>
          <w:szCs w:val="32"/>
          <w:highlight w:val="yellow"/>
          <w:u w:val="single"/>
        </w:rPr>
        <w:t xml:space="preserve">same kinds of courts as are found in the statutes.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Chapter 5 of Title 28 U.S.C.—District Courts consists of Sections 81 through</w:t>
      </w:r>
      <w:r w:rsidR="00E9329C">
        <w:rPr>
          <w:rFonts w:ascii="Times New Roman" w:eastAsia="Calibri" w:hAnsi="Times New Roman" w:cs="Times New Roman"/>
          <w:b/>
          <w:bCs/>
          <w:sz w:val="32"/>
          <w:szCs w:val="32"/>
          <w:highlight w:val="yellow"/>
          <w:u w:val="single"/>
        </w:rPr>
        <w:t xml:space="preserve"> </w:t>
      </w:r>
      <w:r>
        <w:rPr>
          <w:rFonts w:ascii="Times New Roman" w:eastAsia="Calibri" w:hAnsi="Times New Roman" w:cs="Times New Roman"/>
          <w:b/>
          <w:bCs/>
          <w:sz w:val="32"/>
          <w:szCs w:val="32"/>
          <w:highlight w:val="yellow"/>
          <w:u w:val="single"/>
        </w:rPr>
        <w:t xml:space="preserve">144.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color w:val="FF0000"/>
          <w:sz w:val="32"/>
          <w:szCs w:val="32"/>
          <w:highlight w:val="yellow"/>
          <w:u w:val="single"/>
        </w:rPr>
      </w:pPr>
      <w:r>
        <w:rPr>
          <w:rFonts w:ascii="Times New Roman" w:eastAsia="Calibri" w:hAnsi="Times New Roman" w:cs="Times New Roman"/>
          <w:b/>
          <w:bCs/>
          <w:sz w:val="32"/>
          <w:szCs w:val="32"/>
          <w:highlight w:val="yellow"/>
          <w:u w:val="single"/>
        </w:rPr>
        <w:lastRenderedPageBreak/>
        <w:t xml:space="preserve">The names of all </w:t>
      </w:r>
      <w:r>
        <w:rPr>
          <w:rFonts w:ascii="Times New Roman" w:eastAsia="Calibri" w:hAnsi="Times New Roman" w:cs="Times New Roman"/>
          <w:b/>
          <w:bCs/>
          <w:color w:val="FF0000"/>
          <w:sz w:val="32"/>
          <w:szCs w:val="32"/>
          <w:highlight w:val="yellow"/>
          <w:u w:val="single"/>
        </w:rPr>
        <w:t xml:space="preserve">50 </w:t>
      </w:r>
      <w:r>
        <w:rPr>
          <w:rFonts w:ascii="Times New Roman" w:eastAsia="Calibri" w:hAnsi="Times New Roman" w:cs="Times New Roman"/>
          <w:b/>
          <w:bCs/>
          <w:color w:val="0000FF"/>
          <w:sz w:val="32"/>
          <w:szCs w:val="32"/>
          <w:highlight w:val="yellow"/>
          <w:u w:val="single"/>
        </w:rPr>
        <w:t xml:space="preserve">states of the Union </w:t>
      </w:r>
      <w:r>
        <w:rPr>
          <w:rFonts w:ascii="Times New Roman" w:eastAsia="Calibri" w:hAnsi="Times New Roman" w:cs="Times New Roman"/>
          <w:b/>
          <w:bCs/>
          <w:color w:val="FF0000"/>
          <w:sz w:val="32"/>
          <w:szCs w:val="32"/>
          <w:highlight w:val="yellow"/>
          <w:u w:val="single"/>
        </w:rPr>
        <w:t>will be found from</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color w:val="FF0000"/>
          <w:sz w:val="32"/>
          <w:szCs w:val="32"/>
          <w:highlight w:val="yellow"/>
          <w:u w:val="single"/>
        </w:rPr>
        <w:t xml:space="preserve">Sections 81 to 131 </w:t>
      </w:r>
      <w:r>
        <w:rPr>
          <w:rFonts w:ascii="Times New Roman" w:eastAsia="Calibri" w:hAnsi="Times New Roman" w:cs="Times New Roman"/>
          <w:b/>
          <w:bCs/>
          <w:sz w:val="32"/>
          <w:szCs w:val="32"/>
          <w:highlight w:val="yellow"/>
          <w:u w:val="single"/>
        </w:rPr>
        <w:t xml:space="preserve">and in addition in </w:t>
      </w:r>
      <w:r>
        <w:rPr>
          <w:rFonts w:ascii="Times New Roman" w:eastAsia="Calibri" w:hAnsi="Times New Roman" w:cs="Times New Roman"/>
          <w:b/>
          <w:bCs/>
          <w:color w:val="0000FF"/>
          <w:sz w:val="32"/>
          <w:szCs w:val="32"/>
          <w:highlight w:val="yellow"/>
          <w:u w:val="single"/>
        </w:rPr>
        <w:t xml:space="preserve">Section 88 </w:t>
      </w:r>
      <w:r>
        <w:rPr>
          <w:rFonts w:ascii="Times New Roman" w:eastAsia="Calibri" w:hAnsi="Times New Roman" w:cs="Times New Roman"/>
          <w:b/>
          <w:bCs/>
          <w:sz w:val="32"/>
          <w:szCs w:val="32"/>
          <w:highlight w:val="yellow"/>
          <w:u w:val="single"/>
        </w:rPr>
        <w:t>will be found the</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District of Columbia and in Section 119 Puerto Rico.</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The nature of the astounding revelations in this letter requires this</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unique</w:t>
      </w:r>
      <w:proofErr w:type="gramEnd"/>
      <w:r>
        <w:rPr>
          <w:rFonts w:ascii="Times New Roman" w:eastAsia="Calibri" w:hAnsi="Times New Roman" w:cs="Times New Roman"/>
          <w:b/>
          <w:bCs/>
          <w:sz w:val="32"/>
          <w:szCs w:val="32"/>
          <w:highlight w:val="yellow"/>
          <w:u w:val="single"/>
        </w:rPr>
        <w:t xml:space="preserve"> format where </w:t>
      </w:r>
      <w:r>
        <w:rPr>
          <w:rFonts w:ascii="Times New Roman" w:eastAsia="Calibri" w:hAnsi="Times New Roman" w:cs="Times New Roman"/>
          <w:b/>
          <w:bCs/>
          <w:color w:val="FF0000"/>
          <w:sz w:val="48"/>
          <w:szCs w:val="48"/>
          <w:highlight w:val="yellow"/>
          <w:u w:val="single"/>
        </w:rPr>
        <w:t xml:space="preserve">facts </w:t>
      </w:r>
      <w:r>
        <w:rPr>
          <w:rFonts w:ascii="Times New Roman" w:eastAsia="Calibri" w:hAnsi="Times New Roman" w:cs="Times New Roman"/>
          <w:b/>
          <w:bCs/>
          <w:sz w:val="32"/>
          <w:szCs w:val="32"/>
          <w:highlight w:val="yellow"/>
          <w:u w:val="single"/>
        </w:rPr>
        <w:t>are presented in support of the</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proposition</w:t>
      </w:r>
      <w:proofErr w:type="gramEnd"/>
      <w:r>
        <w:rPr>
          <w:rFonts w:ascii="Times New Roman" w:eastAsia="Calibri" w:hAnsi="Times New Roman" w:cs="Times New Roman"/>
          <w:b/>
          <w:bCs/>
          <w:sz w:val="32"/>
          <w:szCs w:val="32"/>
          <w:highlight w:val="yellow"/>
          <w:u w:val="single"/>
        </w:rPr>
        <w:t xml:space="preserve"> that no </w:t>
      </w:r>
      <w:r>
        <w:rPr>
          <w:rFonts w:ascii="Times New Roman" w:eastAsia="Calibri" w:hAnsi="Times New Roman" w:cs="Times New Roman"/>
          <w:b/>
          <w:bCs/>
          <w:color w:val="0000FF"/>
          <w:sz w:val="32"/>
          <w:szCs w:val="32"/>
          <w:highlight w:val="yellow"/>
          <w:u w:val="single"/>
        </w:rPr>
        <w:t xml:space="preserve">United States district court </w:t>
      </w:r>
      <w:r>
        <w:rPr>
          <w:rFonts w:ascii="Times New Roman" w:eastAsia="Calibri" w:hAnsi="Times New Roman" w:cs="Times New Roman"/>
          <w:b/>
          <w:bCs/>
          <w:sz w:val="32"/>
          <w:szCs w:val="32"/>
          <w:highlight w:val="yellow"/>
          <w:u w:val="single"/>
        </w:rPr>
        <w:t xml:space="preserve">in </w:t>
      </w:r>
      <w:r>
        <w:rPr>
          <w:rFonts w:ascii="Times New Roman" w:eastAsia="Calibri" w:hAnsi="Times New Roman" w:cs="Times New Roman"/>
          <w:b/>
          <w:bCs/>
          <w:color w:val="FF0000"/>
          <w:sz w:val="32"/>
          <w:szCs w:val="32"/>
          <w:highlight w:val="yellow"/>
          <w:u w:val="single"/>
        </w:rPr>
        <w:t xml:space="preserve">any state </w:t>
      </w:r>
      <w:r>
        <w:rPr>
          <w:rFonts w:ascii="Times New Roman" w:eastAsia="Calibri" w:hAnsi="Times New Roman" w:cs="Times New Roman"/>
          <w:b/>
          <w:bCs/>
          <w:sz w:val="32"/>
          <w:szCs w:val="32"/>
          <w:highlight w:val="yellow"/>
          <w:u w:val="single"/>
        </w:rPr>
        <w:t>of the</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Union can exercise Article III judicial power, so these facts can</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be</w:t>
      </w:r>
      <w:proofErr w:type="gramEnd"/>
      <w:r>
        <w:rPr>
          <w:rFonts w:ascii="Times New Roman" w:eastAsia="Calibri" w:hAnsi="Times New Roman" w:cs="Times New Roman"/>
          <w:b/>
          <w:bCs/>
          <w:sz w:val="32"/>
          <w:szCs w:val="32"/>
          <w:highlight w:val="yellow"/>
          <w:u w:val="single"/>
        </w:rPr>
        <w:t xml:space="preserve"> easily challenged. </w:t>
      </w:r>
    </w:p>
    <w:p w:rsidR="00D073A1" w:rsidRDefault="00D073A1" w:rsidP="00D073A1">
      <w:pPr>
        <w:rPr>
          <w:rFonts w:ascii="Times New Roman" w:eastAsia="Calibri" w:hAnsi="Times New Roman" w:cs="Times New Roman"/>
          <w:b/>
          <w:bCs/>
          <w:sz w:val="32"/>
          <w:szCs w:val="32"/>
          <w:highlight w:val="yellow"/>
          <w:u w:val="single"/>
        </w:rPr>
      </w:pP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This kind of presentation invites facts that</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highlight w:val="yellow"/>
          <w:u w:val="single"/>
        </w:rPr>
        <w:t>prove</w:t>
      </w:r>
      <w:proofErr w:type="gramEnd"/>
      <w:r>
        <w:rPr>
          <w:rFonts w:ascii="Times New Roman" w:eastAsia="Calibri" w:hAnsi="Times New Roman" w:cs="Times New Roman"/>
          <w:b/>
          <w:bCs/>
          <w:sz w:val="32"/>
          <w:szCs w:val="32"/>
          <w:highlight w:val="yellow"/>
          <w:u w:val="single"/>
        </w:rPr>
        <w:t xml:space="preserve"> the contrary. I will give an example of a fact: Title 28</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 xml:space="preserve">U.S.C. is </w:t>
      </w:r>
      <w:r>
        <w:rPr>
          <w:rFonts w:ascii="Times New Roman" w:eastAsia="Calibri" w:hAnsi="Times New Roman" w:cs="Times New Roman"/>
          <w:b/>
          <w:bCs/>
          <w:color w:val="FF0000"/>
          <w:sz w:val="32"/>
          <w:szCs w:val="32"/>
          <w:highlight w:val="yellow"/>
          <w:u w:val="single"/>
        </w:rPr>
        <w:t xml:space="preserve">territorial law. </w:t>
      </w:r>
      <w:r>
        <w:rPr>
          <w:rFonts w:ascii="Times New Roman" w:eastAsia="Calibri" w:hAnsi="Times New Roman" w:cs="Times New Roman"/>
          <w:b/>
          <w:bCs/>
          <w:sz w:val="32"/>
          <w:szCs w:val="32"/>
          <w:highlight w:val="yellow"/>
          <w:u w:val="single"/>
        </w:rPr>
        <w:t>This fact will be supported by material</w:t>
      </w:r>
    </w:p>
    <w:p w:rsidR="00D073A1" w:rsidRDefault="00D073A1" w:rsidP="00D073A1">
      <w:pPr>
        <w:rPr>
          <w:rFonts w:ascii="Times New Roman" w:eastAsia="Calibri" w:hAnsi="Times New Roman" w:cs="Times New Roman"/>
          <w:b/>
          <w:sz w:val="32"/>
          <w:szCs w:val="32"/>
          <w:u w:val="single"/>
        </w:rPr>
      </w:pPr>
      <w:proofErr w:type="gramStart"/>
      <w:r>
        <w:rPr>
          <w:rFonts w:ascii="Times New Roman" w:eastAsia="Calibri" w:hAnsi="Times New Roman" w:cs="Times New Roman"/>
          <w:b/>
          <w:bCs/>
          <w:sz w:val="32"/>
          <w:szCs w:val="32"/>
          <w:highlight w:val="yellow"/>
          <w:u w:val="single"/>
        </w:rPr>
        <w:t>found</w:t>
      </w:r>
      <w:proofErr w:type="gramEnd"/>
      <w:r>
        <w:rPr>
          <w:rFonts w:ascii="Times New Roman" w:eastAsia="Calibri" w:hAnsi="Times New Roman" w:cs="Times New Roman"/>
          <w:b/>
          <w:bCs/>
          <w:sz w:val="32"/>
          <w:szCs w:val="32"/>
          <w:highlight w:val="yellow"/>
          <w:u w:val="single"/>
        </w:rPr>
        <w:t xml:space="preserve"> in the </w:t>
      </w:r>
      <w:r>
        <w:rPr>
          <w:rFonts w:ascii="Times New Roman" w:eastAsia="Calibri" w:hAnsi="Times New Roman" w:cs="Times New Roman"/>
          <w:b/>
          <w:bCs/>
          <w:color w:val="0000FF"/>
          <w:sz w:val="32"/>
          <w:szCs w:val="32"/>
          <w:highlight w:val="yellow"/>
          <w:u w:val="single"/>
        </w:rPr>
        <w:t>notes to §91.</w:t>
      </w:r>
    </w:p>
    <w:p w:rsidR="00D073A1" w:rsidRDefault="00D073A1" w:rsidP="00D073A1">
      <w:pPr>
        <w:rPr>
          <w:rFonts w:ascii="Times New Roman" w:eastAsia="Calibri" w:hAnsi="Times New Roman" w:cs="Times New Roman"/>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Those in federal litigation or who are contemplating that exercise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should</w:t>
      </w:r>
      <w:proofErr w:type="gramEnd"/>
      <w:r>
        <w:rPr>
          <w:rFonts w:ascii="Times New Roman" w:eastAsia="Calibri" w:hAnsi="Times New Roman" w:cs="Times New Roman"/>
          <w:b/>
          <w:bCs/>
          <w:sz w:val="28"/>
          <w:szCs w:val="20"/>
        </w:rPr>
        <w:t xml:space="preserve"> be aware that legal justice is available only from courts that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have</w:t>
      </w:r>
      <w:proofErr w:type="gramEnd"/>
      <w:r>
        <w:rPr>
          <w:rFonts w:ascii="Times New Roman" w:eastAsia="Calibri" w:hAnsi="Times New Roman" w:cs="Times New Roman"/>
          <w:b/>
          <w:bCs/>
          <w:sz w:val="28"/>
          <w:szCs w:val="20"/>
        </w:rPr>
        <w:t xml:space="preserve"> judicial power.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Any litigant in any United States district court in any state of the Union is warned that these courts </w:t>
      </w:r>
      <w:r>
        <w:rPr>
          <w:rFonts w:ascii="Times New Roman" w:eastAsia="Calibri" w:hAnsi="Times New Roman" w:cs="Times New Roman"/>
          <w:b/>
          <w:bCs/>
          <w:sz w:val="28"/>
          <w:szCs w:val="20"/>
          <w:highlight w:val="yellow"/>
          <w:u w:val="single"/>
        </w:rPr>
        <w:t>have no</w:t>
      </w:r>
      <w:r w:rsidR="00E9329C">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Article III, Section 2 judicial power, whatsoever</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The </w:t>
      </w:r>
      <w:r>
        <w:rPr>
          <w:rFonts w:ascii="Times New Roman" w:eastAsia="Calibri" w:hAnsi="Times New Roman" w:cs="Times New Roman"/>
          <w:b/>
          <w:bCs/>
          <w:sz w:val="28"/>
          <w:szCs w:val="20"/>
          <w:highlight w:val="yellow"/>
          <w:u w:val="single"/>
        </w:rPr>
        <w:t xml:space="preserve">United States district courts of the several states are </w:t>
      </w:r>
      <w:r>
        <w:rPr>
          <w:rFonts w:ascii="Times New Roman" w:eastAsia="Calibri" w:hAnsi="Times New Roman" w:cs="Times New Roman"/>
          <w:b/>
          <w:bCs/>
          <w:color w:val="FF0000"/>
          <w:sz w:val="48"/>
          <w:szCs w:val="48"/>
          <w:highlight w:val="yellow"/>
          <w:u w:val="single"/>
        </w:rPr>
        <w:t>not</w:t>
      </w:r>
      <w:r>
        <w:rPr>
          <w:rFonts w:ascii="Times New Roman" w:eastAsia="Calibri" w:hAnsi="Times New Roman" w:cs="Times New Roman"/>
          <w:b/>
          <w:bCs/>
          <w:color w:val="FF0000"/>
          <w:sz w:val="28"/>
          <w:szCs w:val="20"/>
          <w:highlight w:val="yellow"/>
          <w:u w:val="single"/>
        </w:rPr>
        <w:t xml:space="preserve"> </w:t>
      </w:r>
      <w:r>
        <w:rPr>
          <w:rFonts w:ascii="Times New Roman" w:eastAsia="Calibri" w:hAnsi="Times New Roman" w:cs="Times New Roman"/>
          <w:b/>
          <w:bCs/>
          <w:color w:val="0000FF"/>
          <w:sz w:val="28"/>
          <w:szCs w:val="20"/>
          <w:highlight w:val="yellow"/>
          <w:u w:val="single"/>
        </w:rPr>
        <w:t xml:space="preserve">judicial </w:t>
      </w:r>
      <w:r>
        <w:rPr>
          <w:rFonts w:ascii="Times New Roman" w:eastAsia="Calibri" w:hAnsi="Times New Roman" w:cs="Times New Roman"/>
          <w:b/>
          <w:bCs/>
          <w:sz w:val="28"/>
          <w:szCs w:val="20"/>
          <w:highlight w:val="yellow"/>
          <w:u w:val="single"/>
        </w:rPr>
        <w:t>courts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the judges that sit in those courts </w:t>
      </w:r>
      <w:r>
        <w:rPr>
          <w:rFonts w:ascii="Times New Roman" w:eastAsia="Calibri" w:hAnsi="Times New Roman" w:cs="Times New Roman"/>
          <w:b/>
          <w:bCs/>
          <w:sz w:val="28"/>
          <w:szCs w:val="20"/>
          <w:u w:val="single"/>
        </w:rPr>
        <w:t>are not Article III judges</w:t>
      </w:r>
      <w:r>
        <w:rPr>
          <w:rFonts w:ascii="Times New Roman" w:eastAsia="Calibri" w:hAnsi="Times New Roman" w:cs="Times New Roman"/>
          <w:b/>
          <w:bCs/>
          <w:sz w:val="28"/>
          <w:szCs w:val="20"/>
        </w:rPr>
        <w: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Judges of these courts are appointed for life terms but </w:t>
      </w:r>
      <w:proofErr w:type="gramStart"/>
      <w:r>
        <w:rPr>
          <w:rFonts w:ascii="Times New Roman" w:eastAsia="Calibri" w:hAnsi="Times New Roman" w:cs="Times New Roman"/>
          <w:b/>
          <w:bCs/>
          <w:sz w:val="28"/>
          <w:szCs w:val="20"/>
        </w:rPr>
        <w:t>they</w:t>
      </w:r>
      <w:proofErr w:type="gramEnd"/>
    </w:p>
    <w:p w:rsidR="00D073A1" w:rsidRDefault="00D073A1" w:rsidP="00D073A1">
      <w:pPr>
        <w:rPr>
          <w:rFonts w:ascii="Times New Roman" w:eastAsia="Calibri" w:hAnsi="Times New Roman" w:cs="Times New Roman"/>
          <w:b/>
          <w:bCs/>
          <w:sz w:val="44"/>
          <w:szCs w:val="44"/>
          <w:u w:val="single"/>
        </w:rPr>
      </w:pPr>
      <w:proofErr w:type="gramStart"/>
      <w:r>
        <w:rPr>
          <w:rFonts w:ascii="Times New Roman" w:eastAsia="Calibri" w:hAnsi="Times New Roman" w:cs="Times New Roman"/>
          <w:b/>
          <w:bCs/>
          <w:sz w:val="44"/>
          <w:szCs w:val="44"/>
          <w:u w:val="single"/>
        </w:rPr>
        <w:t>obtain</w:t>
      </w:r>
      <w:proofErr w:type="gramEnd"/>
      <w:r>
        <w:rPr>
          <w:rFonts w:ascii="Times New Roman" w:eastAsia="Calibri" w:hAnsi="Times New Roman" w:cs="Times New Roman"/>
          <w:b/>
          <w:bCs/>
          <w:sz w:val="44"/>
          <w:szCs w:val="44"/>
          <w:u w:val="single"/>
        </w:rPr>
        <w:t xml:space="preserve"> judicial powers only when appointed to </w:t>
      </w:r>
      <w:r>
        <w:rPr>
          <w:rFonts w:ascii="Times New Roman" w:eastAsia="Calibri" w:hAnsi="Times New Roman" w:cs="Times New Roman"/>
          <w:b/>
          <w:bCs/>
          <w:color w:val="FF0000"/>
          <w:sz w:val="44"/>
          <w:szCs w:val="44"/>
          <w:u w:val="single"/>
        </w:rPr>
        <w:t>j</w:t>
      </w:r>
      <w:r>
        <w:rPr>
          <w:rFonts w:ascii="Times New Roman" w:eastAsia="Calibri" w:hAnsi="Times New Roman" w:cs="Times New Roman"/>
          <w:b/>
          <w:bCs/>
          <w:sz w:val="44"/>
          <w:szCs w:val="44"/>
          <w:u w:val="single"/>
        </w:rPr>
        <w:t>udicial courts with</w:t>
      </w:r>
      <w:r w:rsidR="00E9329C">
        <w:rPr>
          <w:rFonts w:ascii="Times New Roman" w:eastAsia="Calibri" w:hAnsi="Times New Roman" w:cs="Times New Roman"/>
          <w:b/>
          <w:bCs/>
          <w:sz w:val="44"/>
          <w:szCs w:val="44"/>
          <w:u w:val="single"/>
        </w:rPr>
        <w:t xml:space="preserve"> </w:t>
      </w:r>
      <w:r>
        <w:rPr>
          <w:rFonts w:ascii="Times New Roman" w:eastAsia="Calibri" w:hAnsi="Times New Roman" w:cs="Times New Roman"/>
          <w:b/>
          <w:bCs/>
          <w:sz w:val="44"/>
          <w:szCs w:val="44"/>
          <w:u w:val="single"/>
        </w:rPr>
        <w:t xml:space="preserve">Article III power.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4"/>
          <w:szCs w:val="44"/>
        </w:rPr>
      </w:pPr>
      <w:r>
        <w:rPr>
          <w:rFonts w:ascii="Times New Roman" w:eastAsia="Calibri" w:hAnsi="Times New Roman" w:cs="Times New Roman"/>
          <w:b/>
          <w:bCs/>
          <w:sz w:val="44"/>
          <w:szCs w:val="44"/>
        </w:rPr>
        <w:t xml:space="preserve">The court is the equivalent of an </w:t>
      </w:r>
      <w:r>
        <w:rPr>
          <w:rFonts w:ascii="Times New Roman" w:eastAsia="Calibri" w:hAnsi="Times New Roman" w:cs="Times New Roman"/>
          <w:b/>
          <w:bCs/>
          <w:color w:val="FF0000"/>
          <w:sz w:val="56"/>
          <w:szCs w:val="56"/>
          <w:u w:val="single"/>
        </w:rPr>
        <w:t>o</w:t>
      </w:r>
      <w:r>
        <w:rPr>
          <w:rFonts w:ascii="Times New Roman" w:eastAsia="Calibri" w:hAnsi="Times New Roman" w:cs="Times New Roman"/>
          <w:b/>
          <w:bCs/>
          <w:sz w:val="56"/>
          <w:szCs w:val="56"/>
          <w:u w:val="single"/>
        </w:rPr>
        <w:t>ffice.</w:t>
      </w:r>
      <w:r>
        <w:rPr>
          <w:rFonts w:ascii="Times New Roman" w:eastAsia="Calibri" w:hAnsi="Times New Roman" w:cs="Times New Roman"/>
          <w:b/>
          <w:bCs/>
          <w:sz w:val="44"/>
          <w:szCs w:val="44"/>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highlight w:val="yellow"/>
          <w:u w:val="single"/>
        </w:rPr>
        <w:lastRenderedPageBreak/>
        <w:t xml:space="preserve">An office has </w:t>
      </w:r>
      <w:r>
        <w:rPr>
          <w:rFonts w:ascii="Times New Roman" w:eastAsia="Calibri" w:hAnsi="Times New Roman" w:cs="Times New Roman"/>
          <w:b/>
          <w:bCs/>
          <w:color w:val="FF0000"/>
          <w:sz w:val="40"/>
          <w:szCs w:val="40"/>
          <w:highlight w:val="yellow"/>
          <w:u w:val="single"/>
        </w:rPr>
        <w:t>p</w:t>
      </w:r>
      <w:r>
        <w:rPr>
          <w:rFonts w:ascii="Times New Roman" w:eastAsia="Calibri" w:hAnsi="Times New Roman" w:cs="Times New Roman"/>
          <w:b/>
          <w:bCs/>
          <w:sz w:val="40"/>
          <w:szCs w:val="40"/>
          <w:highlight w:val="yellow"/>
          <w:u w:val="single"/>
        </w:rPr>
        <w:t>ower because the officer that occupies that office has</w:t>
      </w:r>
      <w:r w:rsidR="00E9329C">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color w:val="FF0000"/>
          <w:sz w:val="40"/>
          <w:szCs w:val="40"/>
          <w:highlight w:val="yellow"/>
          <w:u w:val="single"/>
        </w:rPr>
        <w:t>d</w:t>
      </w:r>
      <w:r>
        <w:rPr>
          <w:rFonts w:ascii="Times New Roman" w:eastAsia="Calibri" w:hAnsi="Times New Roman" w:cs="Times New Roman"/>
          <w:b/>
          <w:bCs/>
          <w:sz w:val="40"/>
          <w:szCs w:val="40"/>
          <w:highlight w:val="yellow"/>
          <w:u w:val="single"/>
        </w:rPr>
        <w:t>uties to exercise in that office.</w:t>
      </w:r>
      <w:r>
        <w:rPr>
          <w:rFonts w:ascii="Times New Roman" w:eastAsia="Calibri" w:hAnsi="Times New Roman" w:cs="Times New Roman"/>
          <w:b/>
          <w:bCs/>
          <w:sz w:val="40"/>
          <w:szCs w:val="40"/>
          <w:u w:val="single"/>
        </w:rPr>
        <w:t xml:space="preserve"> </w:t>
      </w:r>
    </w:p>
    <w:p w:rsidR="00D073A1" w:rsidRDefault="00D073A1" w:rsidP="00D073A1">
      <w:pPr>
        <w:rPr>
          <w:rFonts w:ascii="Times New Roman" w:eastAsia="Calibri" w:hAnsi="Times New Roman" w:cs="Times New Roman"/>
          <w:b/>
          <w:bCs/>
          <w:sz w:val="40"/>
          <w:szCs w:val="40"/>
          <w:u w:val="single"/>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District courts and district court judges of the United States have been mistaken for Article III</w:t>
      </w:r>
      <w:r w:rsidR="00E9329C">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courts and judges </w:t>
      </w:r>
      <w:r>
        <w:rPr>
          <w:rFonts w:ascii="Times New Roman" w:eastAsia="Calibri" w:hAnsi="Times New Roman" w:cs="Times New Roman"/>
          <w:b/>
          <w:bCs/>
          <w:sz w:val="32"/>
          <w:szCs w:val="32"/>
          <w:highlight w:val="yellow"/>
          <w:u w:val="single"/>
        </w:rPr>
        <w:t>since the Judiciary Act of 1789</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mistaken belief that a court has jurisdiction is sufficient to confer it when</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everyone is equally mistaken, but that jurisdiction remains what it</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is and not what it is mistaken to be.</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Names are labels and like book covers do a notoriously bad job of</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identifying contents. Just as a book cannot be accurately judged</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by its cover, a federal trial court is not accurately described by</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name of the state where it is located. The names of the</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federal trial courts in the several states are labels that are fully</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explained in the first sentence of the “Historical and Revision</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Notes” that are part of the law: “Sections 81—131 of this chapter</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show the territorial composition of districts and divisions by</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counties as of January 1, 1945.” Since the conclusion of the Civil</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War, the </w:t>
      </w:r>
      <w:r w:rsidRPr="004B7C99">
        <w:rPr>
          <w:rFonts w:ascii="Times New Roman" w:eastAsia="Calibri" w:hAnsi="Times New Roman" w:cs="Times New Roman"/>
          <w:b/>
          <w:bCs/>
          <w:sz w:val="36"/>
          <w:szCs w:val="36"/>
          <w:highlight w:val="yellow"/>
          <w:u w:val="single"/>
        </w:rPr>
        <w:t>States of the Union are the federal territory</w:t>
      </w:r>
      <w:r w:rsidRPr="004B7C99">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rPr>
        <w:t>within the</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state and the state officers who have taken an oath to uphold the</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United States Constitution. Since President’s Day, the Mayor of</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San Francisco has extended the equal protection clause of the</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Fourteenth Amendment to its logical conclusion by permitting same</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sex</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couples to pay a tax in order to obtain an application, license</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and certificate of marriage just like anyone else. States cannot</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regulate marriage but like the federal government can tax it by</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license. The State of California like other opponents of gay</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lastRenderedPageBreak/>
        <w:t>marriage is learning that the courts cannot enjoin the collection of</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 tax, especially one that is voluntary. The right to marry is a</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human right and human rights are to be secured by government not</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abridged. Government involvement in marriage is limited to imposing</w:t>
      </w:r>
      <w:r w:rsidR="004B7C99">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 tax on those who submit to an application process and payment</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for</w:t>
      </w:r>
      <w:proofErr w:type="gramEnd"/>
      <w:r>
        <w:rPr>
          <w:rFonts w:ascii="Times New Roman" w:eastAsia="Calibri" w:hAnsi="Times New Roman" w:cs="Times New Roman"/>
          <w:b/>
          <w:bCs/>
          <w:sz w:val="36"/>
          <w:szCs w:val="36"/>
        </w:rPr>
        <w:t xml:space="preserve"> a license and obtaining a certificate of registration.</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subject matter of Chapter 5 of Title 28 U.S.C. is the</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territorial composition of districts and divisions by counties as of</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January 1, 1945 of the courts named in Sections 81—131 which</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can only be the areas subject to the exclusive jurisdiction of the</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United States—federal territory. These areas consist of places like</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National Parks, military bases, federal buildings and federal</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courthouses. Crimes that occur on or in these federal places are</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federal crimes and the federal courts for the district is the proper</w:t>
      </w:r>
    </w:p>
    <w:p w:rsidR="00D073A1" w:rsidRPr="00F26C03" w:rsidRDefault="00D073A1" w:rsidP="00D073A1">
      <w:pPr>
        <w:rPr>
          <w:rFonts w:ascii="Times New Roman" w:eastAsia="Calibri" w:hAnsi="Times New Roman" w:cs="Times New Roman"/>
          <w:b/>
          <w:bCs/>
          <w:sz w:val="36"/>
          <w:szCs w:val="36"/>
          <w:highlight w:val="yellow"/>
          <w:u w:val="single"/>
        </w:rPr>
      </w:pPr>
      <w:proofErr w:type="gramStart"/>
      <w:r>
        <w:rPr>
          <w:rFonts w:ascii="Times New Roman" w:eastAsia="Calibri" w:hAnsi="Times New Roman" w:cs="Times New Roman"/>
          <w:b/>
          <w:bCs/>
          <w:sz w:val="36"/>
          <w:szCs w:val="36"/>
        </w:rPr>
        <w:t>forum</w:t>
      </w:r>
      <w:proofErr w:type="gramEnd"/>
      <w:r>
        <w:rPr>
          <w:rFonts w:ascii="Times New Roman" w:eastAsia="Calibri" w:hAnsi="Times New Roman" w:cs="Times New Roman"/>
          <w:b/>
          <w:bCs/>
          <w:sz w:val="36"/>
          <w:szCs w:val="36"/>
        </w:rPr>
        <w:t xml:space="preserve"> for trials of those crimes. Article III judicial power is not</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needed for those courts and those courts are certainly without</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such power.</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There is no room for legalistic interpretations of Chapter 5. On</w:t>
      </w:r>
      <w:r w:rsidR="002E08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January 1, 1945, the judicial districts of United States district</w:t>
      </w:r>
      <w:r w:rsidR="0039359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courts had only one thing in common—those judicial districts</w:t>
      </w:r>
      <w:r w:rsidR="00A17953">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consisted of federal territory </w:t>
      </w:r>
      <w:r w:rsidRPr="00F26C03">
        <w:rPr>
          <w:rFonts w:ascii="Times New Roman" w:eastAsia="Calibri" w:hAnsi="Times New Roman" w:cs="Times New Roman"/>
          <w:b/>
          <w:bCs/>
          <w:sz w:val="36"/>
          <w:szCs w:val="36"/>
          <w:highlight w:val="yellow"/>
          <w:u w:val="single"/>
        </w:rPr>
        <w:t>and some admiralty jurisdiction for</w:t>
      </w:r>
    </w:p>
    <w:p w:rsidR="00D073A1" w:rsidRDefault="00D073A1" w:rsidP="00D073A1">
      <w:pPr>
        <w:rPr>
          <w:rFonts w:ascii="Times New Roman" w:eastAsia="Calibri" w:hAnsi="Times New Roman" w:cs="Times New Roman"/>
          <w:b/>
          <w:bCs/>
          <w:sz w:val="36"/>
          <w:szCs w:val="36"/>
        </w:rPr>
      </w:pPr>
      <w:proofErr w:type="gramStart"/>
      <w:r w:rsidRPr="00F26C03">
        <w:rPr>
          <w:rFonts w:ascii="Times New Roman" w:eastAsia="Calibri" w:hAnsi="Times New Roman" w:cs="Times New Roman"/>
          <w:b/>
          <w:bCs/>
          <w:sz w:val="36"/>
          <w:szCs w:val="36"/>
          <w:highlight w:val="yellow"/>
          <w:u w:val="single"/>
        </w:rPr>
        <w:t>some</w:t>
      </w:r>
      <w:proofErr w:type="gramEnd"/>
      <w:r w:rsidRPr="00F26C03">
        <w:rPr>
          <w:rFonts w:ascii="Times New Roman" w:eastAsia="Calibri" w:hAnsi="Times New Roman" w:cs="Times New Roman"/>
          <w:b/>
          <w:bCs/>
          <w:sz w:val="36"/>
          <w:szCs w:val="36"/>
          <w:highlight w:val="yellow"/>
          <w:u w:val="single"/>
        </w:rPr>
        <w:t xml:space="preserve"> coastal courts.</w:t>
      </w:r>
      <w:r w:rsidRPr="00F26C03">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rPr>
        <w:t>Those common characteristic have not changed</w:t>
      </w:r>
      <w:r w:rsidR="00ED0BC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since then and even if they had the January 1, 1945 date was to</w:t>
      </w:r>
      <w:r w:rsidR="00ED0BC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be used to reckon the federal territories existing on a given date.</w:t>
      </w:r>
    </w:p>
    <w:p w:rsidR="00ED0BCD" w:rsidRDefault="00ED0BCD" w:rsidP="00D073A1">
      <w:pPr>
        <w:rPr>
          <w:rFonts w:ascii="Times New Roman" w:eastAsia="Calibri" w:hAnsi="Times New Roman" w:cs="Times New Roman"/>
          <w:b/>
          <w:bCs/>
          <w:sz w:val="36"/>
          <w:szCs w:val="36"/>
        </w:rPr>
      </w:pPr>
    </w:p>
    <w:p w:rsidR="003D3622"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lastRenderedPageBreak/>
        <w:t>The January 1, 1945 date is critical to understanding the United</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States district courts territorial jurisdiction as consisting of</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federal territory as of a time in a span of time. </w:t>
      </w:r>
    </w:p>
    <w:p w:rsidR="003D3622" w:rsidRDefault="003D3622" w:rsidP="00D073A1">
      <w:pPr>
        <w:rPr>
          <w:rFonts w:ascii="Times New Roman" w:eastAsia="Calibri" w:hAnsi="Times New Roman" w:cs="Times New Roman"/>
          <w:b/>
          <w:bCs/>
          <w:sz w:val="36"/>
          <w:szCs w:val="36"/>
        </w:rPr>
      </w:pPr>
    </w:p>
    <w:p w:rsidR="00D073A1" w:rsidRPr="003D3622"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rPr>
        <w:t>The first day of</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1945 forces the mind to focus on that which </w:t>
      </w:r>
      <w:r w:rsidRPr="003D3622">
        <w:rPr>
          <w:rFonts w:ascii="Times New Roman" w:eastAsia="Calibri" w:hAnsi="Times New Roman" w:cs="Times New Roman"/>
          <w:b/>
          <w:bCs/>
          <w:sz w:val="36"/>
          <w:szCs w:val="36"/>
          <w:highlight w:val="yellow"/>
          <w:u w:val="single"/>
        </w:rPr>
        <w:t>can change within</w:t>
      </w:r>
      <w:r w:rsidR="003D3622" w:rsidRPr="003D3622">
        <w:rPr>
          <w:rFonts w:ascii="Times New Roman" w:eastAsia="Calibri" w:hAnsi="Times New Roman" w:cs="Times New Roman"/>
          <w:b/>
          <w:bCs/>
          <w:sz w:val="36"/>
          <w:szCs w:val="36"/>
          <w:highlight w:val="yellow"/>
          <w:u w:val="single"/>
        </w:rPr>
        <w:t xml:space="preserve"> </w:t>
      </w:r>
      <w:r w:rsidRPr="003D3622">
        <w:rPr>
          <w:rFonts w:ascii="Times New Roman" w:eastAsia="Calibri" w:hAnsi="Times New Roman" w:cs="Times New Roman"/>
          <w:b/>
          <w:bCs/>
          <w:sz w:val="36"/>
          <w:szCs w:val="36"/>
          <w:highlight w:val="yellow"/>
          <w:u w:val="single"/>
        </w:rPr>
        <w:t>geographical boundaries</w:t>
      </w:r>
      <w:r>
        <w:rPr>
          <w:rFonts w:ascii="Times New Roman" w:eastAsia="Calibri" w:hAnsi="Times New Roman" w:cs="Times New Roman"/>
          <w:b/>
          <w:bCs/>
          <w:sz w:val="36"/>
          <w:szCs w:val="36"/>
        </w:rPr>
        <w:t>—federal territory, which can be increased</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by purchase </w:t>
      </w:r>
      <w:r w:rsidRPr="003D3622">
        <w:rPr>
          <w:rFonts w:ascii="Times New Roman" w:eastAsia="Calibri" w:hAnsi="Times New Roman" w:cs="Times New Roman"/>
          <w:b/>
          <w:bCs/>
          <w:sz w:val="36"/>
          <w:szCs w:val="36"/>
          <w:u w:val="single"/>
        </w:rPr>
        <w:t xml:space="preserve">and consent of the </w:t>
      </w:r>
      <w:r w:rsidRPr="003D3622">
        <w:rPr>
          <w:rFonts w:ascii="Times New Roman" w:eastAsia="Calibri" w:hAnsi="Times New Roman" w:cs="Times New Roman"/>
          <w:b/>
          <w:bCs/>
          <w:color w:val="FF0000"/>
          <w:sz w:val="36"/>
          <w:szCs w:val="36"/>
          <w:u w:val="single"/>
        </w:rPr>
        <w:t>L</w:t>
      </w:r>
      <w:r w:rsidRPr="003D3622">
        <w:rPr>
          <w:rFonts w:ascii="Times New Roman" w:eastAsia="Calibri" w:hAnsi="Times New Roman" w:cs="Times New Roman"/>
          <w:b/>
          <w:bCs/>
          <w:sz w:val="36"/>
          <w:szCs w:val="36"/>
          <w:u w:val="single"/>
        </w:rPr>
        <w:t>egislature of the State.</w:t>
      </w:r>
    </w:p>
    <w:p w:rsidR="003D3622" w:rsidRDefault="003D3622" w:rsidP="00D073A1">
      <w:pPr>
        <w:rPr>
          <w:rFonts w:ascii="Times New Roman" w:eastAsia="Calibri" w:hAnsi="Times New Roman" w:cs="Times New Roman"/>
          <w:b/>
          <w:bCs/>
          <w:sz w:val="36"/>
          <w:szCs w:val="36"/>
        </w:rPr>
      </w:pPr>
    </w:p>
    <w:p w:rsidR="00D073A1" w:rsidRPr="00B01BF8"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rPr>
        <w:t>The only legislation, since the first judiciary act on September 24,</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1789, to create an Article III United States district court is</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found in §91 of Title 28 U.S.C. That section documents the</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change of a territorial court to an Article III court without</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actually giving the court Article III judicial power. Nothing can be</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done to change the nature of these courts in the several states</w:t>
      </w:r>
      <w:r w:rsidR="003D362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without the direct intervention of Congress by legislation. </w:t>
      </w:r>
      <w:r w:rsidRPr="00B01BF8">
        <w:rPr>
          <w:rFonts w:ascii="Times New Roman" w:eastAsia="Calibri" w:hAnsi="Times New Roman" w:cs="Times New Roman"/>
          <w:b/>
          <w:bCs/>
          <w:sz w:val="36"/>
          <w:szCs w:val="36"/>
          <w:highlight w:val="yellow"/>
          <w:u w:val="single"/>
        </w:rPr>
        <w:t>A judge</w:t>
      </w:r>
      <w:r w:rsidR="003D3622" w:rsidRPr="00B01BF8">
        <w:rPr>
          <w:rFonts w:ascii="Times New Roman" w:eastAsia="Calibri" w:hAnsi="Times New Roman" w:cs="Times New Roman"/>
          <w:b/>
          <w:bCs/>
          <w:sz w:val="36"/>
          <w:szCs w:val="36"/>
          <w:highlight w:val="yellow"/>
          <w:u w:val="single"/>
        </w:rPr>
        <w:t xml:space="preserve"> </w:t>
      </w:r>
      <w:r w:rsidRPr="00B01BF8">
        <w:rPr>
          <w:rFonts w:ascii="Times New Roman" w:eastAsia="Calibri" w:hAnsi="Times New Roman" w:cs="Times New Roman"/>
          <w:b/>
          <w:bCs/>
          <w:sz w:val="36"/>
          <w:szCs w:val="36"/>
          <w:highlight w:val="yellow"/>
          <w:u w:val="single"/>
        </w:rPr>
        <w:t xml:space="preserve">without </w:t>
      </w:r>
      <w:r w:rsidRPr="00B01BF8">
        <w:rPr>
          <w:rFonts w:ascii="Times New Roman" w:eastAsia="Calibri" w:hAnsi="Times New Roman" w:cs="Times New Roman"/>
          <w:b/>
          <w:bCs/>
          <w:color w:val="FF0000"/>
          <w:sz w:val="36"/>
          <w:szCs w:val="36"/>
          <w:highlight w:val="yellow"/>
          <w:u w:val="single"/>
        </w:rPr>
        <w:t>j</w:t>
      </w:r>
      <w:r w:rsidRPr="00B01BF8">
        <w:rPr>
          <w:rFonts w:ascii="Times New Roman" w:eastAsia="Calibri" w:hAnsi="Times New Roman" w:cs="Times New Roman"/>
          <w:b/>
          <w:bCs/>
          <w:sz w:val="36"/>
          <w:szCs w:val="36"/>
          <w:highlight w:val="yellow"/>
          <w:u w:val="single"/>
        </w:rPr>
        <w:t xml:space="preserve">udicial power can do nothing to change the </w:t>
      </w:r>
      <w:r w:rsidRPr="00B01BF8">
        <w:rPr>
          <w:rFonts w:ascii="Times New Roman" w:eastAsia="Calibri" w:hAnsi="Times New Roman" w:cs="Times New Roman"/>
          <w:b/>
          <w:bCs/>
          <w:color w:val="FF0000"/>
          <w:sz w:val="36"/>
          <w:szCs w:val="36"/>
          <w:highlight w:val="yellow"/>
          <w:u w:val="single"/>
        </w:rPr>
        <w:t>j</w:t>
      </w:r>
      <w:r w:rsidRPr="00B01BF8">
        <w:rPr>
          <w:rFonts w:ascii="Times New Roman" w:eastAsia="Calibri" w:hAnsi="Times New Roman" w:cs="Times New Roman"/>
          <w:b/>
          <w:bCs/>
          <w:sz w:val="36"/>
          <w:szCs w:val="36"/>
          <w:highlight w:val="yellow"/>
          <w:u w:val="single"/>
        </w:rPr>
        <w:t>urisdiction of</w:t>
      </w:r>
      <w:r w:rsidR="003D3622" w:rsidRPr="00B01BF8">
        <w:rPr>
          <w:rFonts w:ascii="Times New Roman" w:eastAsia="Calibri" w:hAnsi="Times New Roman" w:cs="Times New Roman"/>
          <w:b/>
          <w:bCs/>
          <w:sz w:val="36"/>
          <w:szCs w:val="36"/>
          <w:highlight w:val="yellow"/>
          <w:u w:val="single"/>
        </w:rPr>
        <w:t xml:space="preserve"> </w:t>
      </w:r>
      <w:r w:rsidRPr="00B01BF8">
        <w:rPr>
          <w:rFonts w:ascii="Times New Roman" w:eastAsia="Calibri" w:hAnsi="Times New Roman" w:cs="Times New Roman"/>
          <w:b/>
          <w:bCs/>
          <w:sz w:val="36"/>
          <w:szCs w:val="36"/>
          <w:highlight w:val="yellow"/>
          <w:u w:val="single"/>
        </w:rPr>
        <w:t>the court where he presides. Any litigant or defendant in any</w:t>
      </w:r>
      <w:r w:rsidR="003D3622" w:rsidRPr="00B01BF8">
        <w:rPr>
          <w:rFonts w:ascii="Times New Roman" w:eastAsia="Calibri" w:hAnsi="Times New Roman" w:cs="Times New Roman"/>
          <w:b/>
          <w:bCs/>
          <w:sz w:val="36"/>
          <w:szCs w:val="36"/>
          <w:highlight w:val="yellow"/>
          <w:u w:val="single"/>
        </w:rPr>
        <w:t xml:space="preserve"> </w:t>
      </w:r>
      <w:r w:rsidRPr="00B01BF8">
        <w:rPr>
          <w:rFonts w:ascii="Times New Roman" w:eastAsia="Calibri" w:hAnsi="Times New Roman" w:cs="Times New Roman"/>
          <w:b/>
          <w:bCs/>
          <w:sz w:val="36"/>
          <w:szCs w:val="36"/>
          <w:highlight w:val="yellow"/>
          <w:u w:val="single"/>
        </w:rPr>
        <w:t>federal court proceeding who attempts to have the United States</w:t>
      </w:r>
    </w:p>
    <w:p w:rsidR="00D073A1" w:rsidRPr="00B01BF8" w:rsidRDefault="00D073A1" w:rsidP="00D073A1">
      <w:pPr>
        <w:rPr>
          <w:rFonts w:ascii="Times New Roman" w:eastAsia="Calibri" w:hAnsi="Times New Roman" w:cs="Times New Roman"/>
          <w:b/>
          <w:bCs/>
          <w:sz w:val="36"/>
          <w:szCs w:val="36"/>
          <w:highlight w:val="yellow"/>
          <w:u w:val="single"/>
        </w:rPr>
      </w:pPr>
      <w:proofErr w:type="gramStart"/>
      <w:r w:rsidRPr="00B01BF8">
        <w:rPr>
          <w:rFonts w:ascii="Times New Roman" w:eastAsia="Calibri" w:hAnsi="Times New Roman" w:cs="Times New Roman"/>
          <w:b/>
          <w:bCs/>
          <w:sz w:val="36"/>
          <w:szCs w:val="36"/>
          <w:highlight w:val="yellow"/>
          <w:u w:val="single"/>
        </w:rPr>
        <w:t>district</w:t>
      </w:r>
      <w:proofErr w:type="gramEnd"/>
      <w:r w:rsidRPr="00B01BF8">
        <w:rPr>
          <w:rFonts w:ascii="Times New Roman" w:eastAsia="Calibri" w:hAnsi="Times New Roman" w:cs="Times New Roman"/>
          <w:b/>
          <w:bCs/>
          <w:sz w:val="36"/>
          <w:szCs w:val="36"/>
          <w:highlight w:val="yellow"/>
          <w:u w:val="single"/>
        </w:rPr>
        <w:t xml:space="preserve"> court consider the issues raised in this letter should be</w:t>
      </w:r>
      <w:r w:rsidR="003D3622" w:rsidRPr="00B01BF8">
        <w:rPr>
          <w:rFonts w:ascii="Times New Roman" w:eastAsia="Calibri" w:hAnsi="Times New Roman" w:cs="Times New Roman"/>
          <w:b/>
          <w:bCs/>
          <w:sz w:val="36"/>
          <w:szCs w:val="36"/>
          <w:highlight w:val="yellow"/>
          <w:u w:val="single"/>
        </w:rPr>
        <w:t xml:space="preserve"> </w:t>
      </w:r>
      <w:r w:rsidRPr="00B01BF8">
        <w:rPr>
          <w:rFonts w:ascii="Times New Roman" w:eastAsia="Calibri" w:hAnsi="Times New Roman" w:cs="Times New Roman"/>
          <w:b/>
          <w:bCs/>
          <w:sz w:val="36"/>
          <w:szCs w:val="36"/>
          <w:highlight w:val="yellow"/>
          <w:u w:val="single"/>
        </w:rPr>
        <w:t>aware that the American Law Institute’s Restatement of</w:t>
      </w:r>
    </w:p>
    <w:p w:rsidR="00D073A1" w:rsidRPr="00B01BF8" w:rsidRDefault="00D073A1" w:rsidP="00D073A1">
      <w:pPr>
        <w:rPr>
          <w:rFonts w:ascii="Times New Roman" w:eastAsia="Calibri" w:hAnsi="Times New Roman" w:cs="Times New Roman"/>
          <w:b/>
          <w:bCs/>
          <w:sz w:val="36"/>
          <w:szCs w:val="36"/>
          <w:u w:val="single"/>
        </w:rPr>
      </w:pPr>
      <w:r w:rsidRPr="00B01BF8">
        <w:rPr>
          <w:rFonts w:ascii="Times New Roman" w:eastAsia="Calibri" w:hAnsi="Times New Roman" w:cs="Times New Roman"/>
          <w:b/>
          <w:bCs/>
          <w:sz w:val="36"/>
          <w:szCs w:val="36"/>
          <w:highlight w:val="yellow"/>
          <w:u w:val="single"/>
        </w:rPr>
        <w:t xml:space="preserve">Judgments holds that such a litigant is bound by the </w:t>
      </w:r>
      <w:r w:rsidRPr="00B01BF8">
        <w:rPr>
          <w:rFonts w:ascii="Times New Roman" w:eastAsia="Calibri" w:hAnsi="Times New Roman" w:cs="Times New Roman"/>
          <w:b/>
          <w:bCs/>
          <w:color w:val="FF0000"/>
          <w:sz w:val="36"/>
          <w:szCs w:val="36"/>
          <w:highlight w:val="yellow"/>
          <w:u w:val="single"/>
        </w:rPr>
        <w:t>court’s ruling.</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A federal judge sitting in a trial court in any United States</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rPr>
        <w:t>district</w:t>
      </w:r>
      <w:proofErr w:type="gramEnd"/>
      <w:r>
        <w:rPr>
          <w:rFonts w:ascii="Times New Roman" w:eastAsia="Calibri" w:hAnsi="Times New Roman" w:cs="Times New Roman"/>
          <w:b/>
          <w:bCs/>
          <w:sz w:val="36"/>
          <w:szCs w:val="36"/>
        </w:rPr>
        <w:t xml:space="preserve"> court </w:t>
      </w:r>
      <w:r w:rsidRPr="00B01BF8">
        <w:rPr>
          <w:rFonts w:ascii="Times New Roman" w:eastAsia="Calibri" w:hAnsi="Times New Roman" w:cs="Times New Roman"/>
          <w:b/>
          <w:bCs/>
          <w:sz w:val="36"/>
          <w:szCs w:val="36"/>
          <w:highlight w:val="yellow"/>
          <w:u w:val="single"/>
        </w:rPr>
        <w:t>is without judicial power</w:t>
      </w:r>
      <w:r>
        <w:rPr>
          <w:rFonts w:ascii="Times New Roman" w:eastAsia="Calibri" w:hAnsi="Times New Roman" w:cs="Times New Roman"/>
          <w:b/>
          <w:bCs/>
          <w:sz w:val="36"/>
          <w:szCs w:val="36"/>
        </w:rPr>
        <w:t>. While such an official can</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be a </w:t>
      </w:r>
      <w:r w:rsidRPr="00B01BF8">
        <w:rPr>
          <w:rFonts w:ascii="Times New Roman" w:eastAsia="Calibri" w:hAnsi="Times New Roman" w:cs="Times New Roman"/>
          <w:b/>
          <w:bCs/>
          <w:sz w:val="36"/>
          <w:szCs w:val="36"/>
          <w:u w:val="single"/>
        </w:rPr>
        <w:t>life-tenured bureaucrat, such an official cannot be expected</w:t>
      </w:r>
      <w:r w:rsidR="00B01BF8" w:rsidRPr="00B01BF8">
        <w:rPr>
          <w:rFonts w:ascii="Times New Roman" w:eastAsia="Calibri" w:hAnsi="Times New Roman" w:cs="Times New Roman"/>
          <w:b/>
          <w:bCs/>
          <w:sz w:val="36"/>
          <w:szCs w:val="36"/>
          <w:u w:val="single"/>
        </w:rPr>
        <w:t xml:space="preserve"> </w:t>
      </w:r>
      <w:r w:rsidRPr="00B01BF8">
        <w:rPr>
          <w:rFonts w:ascii="Times New Roman" w:eastAsia="Calibri" w:hAnsi="Times New Roman" w:cs="Times New Roman"/>
          <w:b/>
          <w:bCs/>
          <w:sz w:val="36"/>
          <w:szCs w:val="36"/>
          <w:u w:val="single"/>
        </w:rPr>
        <w:t>to rule other than administratively.</w:t>
      </w:r>
    </w:p>
    <w:p w:rsidR="00F26C03" w:rsidRDefault="00F26C03" w:rsidP="00D073A1">
      <w:pPr>
        <w:rPr>
          <w:rFonts w:ascii="Times New Roman" w:eastAsia="Calibri" w:hAnsi="Times New Roman" w:cs="Times New Roman"/>
          <w:b/>
          <w:bCs/>
          <w:sz w:val="36"/>
          <w:szCs w:val="36"/>
          <w:u w:val="single"/>
        </w:rPr>
      </w:pPr>
    </w:p>
    <w:p w:rsidR="00F26C03" w:rsidRPr="00B01BF8" w:rsidRDefault="00F26C03" w:rsidP="00D073A1">
      <w:pPr>
        <w:rPr>
          <w:rFonts w:ascii="Times New Roman" w:eastAsia="Calibri" w:hAnsi="Times New Roman" w:cs="Times New Roman"/>
          <w:b/>
          <w:bCs/>
          <w:sz w:val="36"/>
          <w:szCs w:val="36"/>
          <w:u w:val="single"/>
        </w:rPr>
      </w:pPr>
    </w:p>
    <w:p w:rsidR="00D073A1" w:rsidRPr="00B01BF8" w:rsidRDefault="00D073A1" w:rsidP="00D073A1">
      <w:pPr>
        <w:rPr>
          <w:rFonts w:ascii="Times New Roman" w:eastAsia="Calibri" w:hAnsi="Times New Roman" w:cs="Times New Roman"/>
          <w:b/>
          <w:bCs/>
          <w:sz w:val="36"/>
          <w:szCs w:val="36"/>
          <w:u w:val="single"/>
        </w:rPr>
      </w:pPr>
    </w:p>
    <w:p w:rsidR="00D073A1" w:rsidRDefault="00D073A1" w:rsidP="00B01BF8">
      <w:pPr>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lastRenderedPageBreak/>
        <w:t>THESE ARE THE FACTS</w:t>
      </w:r>
    </w:p>
    <w:p w:rsidR="00D02C60" w:rsidRDefault="00D02C60" w:rsidP="00B01BF8">
      <w:pPr>
        <w:jc w:val="cente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sz w:val="36"/>
          <w:szCs w:val="36"/>
        </w:rPr>
      </w:pPr>
      <w:r>
        <w:rPr>
          <w:rFonts w:ascii="Times New Roman" w:eastAsia="Calibri" w:hAnsi="Times New Roman" w:cs="Times New Roman"/>
          <w:b/>
          <w:bCs/>
          <w:sz w:val="36"/>
          <w:szCs w:val="36"/>
        </w:rPr>
        <w:t>No United States district court in any state may lawfully exercise</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Article III court power. The lawful jurisdiction of the federal</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district court or courts is limited to those places where Congress</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has exclusive jurisdiction. It is also clear that federal judges and</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federal courts have been used in the past by the federal</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government to control those persons opposed to the usurpation of</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power by the national government. The federal courts known as</w:t>
      </w:r>
      <w:r w:rsidR="00D02C6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United States District Courts are federal and territorial in that</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these courts implement administrative law on territory exclusively</w:t>
      </w:r>
      <w:r w:rsidR="00B01BF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under the jurisdiction of the United States.</w:t>
      </w:r>
    </w:p>
    <w:p w:rsidR="00D073A1" w:rsidRDefault="00D073A1" w:rsidP="00D073A1">
      <w:pPr>
        <w:rPr>
          <w:rFonts w:ascii="Times New Roman" w:eastAsia="Calibri" w:hAnsi="Times New Roman" w:cs="Times New Roman"/>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United States district courts are being used by Congress primarily</w:t>
      </w:r>
      <w:r w:rsidR="00D02C6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to prevent the rendition of law and equity in national courts by</w:t>
      </w:r>
      <w:r w:rsidR="00D02C6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masquerading as Article III courts. These courts are </w:t>
      </w:r>
      <w:r w:rsidRPr="00D02C60">
        <w:rPr>
          <w:rFonts w:ascii="Times New Roman" w:eastAsia="Calibri" w:hAnsi="Times New Roman" w:cs="Times New Roman"/>
          <w:b/>
          <w:bCs/>
          <w:sz w:val="36"/>
          <w:szCs w:val="36"/>
          <w:highlight w:val="yellow"/>
          <w:u w:val="single"/>
        </w:rPr>
        <w:t>incapable of</w:t>
      </w:r>
      <w:r w:rsidR="00D02C60" w:rsidRPr="00D02C60">
        <w:rPr>
          <w:rFonts w:ascii="Times New Roman" w:eastAsia="Calibri" w:hAnsi="Times New Roman" w:cs="Times New Roman"/>
          <w:b/>
          <w:bCs/>
          <w:sz w:val="36"/>
          <w:szCs w:val="36"/>
          <w:highlight w:val="yellow"/>
          <w:u w:val="single"/>
        </w:rPr>
        <w:t xml:space="preserve"> </w:t>
      </w:r>
      <w:r w:rsidRPr="00D02C60">
        <w:rPr>
          <w:rFonts w:ascii="Times New Roman" w:eastAsia="Calibri" w:hAnsi="Times New Roman" w:cs="Times New Roman"/>
          <w:b/>
          <w:bCs/>
          <w:sz w:val="36"/>
          <w:szCs w:val="36"/>
          <w:highlight w:val="yellow"/>
          <w:u w:val="single"/>
        </w:rPr>
        <w:t>achieving justice</w:t>
      </w:r>
      <w:r>
        <w:rPr>
          <w:rFonts w:ascii="Times New Roman" w:eastAsia="Calibri" w:hAnsi="Times New Roman" w:cs="Times New Roman"/>
          <w:b/>
          <w:bCs/>
          <w:sz w:val="36"/>
          <w:szCs w:val="36"/>
        </w:rPr>
        <w:t xml:space="preserve"> because they are not Article III courts. Generally</w:t>
      </w:r>
      <w:r w:rsidR="00D02C6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speaking, we have a federal government that consists of a Congress</w:t>
      </w:r>
      <w:r w:rsidR="00D02C6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of the United States, a President of the United States and</w:t>
      </w:r>
      <w:r w:rsidR="00D02C6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district courts of the United States because there is one in Hawaii</w:t>
      </w:r>
      <w:r w:rsidR="00D02C6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and one is Washington D. C.</w:t>
      </w:r>
    </w:p>
    <w:p w:rsidR="00D02C60" w:rsidRDefault="00D02C60" w:rsidP="00D073A1">
      <w:pPr>
        <w:rPr>
          <w:rFonts w:ascii="Times New Roman" w:eastAsia="Calibri" w:hAnsi="Times New Roman" w:cs="Times New Roman"/>
          <w:b/>
          <w:bCs/>
          <w:sz w:val="36"/>
          <w:szCs w:val="36"/>
        </w:rPr>
      </w:pPr>
    </w:p>
    <w:p w:rsidR="00D02C60" w:rsidRDefault="00D02C60"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true nature of the government of the United States of</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America is libertarian. Very few of the “Posterity of the People”</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that ordained and established the Constitution are aware that the</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loose confederation of state governments that became the United</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States of America is a true libertarian government.</w:t>
      </w:r>
    </w:p>
    <w:p w:rsidR="00882084" w:rsidRDefault="00882084"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purpose of the Constitution was to establish and limit</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government</w:t>
      </w:r>
      <w:proofErr w:type="gramEnd"/>
      <w:r>
        <w:rPr>
          <w:rFonts w:ascii="Times New Roman" w:eastAsia="Calibri" w:hAnsi="Times New Roman" w:cs="Times New Roman"/>
          <w:b/>
          <w:bCs/>
          <w:sz w:val="36"/>
          <w:szCs w:val="36"/>
        </w:rPr>
        <w:t xml:space="preserve"> to the purposes for which it was established.</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Unfortunately, the Congress has used very effectively the</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mechanisms</w:t>
      </w:r>
      <w:proofErr w:type="gramEnd"/>
      <w:r>
        <w:rPr>
          <w:rFonts w:ascii="Times New Roman" w:eastAsia="Calibri" w:hAnsi="Times New Roman" w:cs="Times New Roman"/>
          <w:b/>
          <w:bCs/>
          <w:sz w:val="36"/>
          <w:szCs w:val="36"/>
        </w:rPr>
        <w:t xml:space="preserve"> in the Constitution to limit the third branch of the</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national government to the people’s detriment. Congress has</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intentionally failed or refused to provide Article III courts in the</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several states.</w:t>
      </w:r>
    </w:p>
    <w:p w:rsidR="00882084" w:rsidRDefault="00882084"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present intent of the federal government is to subject citizens</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of the several states to its administration. Most if not all people</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who find themselves in a federal court are not aware that court</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has no Article III judicial power.</w:t>
      </w:r>
    </w:p>
    <w:p w:rsidR="00882084" w:rsidRDefault="00882084"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Americans do not want to be in federal courts that cannot dispense</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justice. For more than 200 years Americans have been subjected</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to administrative law in courts they believed were dispensing the</w:t>
      </w:r>
      <w:r w:rsidR="0088208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judicial power of the United States.</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sidRPr="00A55A01">
        <w:rPr>
          <w:rFonts w:ascii="Times New Roman" w:eastAsia="Calibri" w:hAnsi="Times New Roman" w:cs="Times New Roman"/>
          <w:b/>
          <w:bCs/>
          <w:sz w:val="36"/>
          <w:szCs w:val="36"/>
          <w:highlight w:val="yellow"/>
          <w:u w:val="single"/>
        </w:rPr>
        <w:t>Disguised administrative courts</w:t>
      </w:r>
      <w:r>
        <w:rPr>
          <w:rFonts w:ascii="Times New Roman" w:eastAsia="Calibri" w:hAnsi="Times New Roman" w:cs="Times New Roman"/>
          <w:b/>
          <w:bCs/>
          <w:sz w:val="36"/>
          <w:szCs w:val="36"/>
        </w:rPr>
        <w:t xml:space="preserve"> are being used to subvert freedom.</w:t>
      </w:r>
      <w:r w:rsidR="00A55A0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The federal district courts are administrative, legislative, </w:t>
      </w:r>
      <w:proofErr w:type="spellStart"/>
      <w:r>
        <w:rPr>
          <w:rFonts w:ascii="Times New Roman" w:eastAsia="Calibri" w:hAnsi="Times New Roman" w:cs="Times New Roman"/>
          <w:b/>
          <w:bCs/>
          <w:sz w:val="36"/>
          <w:szCs w:val="36"/>
        </w:rPr>
        <w:t>nonjudicial</w:t>
      </w:r>
      <w:proofErr w:type="spellEnd"/>
      <w:r w:rsidR="00A55A0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courts that are an extension of any administrative</w:t>
      </w:r>
      <w:r w:rsidR="00A55A0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harassment caused by persons claiming to represent the national</w:t>
      </w:r>
      <w:r w:rsidR="00A55A0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government.</w:t>
      </w:r>
    </w:p>
    <w:p w:rsidR="00A55A01" w:rsidRDefault="00A55A0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Individuals appointed to United States district courts are</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permitted</w:t>
      </w:r>
      <w:proofErr w:type="gramEnd"/>
      <w:r>
        <w:rPr>
          <w:rFonts w:ascii="Times New Roman" w:eastAsia="Calibri" w:hAnsi="Times New Roman" w:cs="Times New Roman"/>
          <w:b/>
          <w:bCs/>
          <w:sz w:val="36"/>
          <w:szCs w:val="36"/>
        </w:rPr>
        <w:t xml:space="preserve"> to believe that they are Article III judges because they</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are appointed for life. These individuals are actually urged by the</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other two branches of federal government to act like Article III</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judges.</w:t>
      </w:r>
    </w:p>
    <w:p w:rsidR="002B0452" w:rsidRDefault="002B0452"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lastRenderedPageBreak/>
        <w:t>Article III judicial power imposes self-restraint on judges. Only</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judges appointed to Article III courts may exercise the judicial</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power of the United States found in Article III, Section 2.</w:t>
      </w:r>
    </w:p>
    <w:p w:rsidR="002B0452" w:rsidRDefault="002B0452"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Judicial power imposes restraints on the judges that have it and</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that serves as some protection from judicial abuse. All justices</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appointed to the Supreme Court of the United States are genuine</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Article III judges.</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judges of other than judicial courts, of course, have no</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constitutional</w:t>
      </w:r>
      <w:proofErr w:type="gramEnd"/>
      <w:r>
        <w:rPr>
          <w:rFonts w:ascii="Times New Roman" w:eastAsia="Calibri" w:hAnsi="Times New Roman" w:cs="Times New Roman"/>
          <w:b/>
          <w:bCs/>
          <w:sz w:val="36"/>
          <w:szCs w:val="36"/>
        </w:rPr>
        <w:t xml:space="preserve"> judicial power so they tend to be extremely rigid in</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way they administer their “judicial business.” These judges are</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or can be called </w:t>
      </w:r>
      <w:r>
        <w:rPr>
          <w:rFonts w:ascii="Times New Roman" w:eastAsia="Calibri" w:hAnsi="Times New Roman" w:cs="Times New Roman"/>
          <w:b/>
          <w:bCs/>
          <w:sz w:val="36"/>
          <w:szCs w:val="36"/>
          <w:u w:val="single"/>
        </w:rPr>
        <w:t>territorial, legislative or administrative</w:t>
      </w:r>
      <w:r>
        <w:rPr>
          <w:rFonts w:ascii="Times New Roman" w:eastAsia="Calibri" w:hAnsi="Times New Roman" w:cs="Times New Roman"/>
          <w:b/>
          <w:bCs/>
          <w:sz w:val="36"/>
          <w:szCs w:val="36"/>
        </w:rPr>
        <w:t>. The</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rigidity of the non-judicial court is the result of the tight rein</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that the Congress maintains over the personnel and business of</w:t>
      </w:r>
      <w:r w:rsidR="002B045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non-Article III courts to solely achieve congressional purposes.</w:t>
      </w:r>
    </w:p>
    <w:p w:rsidR="00D073A1" w:rsidRDefault="00F26C03"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Congress shall have power…To constitute Tribunals inferior to</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supreme Court;</w:t>
      </w:r>
      <w:r w:rsidR="00F26C03">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judicial power of the United States, shall be vested in one</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supreme court, and such inferior Courts as the Congress may from</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time to time ordain and establish.</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Congress shall have Power to dispose of and make all needful</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Rules and Regulations respecting the Territory or other Property</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belonging to the United States;</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Article III courts would also be limited to a territorial jurisdiction.</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Based on examination of the statute law that </w:t>
      </w:r>
      <w:r>
        <w:rPr>
          <w:rFonts w:ascii="Times New Roman" w:eastAsia="Calibri" w:hAnsi="Times New Roman" w:cs="Times New Roman"/>
          <w:b/>
          <w:bCs/>
          <w:sz w:val="36"/>
          <w:szCs w:val="36"/>
        </w:rPr>
        <w:lastRenderedPageBreak/>
        <w:t>created the various</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territorial United States district courts throughout the several</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states, Article III courts would also be of limited federal</w:t>
      </w:r>
      <w:r w:rsidR="006572B1">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territorial jurisdiction.</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Lawyers and judges must be aware of the true nature of the</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rPr>
        <w:t>courts</w:t>
      </w:r>
      <w:proofErr w:type="gramEnd"/>
      <w:r>
        <w:rPr>
          <w:rFonts w:ascii="Times New Roman" w:eastAsia="Calibri" w:hAnsi="Times New Roman" w:cs="Times New Roman"/>
          <w:b/>
          <w:bCs/>
          <w:sz w:val="36"/>
          <w:szCs w:val="36"/>
        </w:rPr>
        <w:t xml:space="preserve"> they practice and preside in. Everyone must be made aware</w:t>
      </w:r>
      <w:r w:rsidR="00ED241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that the United States district courts established in California and</w:t>
      </w:r>
      <w:r w:rsidR="00ED241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in 48 other states by United States Statute </w:t>
      </w:r>
      <w:r>
        <w:rPr>
          <w:rFonts w:ascii="Times New Roman" w:eastAsia="Calibri" w:hAnsi="Times New Roman" w:cs="Times New Roman"/>
          <w:b/>
          <w:bCs/>
          <w:sz w:val="36"/>
          <w:szCs w:val="36"/>
          <w:highlight w:val="yellow"/>
          <w:u w:val="single"/>
        </w:rPr>
        <w:t>are not Article III</w:t>
      </w:r>
      <w:r w:rsidR="00ED2414">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courts.</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There should be no confusion as to the difference between Article</w:t>
      </w:r>
      <w:r w:rsidR="00ED241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III courts and those courts that are not Article III courts.</w:t>
      </w:r>
      <w:r w:rsidR="00ED241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Article III district courts are not territorially different from the</w:t>
      </w:r>
      <w:r w:rsidR="00ED241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tribunals inferior to the Supreme Court that Congress may</w:t>
      </w:r>
      <w:r w:rsidR="00ED241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constitute pursuant to Article I. Federal courts do not extend</w:t>
      </w:r>
      <w:r w:rsidR="00ED241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their judicial districts beyond federal territory. Article III courts</w:t>
      </w:r>
      <w:r w:rsidR="00D10C85">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are “territorial courts” that may exercise the judicial power of the</w:t>
      </w:r>
      <w:r w:rsidR="0027297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United States—Article I and IV courts have no such power.</w:t>
      </w:r>
      <w:r w:rsidR="0027297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Congress has established Article III district courts in Hawaii and</w:t>
      </w:r>
      <w:r w:rsidR="0027297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District of Columbia. The 2 district courts of the United</w:t>
      </w:r>
      <w:r w:rsidR="0027297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States that were ultimately pronounced ordained and established</w:t>
      </w:r>
      <w:r w:rsidR="0027297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by Congress pursuant to Article III of the Constitution are the</w:t>
      </w:r>
      <w:r w:rsidR="0027297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only ones that can exercise the judicial power of the national</w:t>
      </w:r>
      <w:r w:rsidR="0027297D">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government.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color w:val="0000FF"/>
          <w:sz w:val="36"/>
          <w:szCs w:val="36"/>
          <w:u w:val="single"/>
        </w:rPr>
        <w:t xml:space="preserve">Lifetime tenure during good behavior is criteria for a </w:t>
      </w:r>
      <w:r>
        <w:rPr>
          <w:rFonts w:ascii="Times New Roman" w:eastAsia="Calibri" w:hAnsi="Times New Roman" w:cs="Times New Roman"/>
          <w:b/>
          <w:bCs/>
          <w:color w:val="FF0000"/>
          <w:sz w:val="36"/>
          <w:szCs w:val="36"/>
          <w:u w:val="single"/>
        </w:rPr>
        <w:t xml:space="preserve">judge </w:t>
      </w:r>
      <w:r>
        <w:rPr>
          <w:rFonts w:ascii="Times New Roman" w:eastAsia="Calibri" w:hAnsi="Times New Roman" w:cs="Times New Roman"/>
          <w:b/>
          <w:bCs/>
          <w:color w:val="0000FF"/>
          <w:sz w:val="36"/>
          <w:szCs w:val="36"/>
          <w:u w:val="single"/>
        </w:rPr>
        <w:t>not</w:t>
      </w:r>
      <w:r w:rsidR="00D10C85">
        <w:rPr>
          <w:rFonts w:ascii="Times New Roman" w:eastAsia="Calibri" w:hAnsi="Times New Roman" w:cs="Times New Roman"/>
          <w:b/>
          <w:bCs/>
          <w:color w:val="0000FF"/>
          <w:sz w:val="36"/>
          <w:szCs w:val="36"/>
          <w:u w:val="single"/>
        </w:rPr>
        <w:t xml:space="preserve"> </w:t>
      </w:r>
      <w:r>
        <w:rPr>
          <w:rFonts w:ascii="Times New Roman" w:eastAsia="Calibri" w:hAnsi="Times New Roman" w:cs="Times New Roman"/>
          <w:b/>
          <w:bCs/>
          <w:color w:val="0000FF"/>
          <w:sz w:val="36"/>
          <w:szCs w:val="36"/>
          <w:u w:val="single"/>
        </w:rPr>
        <w:t>criteria for an Article III court</w:t>
      </w:r>
      <w:r>
        <w:rPr>
          <w:rFonts w:ascii="Times New Roman" w:eastAsia="Calibri" w:hAnsi="Times New Roman" w:cs="Times New Roman"/>
          <w:b/>
          <w:bCs/>
          <w:sz w:val="36"/>
          <w:szCs w:val="36"/>
          <w:highlight w:val="yellow"/>
        </w:rPr>
        <w:t xml:space="preserve">. </w:t>
      </w:r>
      <w:r>
        <w:rPr>
          <w:rFonts w:ascii="Times New Roman" w:eastAsia="Calibri" w:hAnsi="Times New Roman" w:cs="Times New Roman"/>
          <w:b/>
          <w:bCs/>
          <w:sz w:val="36"/>
          <w:szCs w:val="36"/>
          <w:highlight w:val="yellow"/>
          <w:u w:val="single"/>
        </w:rPr>
        <w:t>Lifetime tenure fuels the</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lastRenderedPageBreak/>
        <w:t>universal</w:t>
      </w:r>
      <w:proofErr w:type="gramEnd"/>
      <w:r>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color w:val="FF0000"/>
          <w:sz w:val="56"/>
          <w:szCs w:val="56"/>
          <w:highlight w:val="yellow"/>
          <w:u w:val="single"/>
        </w:rPr>
        <w:t>p</w:t>
      </w:r>
      <w:r>
        <w:rPr>
          <w:rFonts w:ascii="Times New Roman" w:eastAsia="Calibri" w:hAnsi="Times New Roman" w:cs="Times New Roman"/>
          <w:b/>
          <w:bCs/>
          <w:sz w:val="36"/>
          <w:szCs w:val="36"/>
          <w:highlight w:val="yellow"/>
          <w:u w:val="single"/>
        </w:rPr>
        <w:t>resumption in the legal academic community that the</w:t>
      </w:r>
      <w:r w:rsidR="00D10C85">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color w:val="0000FF"/>
          <w:sz w:val="36"/>
          <w:szCs w:val="36"/>
          <w:highlight w:val="yellow"/>
          <w:u w:val="single"/>
        </w:rPr>
        <w:t xml:space="preserve">federal districts courts </w:t>
      </w:r>
      <w:r>
        <w:rPr>
          <w:rFonts w:ascii="Times New Roman" w:eastAsia="Calibri" w:hAnsi="Times New Roman" w:cs="Times New Roman"/>
          <w:b/>
          <w:bCs/>
          <w:color w:val="FF0000"/>
          <w:sz w:val="36"/>
          <w:szCs w:val="36"/>
          <w:highlight w:val="yellow"/>
          <w:u w:val="single"/>
        </w:rPr>
        <w:t xml:space="preserve">are Article III </w:t>
      </w:r>
      <w:r>
        <w:rPr>
          <w:rFonts w:ascii="Times New Roman" w:eastAsia="Calibri" w:hAnsi="Times New Roman" w:cs="Times New Roman"/>
          <w:b/>
          <w:bCs/>
          <w:sz w:val="36"/>
          <w:szCs w:val="36"/>
          <w:highlight w:val="yellow"/>
          <w:u w:val="single"/>
        </w:rPr>
        <w:t>courts and the judges that</w:t>
      </w:r>
      <w:r w:rsidR="00D10C85">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sit on those courts are Article III judges.</w:t>
      </w:r>
    </w:p>
    <w:p w:rsidR="00D073A1" w:rsidRDefault="00D073A1" w:rsidP="00D073A1">
      <w:pPr>
        <w:rPr>
          <w:rFonts w:ascii="Times New Roman" w:eastAsia="Calibri" w:hAnsi="Times New Roman" w:cs="Times New Roman"/>
          <w:b/>
          <w:bCs/>
          <w:sz w:val="28"/>
          <w:szCs w:val="20"/>
        </w:rPr>
      </w:pPr>
    </w:p>
    <w:p w:rsidR="00D073A1" w:rsidRPr="006E1DDE" w:rsidRDefault="00D073A1" w:rsidP="00D073A1">
      <w:pPr>
        <w:rPr>
          <w:rFonts w:ascii="Times New Roman" w:eastAsia="Calibri" w:hAnsi="Times New Roman" w:cs="Times New Roman"/>
          <w:b/>
          <w:bCs/>
          <w:sz w:val="28"/>
          <w:szCs w:val="20"/>
          <w:highlight w:val="yellow"/>
          <w:u w:val="single"/>
        </w:rPr>
      </w:pPr>
      <w:r w:rsidRPr="006E1DDE">
        <w:rPr>
          <w:rFonts w:ascii="Times New Roman" w:eastAsia="Calibri" w:hAnsi="Times New Roman" w:cs="Times New Roman"/>
          <w:b/>
          <w:bCs/>
          <w:sz w:val="28"/>
          <w:szCs w:val="20"/>
          <w:highlight w:val="yellow"/>
          <w:u w:val="single"/>
        </w:rPr>
        <w:t>Because Congress can make law locally or nationally, it must be</w:t>
      </w:r>
    </w:p>
    <w:p w:rsidR="00D073A1" w:rsidRPr="006E1DDE" w:rsidRDefault="00D073A1" w:rsidP="00D073A1">
      <w:pPr>
        <w:rPr>
          <w:rFonts w:ascii="Times New Roman" w:eastAsia="Calibri" w:hAnsi="Times New Roman" w:cs="Times New Roman"/>
          <w:b/>
          <w:bCs/>
          <w:sz w:val="28"/>
          <w:szCs w:val="20"/>
          <w:highlight w:val="yellow"/>
          <w:u w:val="single"/>
        </w:rPr>
      </w:pPr>
      <w:proofErr w:type="gramStart"/>
      <w:r w:rsidRPr="006E1DDE">
        <w:rPr>
          <w:rFonts w:ascii="Times New Roman" w:eastAsia="Calibri" w:hAnsi="Times New Roman" w:cs="Times New Roman"/>
          <w:b/>
          <w:bCs/>
          <w:sz w:val="28"/>
          <w:szCs w:val="20"/>
          <w:highlight w:val="yellow"/>
          <w:u w:val="single"/>
        </w:rPr>
        <w:t>presumed</w:t>
      </w:r>
      <w:proofErr w:type="gramEnd"/>
      <w:r w:rsidRPr="006E1DDE">
        <w:rPr>
          <w:rFonts w:ascii="Times New Roman" w:eastAsia="Calibri" w:hAnsi="Times New Roman" w:cs="Times New Roman"/>
          <w:b/>
          <w:bCs/>
          <w:sz w:val="28"/>
          <w:szCs w:val="20"/>
          <w:highlight w:val="yellow"/>
          <w:u w:val="single"/>
        </w:rPr>
        <w:t xml:space="preserve"> that law enacted by Congress is territorial in scope</w:t>
      </w:r>
    </w:p>
    <w:p w:rsidR="00D073A1" w:rsidRPr="006E1DDE" w:rsidRDefault="00D073A1" w:rsidP="00D073A1">
      <w:pPr>
        <w:rPr>
          <w:rFonts w:ascii="Times New Roman" w:eastAsia="Calibri" w:hAnsi="Times New Roman" w:cs="Times New Roman"/>
          <w:b/>
          <w:bCs/>
          <w:sz w:val="28"/>
          <w:szCs w:val="20"/>
          <w:u w:val="single"/>
        </w:rPr>
      </w:pPr>
      <w:proofErr w:type="gramStart"/>
      <w:r w:rsidRPr="006E1DDE">
        <w:rPr>
          <w:rFonts w:ascii="Times New Roman" w:eastAsia="Calibri" w:hAnsi="Times New Roman" w:cs="Times New Roman"/>
          <w:b/>
          <w:bCs/>
          <w:sz w:val="28"/>
          <w:szCs w:val="20"/>
          <w:highlight w:val="yellow"/>
          <w:u w:val="single"/>
        </w:rPr>
        <w:t>rather</w:t>
      </w:r>
      <w:proofErr w:type="gramEnd"/>
      <w:r w:rsidRPr="006E1DDE">
        <w:rPr>
          <w:rFonts w:ascii="Times New Roman" w:eastAsia="Calibri" w:hAnsi="Times New Roman" w:cs="Times New Roman"/>
          <w:b/>
          <w:bCs/>
          <w:sz w:val="28"/>
          <w:szCs w:val="20"/>
          <w:highlight w:val="yellow"/>
          <w:u w:val="single"/>
        </w:rPr>
        <w:t xml:space="preserve"> than national, Foley Bros. Inc. v. </w:t>
      </w:r>
      <w:proofErr w:type="spellStart"/>
      <w:r w:rsidRPr="006E1DDE">
        <w:rPr>
          <w:rFonts w:ascii="Times New Roman" w:eastAsia="Calibri" w:hAnsi="Times New Roman" w:cs="Times New Roman"/>
          <w:b/>
          <w:bCs/>
          <w:sz w:val="28"/>
          <w:szCs w:val="20"/>
          <w:highlight w:val="yellow"/>
          <w:u w:val="single"/>
        </w:rPr>
        <w:t>Filardo</w:t>
      </w:r>
      <w:proofErr w:type="spellEnd"/>
      <w:r w:rsidRPr="006E1DDE">
        <w:rPr>
          <w:rFonts w:ascii="Times New Roman" w:eastAsia="Calibri" w:hAnsi="Times New Roman" w:cs="Times New Roman"/>
          <w:b/>
          <w:bCs/>
          <w:sz w:val="28"/>
          <w:szCs w:val="20"/>
          <w:highlight w:val="yellow"/>
          <w:u w:val="single"/>
        </w:rPr>
        <w:t xml:space="preserve"> 336 U.S.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281(1949), unless a contrary intent is shown in the legislation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itself</w:t>
      </w:r>
      <w:proofErr w:type="gramEnd"/>
      <w:r>
        <w:rPr>
          <w:rFonts w:ascii="Times New Roman" w:eastAsia="Calibri" w:hAnsi="Times New Roman" w:cs="Times New Roman"/>
          <w:b/>
          <w:bCs/>
          <w:sz w:val="28"/>
          <w:szCs w:val="20"/>
        </w:rPr>
        <w:t>. The legislation creating the district court for Hawaii is a</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clear</w:t>
      </w:r>
      <w:proofErr w:type="gramEnd"/>
      <w:r>
        <w:rPr>
          <w:rFonts w:ascii="Times New Roman" w:eastAsia="Calibri" w:hAnsi="Times New Roman" w:cs="Times New Roman"/>
          <w:b/>
          <w:bCs/>
          <w:sz w:val="28"/>
          <w:szCs w:val="20"/>
        </w:rPr>
        <w:t xml:space="preserve"> example of the </w:t>
      </w:r>
      <w:r w:rsidRPr="006E1DDE">
        <w:rPr>
          <w:rFonts w:ascii="Times New Roman" w:eastAsia="Calibri" w:hAnsi="Times New Roman" w:cs="Times New Roman"/>
          <w:b/>
          <w:bCs/>
          <w:color w:val="FF0000"/>
          <w:sz w:val="28"/>
          <w:szCs w:val="20"/>
          <w:u w:val="single"/>
        </w:rPr>
        <w:t xml:space="preserve">presumption </w:t>
      </w:r>
      <w:r>
        <w:rPr>
          <w:rFonts w:ascii="Times New Roman" w:eastAsia="Calibri" w:hAnsi="Times New Roman" w:cs="Times New Roman"/>
          <w:b/>
          <w:bCs/>
          <w:sz w:val="28"/>
          <w:szCs w:val="20"/>
        </w:rPr>
        <w:t>and an example of a national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legislative</w:t>
      </w:r>
      <w:proofErr w:type="gramEnd"/>
      <w:r>
        <w:rPr>
          <w:rFonts w:ascii="Times New Roman" w:eastAsia="Calibri" w:hAnsi="Times New Roman" w:cs="Times New Roman"/>
          <w:b/>
          <w:bCs/>
          <w:sz w:val="28"/>
          <w:szCs w:val="20"/>
        </w:rPr>
        <w:t xml:space="preserve"> intent to create an Article III court.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Combining the district court for Puerto Rico with the other United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States District Courts identifies them all as territorial.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federal</w:t>
      </w:r>
      <w:proofErr w:type="gramEnd"/>
      <w:r>
        <w:rPr>
          <w:rFonts w:ascii="Times New Roman" w:eastAsia="Calibri" w:hAnsi="Times New Roman" w:cs="Times New Roman"/>
          <w:b/>
          <w:bCs/>
          <w:sz w:val="28"/>
          <w:szCs w:val="20"/>
        </w:rPr>
        <w:t xml:space="preserve"> district courts are found in Title 28 U.S.C. Judiciary and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Judicial Procedure, in the sections numbered from 81 to 131. Title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28 U.S.C. was enacted into positive law in 1948. The district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courts</w:t>
      </w:r>
      <w:proofErr w:type="gramEnd"/>
      <w:r>
        <w:rPr>
          <w:rFonts w:ascii="Times New Roman" w:eastAsia="Calibri" w:hAnsi="Times New Roman" w:cs="Times New Roman"/>
          <w:b/>
          <w:bCs/>
          <w:sz w:val="28"/>
          <w:szCs w:val="20"/>
        </w:rPr>
        <w:t xml:space="preserve"> were found in Chapter 5 just as they are today.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districts</w:t>
      </w:r>
      <w:proofErr w:type="gramEnd"/>
      <w:r>
        <w:rPr>
          <w:rFonts w:ascii="Times New Roman" w:eastAsia="Calibri" w:hAnsi="Times New Roman" w:cs="Times New Roman"/>
          <w:b/>
          <w:bCs/>
          <w:sz w:val="28"/>
          <w:szCs w:val="20"/>
        </w:rPr>
        <w:t xml:space="preserve"> themselves had not changed from 1911 when they were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described</w:t>
      </w:r>
      <w:proofErr w:type="gramEnd"/>
      <w:r>
        <w:rPr>
          <w:rFonts w:ascii="Times New Roman" w:eastAsia="Calibri" w:hAnsi="Times New Roman" w:cs="Times New Roman"/>
          <w:b/>
          <w:bCs/>
          <w:sz w:val="28"/>
          <w:szCs w:val="20"/>
        </w:rPr>
        <w:t xml:space="preserve"> as the territory that existed on July 1, 1910.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territory</w:t>
      </w:r>
      <w:proofErr w:type="gramEnd"/>
      <w:r>
        <w:rPr>
          <w:rFonts w:ascii="Times New Roman" w:eastAsia="Calibri" w:hAnsi="Times New Roman" w:cs="Times New Roman"/>
          <w:b/>
          <w:bCs/>
          <w:sz w:val="28"/>
          <w:szCs w:val="20"/>
        </w:rPr>
        <w:t xml:space="preserve"> was, for example, the “State of California” which then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now consists of the federal territory within California.</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Puerto Rico is not a state of the Union. Its inclusion in Chapter 5</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appearance in §119 identifies the “states” in the sections of</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Chapter 5 as mere labels for the areas of federal territory.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Commonwealth of Puerto Rico includes the federal territory under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jurisdiction of the United States. Included, for example, in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“State of California” is the territory of the United States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located</w:t>
      </w:r>
      <w:proofErr w:type="gramEnd"/>
      <w:r>
        <w:rPr>
          <w:rFonts w:ascii="Times New Roman" w:eastAsia="Calibri" w:hAnsi="Times New Roman" w:cs="Times New Roman"/>
          <w:b/>
          <w:bCs/>
          <w:sz w:val="28"/>
          <w:szCs w:val="20"/>
        </w:rPr>
        <w:t xml:space="preserve"> in the California Republic. Use of the “State of California”</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facilitates</w:t>
      </w:r>
      <w:proofErr w:type="gramEnd"/>
      <w:r>
        <w:rPr>
          <w:rFonts w:ascii="Times New Roman" w:eastAsia="Calibri" w:hAnsi="Times New Roman" w:cs="Times New Roman"/>
          <w:b/>
          <w:bCs/>
          <w:sz w:val="28"/>
          <w:szCs w:val="20"/>
        </w:rPr>
        <w:t xml:space="preserve"> the use of federal law to create a California personal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income</w:t>
      </w:r>
      <w:proofErr w:type="gramEnd"/>
      <w:r>
        <w:rPr>
          <w:rFonts w:ascii="Times New Roman" w:eastAsia="Calibri" w:hAnsi="Times New Roman" w:cs="Times New Roman"/>
          <w:b/>
          <w:bCs/>
          <w:sz w:val="28"/>
          <w:szCs w:val="20"/>
        </w:rPr>
        <w:t xml:space="preserve"> tax. State of California denotes those special federal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places</w:t>
      </w:r>
      <w:proofErr w:type="gramEnd"/>
      <w:r>
        <w:rPr>
          <w:rFonts w:ascii="Times New Roman" w:eastAsia="Calibri" w:hAnsi="Times New Roman" w:cs="Times New Roman"/>
          <w:b/>
          <w:bCs/>
          <w:sz w:val="28"/>
          <w:szCs w:val="20"/>
        </w:rPr>
        <w:t xml:space="preserve"> where the United States has jurisdiction.</w:t>
      </w:r>
    </w:p>
    <w:p w:rsidR="00F347B6" w:rsidRDefault="00F347B6"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Congress established the only Article III court for a state of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Union in Hawaii. Hawaii appears in §91 as the only Article III</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court</w:t>
      </w:r>
      <w:proofErr w:type="gramEnd"/>
      <w:r>
        <w:rPr>
          <w:rFonts w:ascii="Times New Roman" w:eastAsia="Calibri" w:hAnsi="Times New Roman" w:cs="Times New Roman"/>
          <w:b/>
          <w:bCs/>
          <w:sz w:val="28"/>
          <w:szCs w:val="20"/>
        </w:rPr>
        <w:t xml:space="preserve"> but that court is qualified as to the way judges are to be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appointed</w:t>
      </w:r>
      <w:proofErr w:type="gramEnd"/>
      <w:r>
        <w:rPr>
          <w:rFonts w:ascii="Times New Roman" w:eastAsia="Calibri" w:hAnsi="Times New Roman" w:cs="Times New Roman"/>
          <w:b/>
          <w:bCs/>
          <w:sz w:val="28"/>
          <w:szCs w:val="20"/>
        </w:rPr>
        <w:t xml:space="preserve"> to that court. That qualification precludes the exercise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of</w:t>
      </w:r>
      <w:proofErr w:type="gramEnd"/>
      <w:r>
        <w:rPr>
          <w:rFonts w:ascii="Times New Roman" w:eastAsia="Calibri" w:hAnsi="Times New Roman" w:cs="Times New Roman"/>
          <w:b/>
          <w:bCs/>
          <w:sz w:val="28"/>
          <w:szCs w:val="20"/>
        </w:rPr>
        <w:t xml:space="preserve"> Article III judicial power by any judge appointed to that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Under the heading for § 91 Hawaii, “Court of the United States;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District Judges,” will found, Section 9 (a) of Pub. L. 86-3 which</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provides</w:t>
      </w:r>
      <w:proofErr w:type="gramEnd"/>
      <w:r>
        <w:rPr>
          <w:rFonts w:ascii="Times New Roman" w:eastAsia="Calibri" w:hAnsi="Times New Roman" w:cs="Times New Roman"/>
          <w:b/>
          <w:bCs/>
          <w:sz w:val="28"/>
          <w:szCs w:val="20"/>
        </w:rPr>
        <w:t xml:space="preserve"> that:</w:t>
      </w:r>
    </w:p>
    <w:p w:rsidR="00F347B6" w:rsidRDefault="00F347B6"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United States District Court for the District of Hawaii</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established</w:t>
      </w:r>
      <w:proofErr w:type="gramEnd"/>
      <w:r>
        <w:rPr>
          <w:rFonts w:ascii="Times New Roman" w:eastAsia="Calibri" w:hAnsi="Times New Roman" w:cs="Times New Roman"/>
          <w:b/>
          <w:bCs/>
          <w:sz w:val="28"/>
          <w:szCs w:val="20"/>
        </w:rPr>
        <w:t xml:space="preserve"> by and existing under title 28 of the United States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Code shall thence forth be a court of the United States with</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judicial</w:t>
      </w:r>
      <w:proofErr w:type="gramEnd"/>
      <w:r>
        <w:rPr>
          <w:rFonts w:ascii="Times New Roman" w:eastAsia="Calibri" w:hAnsi="Times New Roman" w:cs="Times New Roman"/>
          <w:b/>
          <w:bCs/>
          <w:sz w:val="28"/>
          <w:szCs w:val="20"/>
        </w:rPr>
        <w:t xml:space="preserve"> power derived from article III, of the Constitution of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Provided, however, that the terms of office of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district</w:t>
      </w:r>
      <w:proofErr w:type="gramEnd"/>
      <w:r>
        <w:rPr>
          <w:rFonts w:ascii="Times New Roman" w:eastAsia="Calibri" w:hAnsi="Times New Roman" w:cs="Times New Roman"/>
          <w:b/>
          <w:bCs/>
          <w:sz w:val="28"/>
          <w:szCs w:val="20"/>
        </w:rPr>
        <w:t xml:space="preserve"> judges for the district of Hawaii then in office shall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terminate</w:t>
      </w:r>
      <w:proofErr w:type="gramEnd"/>
      <w:r>
        <w:rPr>
          <w:rFonts w:ascii="Times New Roman" w:eastAsia="Calibri" w:hAnsi="Times New Roman" w:cs="Times New Roman"/>
          <w:b/>
          <w:bCs/>
          <w:sz w:val="28"/>
          <w:szCs w:val="20"/>
        </w:rPr>
        <w:t xml:space="preserve"> upon the effective date of this section and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President, pursuant to sections 133 and 134 of title 28, </w:t>
      </w:r>
      <w:proofErr w:type="gramStart"/>
      <w:r>
        <w:rPr>
          <w:rFonts w:ascii="Times New Roman" w:eastAsia="Calibri" w:hAnsi="Times New Roman" w:cs="Times New Roman"/>
          <w:b/>
          <w:bCs/>
          <w:sz w:val="28"/>
          <w:szCs w:val="20"/>
        </w:rPr>
        <w:t>United</w:t>
      </w:r>
      <w:proofErr w:type="gramEnd"/>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States Code, as amended by this Act, shall appoint, by and with</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advice and consent of the Senate, two district judges for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said</w:t>
      </w:r>
      <w:proofErr w:type="gramEnd"/>
      <w:r>
        <w:rPr>
          <w:rFonts w:ascii="Times New Roman" w:eastAsia="Calibri" w:hAnsi="Times New Roman" w:cs="Times New Roman"/>
          <w:b/>
          <w:bCs/>
          <w:sz w:val="28"/>
          <w:szCs w:val="20"/>
        </w:rPr>
        <w:t xml:space="preserve"> district who shall hold office during good behavior.”</w:t>
      </w:r>
    </w:p>
    <w:p w:rsidR="00F347B6" w:rsidRDefault="00F347B6"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All of Title 28 U.S.C. provides for the territorial government of</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United States and nothing of Article III can be put back into</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it</w:t>
      </w:r>
      <w:proofErr w:type="gramEnd"/>
      <w:r>
        <w:rPr>
          <w:rFonts w:ascii="Times New Roman" w:eastAsia="Calibri" w:hAnsi="Times New Roman" w:cs="Times New Roman"/>
          <w:b/>
          <w:bCs/>
          <w:sz w:val="28"/>
          <w:szCs w:val="20"/>
        </w:rPr>
        <w:t xml:space="preserve"> without destroying the entire Title 28 U.S.C. as positive law. In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other</w:t>
      </w:r>
      <w:proofErr w:type="gramEnd"/>
      <w:r>
        <w:rPr>
          <w:rFonts w:ascii="Times New Roman" w:eastAsia="Calibri" w:hAnsi="Times New Roman" w:cs="Times New Roman"/>
          <w:b/>
          <w:bCs/>
          <w:sz w:val="28"/>
          <w:szCs w:val="20"/>
        </w:rPr>
        <w:t xml:space="preserve"> words, there may be a present belief by all of the state and</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federal</w:t>
      </w:r>
      <w:proofErr w:type="gramEnd"/>
      <w:r>
        <w:rPr>
          <w:rFonts w:ascii="Times New Roman" w:eastAsia="Calibri" w:hAnsi="Times New Roman" w:cs="Times New Roman"/>
          <w:b/>
          <w:bCs/>
          <w:sz w:val="28"/>
          <w:szCs w:val="20"/>
        </w:rPr>
        <w:t xml:space="preserve"> judiciary, all the legal academic community and all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local</w:t>
      </w:r>
      <w:proofErr w:type="gramEnd"/>
      <w:r>
        <w:rPr>
          <w:rFonts w:ascii="Times New Roman" w:eastAsia="Calibri" w:hAnsi="Times New Roman" w:cs="Times New Roman"/>
          <w:b/>
          <w:bCs/>
          <w:sz w:val="28"/>
          <w:szCs w:val="20"/>
        </w:rPr>
        <w:t>, state and federal government officials that the United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States district courts for the 50 states of the Union are Article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III courts, but they are wrong.</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Congress prevented the ordination of the Article III it established</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rPr>
        <w:t>for</w:t>
      </w:r>
      <w:proofErr w:type="gramEnd"/>
      <w:r>
        <w:rPr>
          <w:rFonts w:ascii="Times New Roman" w:eastAsia="Calibri" w:hAnsi="Times New Roman" w:cs="Times New Roman"/>
          <w:b/>
          <w:bCs/>
          <w:sz w:val="28"/>
          <w:szCs w:val="20"/>
        </w:rPr>
        <w:t xml:space="preserve"> Hawaii by denying the court full Article III judges. C</w:t>
      </w:r>
      <w:r>
        <w:rPr>
          <w:rFonts w:ascii="Times New Roman" w:eastAsia="Calibri" w:hAnsi="Times New Roman" w:cs="Times New Roman"/>
          <w:b/>
          <w:bCs/>
          <w:sz w:val="28"/>
          <w:szCs w:val="20"/>
          <w:highlight w:val="yellow"/>
          <w:u w:val="single"/>
        </w:rPr>
        <w:t>ongress</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took</w:t>
      </w:r>
      <w:proofErr w:type="gramEnd"/>
      <w:r>
        <w:rPr>
          <w:rFonts w:ascii="Times New Roman" w:eastAsia="Calibri" w:hAnsi="Times New Roman" w:cs="Times New Roman"/>
          <w:b/>
          <w:bCs/>
          <w:sz w:val="28"/>
          <w:szCs w:val="20"/>
          <w:highlight w:val="yellow"/>
          <w:u w:val="single"/>
        </w:rPr>
        <w:t xml:space="preserve"> a territorial court established by and existing under title 28</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and</w:t>
      </w:r>
      <w:proofErr w:type="gramEnd"/>
      <w:r>
        <w:rPr>
          <w:rFonts w:ascii="Times New Roman" w:eastAsia="Calibri" w:hAnsi="Times New Roman" w:cs="Times New Roman"/>
          <w:b/>
          <w:bCs/>
          <w:sz w:val="28"/>
          <w:szCs w:val="20"/>
          <w:highlight w:val="yellow"/>
          <w:u w:val="single"/>
        </w:rPr>
        <w:t xml:space="preserve"> created an Article III district court for Hawaii. It must be</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noted</w:t>
      </w:r>
      <w:proofErr w:type="gramEnd"/>
      <w:r>
        <w:rPr>
          <w:rFonts w:ascii="Times New Roman" w:eastAsia="Calibri" w:hAnsi="Times New Roman" w:cs="Times New Roman"/>
          <w:b/>
          <w:bCs/>
          <w:sz w:val="28"/>
          <w:szCs w:val="20"/>
          <w:highlight w:val="yellow"/>
          <w:u w:val="single"/>
        </w:rPr>
        <w:t xml:space="preserve"> that the territorial jurisdiction did not change—only the</w:t>
      </w:r>
    </w:p>
    <w:p w:rsidR="00D073A1" w:rsidRDefault="00D073A1" w:rsidP="00D073A1">
      <w:pPr>
        <w:rPr>
          <w:rFonts w:ascii="Times New Roman" w:eastAsia="Calibri" w:hAnsi="Times New Roman" w:cs="Times New Roman"/>
          <w:b/>
          <w:bCs/>
          <w:sz w:val="28"/>
          <w:szCs w:val="20"/>
          <w:u w:val="single"/>
        </w:rPr>
      </w:pPr>
      <w:proofErr w:type="gramStart"/>
      <w:r>
        <w:rPr>
          <w:rFonts w:ascii="Times New Roman" w:eastAsia="Calibri" w:hAnsi="Times New Roman" w:cs="Times New Roman"/>
          <w:b/>
          <w:bCs/>
          <w:sz w:val="28"/>
          <w:szCs w:val="20"/>
          <w:highlight w:val="yellow"/>
          <w:u w:val="single"/>
        </w:rPr>
        <w:t>description</w:t>
      </w:r>
      <w:proofErr w:type="gramEnd"/>
      <w:r>
        <w:rPr>
          <w:rFonts w:ascii="Times New Roman" w:eastAsia="Calibri" w:hAnsi="Times New Roman" w:cs="Times New Roman"/>
          <w:b/>
          <w:bCs/>
          <w:sz w:val="28"/>
          <w:szCs w:val="20"/>
          <w:highlight w:val="yellow"/>
          <w:u w:val="single"/>
        </w:rPr>
        <w:t xml:space="preserve"> of the court.</w:t>
      </w:r>
    </w:p>
    <w:p w:rsidR="00D073A1" w:rsidRDefault="00D073A1" w:rsidP="00D073A1">
      <w:pPr>
        <w:rPr>
          <w:rFonts w:ascii="Times New Roman" w:eastAsia="Calibri" w:hAnsi="Times New Roman" w:cs="Times New Roman"/>
          <w:b/>
          <w:bCs/>
          <w:sz w:val="28"/>
          <w:szCs w:val="20"/>
          <w:u w:val="single"/>
        </w:rPr>
      </w:pP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rPr>
        <w:t xml:space="preserve">Congress has provided that </w:t>
      </w:r>
      <w:r>
        <w:rPr>
          <w:rFonts w:ascii="Times New Roman" w:eastAsia="Calibri" w:hAnsi="Times New Roman" w:cs="Times New Roman"/>
          <w:b/>
          <w:bCs/>
          <w:sz w:val="28"/>
          <w:szCs w:val="20"/>
          <w:highlight w:val="yellow"/>
          <w:u w:val="single"/>
        </w:rPr>
        <w:t>territorial Title 28 U.S.C. judges be</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appointed</w:t>
      </w:r>
      <w:proofErr w:type="gramEnd"/>
      <w:r>
        <w:rPr>
          <w:rFonts w:ascii="Times New Roman" w:eastAsia="Calibri" w:hAnsi="Times New Roman" w:cs="Times New Roman"/>
          <w:b/>
          <w:bCs/>
          <w:sz w:val="28"/>
          <w:szCs w:val="20"/>
          <w:highlight w:val="yellow"/>
          <w:u w:val="single"/>
        </w:rPr>
        <w:t xml:space="preserve"> to the United States district court for the district of</w:t>
      </w:r>
    </w:p>
    <w:p w:rsidR="00D073A1" w:rsidRDefault="00D073A1" w:rsidP="00D073A1">
      <w:pPr>
        <w:rPr>
          <w:rFonts w:ascii="Times New Roman" w:eastAsia="Calibri" w:hAnsi="Times New Roman" w:cs="Times New Roman"/>
          <w:b/>
          <w:bCs/>
          <w:sz w:val="28"/>
          <w:szCs w:val="20"/>
          <w:u w:val="single"/>
        </w:rPr>
      </w:pPr>
      <w:r>
        <w:rPr>
          <w:rFonts w:ascii="Times New Roman" w:eastAsia="Calibri" w:hAnsi="Times New Roman" w:cs="Times New Roman"/>
          <w:b/>
          <w:bCs/>
          <w:sz w:val="28"/>
          <w:szCs w:val="20"/>
          <w:highlight w:val="yellow"/>
          <w:u w:val="single"/>
        </w:rPr>
        <w:t>Hawaii are to be appointed to an Article III court.</w:t>
      </w:r>
      <w:r>
        <w:rPr>
          <w:rFonts w:ascii="Times New Roman" w:eastAsia="Calibri" w:hAnsi="Times New Roman" w:cs="Times New Roman"/>
          <w:b/>
          <w:bCs/>
          <w:sz w:val="28"/>
          <w:szCs w:val="20"/>
          <w:u w:val="single"/>
        </w:rPr>
        <w:t xml:space="preserve"> </w:t>
      </w:r>
    </w:p>
    <w:p w:rsidR="00D073A1" w:rsidRDefault="00D073A1" w:rsidP="00D073A1">
      <w:pPr>
        <w:rPr>
          <w:rFonts w:ascii="Times New Roman" w:eastAsia="Calibri" w:hAnsi="Times New Roman" w:cs="Times New Roman"/>
          <w:b/>
          <w:bCs/>
          <w:sz w:val="28"/>
          <w:szCs w:val="20"/>
          <w:u w:val="single"/>
        </w:rPr>
      </w:pPr>
    </w:p>
    <w:p w:rsidR="00F347B6"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The district judges for the district of Hawaii are specifically to be </w:t>
      </w:r>
    </w:p>
    <w:p w:rsidR="00D073A1" w:rsidRDefault="00F347B6"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A</w:t>
      </w:r>
      <w:r w:rsidR="00D073A1">
        <w:rPr>
          <w:rFonts w:ascii="Times New Roman" w:eastAsia="Calibri" w:hAnsi="Times New Roman" w:cs="Times New Roman"/>
          <w:b/>
          <w:bCs/>
          <w:sz w:val="28"/>
          <w:szCs w:val="20"/>
        </w:rPr>
        <w:t>ppointed</w:t>
      </w:r>
      <w:r>
        <w:rPr>
          <w:rFonts w:ascii="Times New Roman" w:eastAsia="Calibri" w:hAnsi="Times New Roman" w:cs="Times New Roman"/>
          <w:b/>
          <w:bCs/>
          <w:sz w:val="28"/>
          <w:szCs w:val="20"/>
        </w:rPr>
        <w:t xml:space="preserve"> </w:t>
      </w:r>
      <w:r w:rsidR="00D073A1">
        <w:rPr>
          <w:rFonts w:ascii="Times New Roman" w:eastAsia="Calibri" w:hAnsi="Times New Roman" w:cs="Times New Roman"/>
          <w:b/>
          <w:bCs/>
          <w:sz w:val="28"/>
          <w:szCs w:val="20"/>
        </w:rPr>
        <w:t>by the President pursuant to sections 133 and 134 of title 28,</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Code, as officers of the United States but not as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judges</w:t>
      </w:r>
      <w:proofErr w:type="gramEnd"/>
      <w:r>
        <w:rPr>
          <w:rFonts w:ascii="Times New Roman" w:eastAsia="Calibri" w:hAnsi="Times New Roman" w:cs="Times New Roman"/>
          <w:b/>
          <w:bCs/>
          <w:sz w:val="28"/>
          <w:szCs w:val="20"/>
        </w:rPr>
        <w:t xml:space="preserve"> of an Article III court. These two sections are also to be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lastRenderedPageBreak/>
        <w:t>used</w:t>
      </w:r>
      <w:proofErr w:type="gramEnd"/>
      <w:r>
        <w:rPr>
          <w:rFonts w:ascii="Times New Roman" w:eastAsia="Calibri" w:hAnsi="Times New Roman" w:cs="Times New Roman"/>
          <w:b/>
          <w:bCs/>
          <w:sz w:val="28"/>
          <w:szCs w:val="20"/>
        </w:rPr>
        <w:t xml:space="preserve"> in appointing any of 7 judges of the Puerto Rico district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should</w:t>
      </w:r>
      <w:proofErr w:type="gramEnd"/>
      <w:r>
        <w:rPr>
          <w:rFonts w:ascii="Times New Roman" w:eastAsia="Calibri" w:hAnsi="Times New Roman" w:cs="Times New Roman"/>
          <w:b/>
          <w:bCs/>
          <w:sz w:val="28"/>
          <w:szCs w:val="20"/>
        </w:rPr>
        <w:t xml:space="preserve"> a vacancy occur there. It can be deduced that appointment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pursuant</w:t>
      </w:r>
      <w:proofErr w:type="gramEnd"/>
      <w:r>
        <w:rPr>
          <w:rFonts w:ascii="Times New Roman" w:eastAsia="Calibri" w:hAnsi="Times New Roman" w:cs="Times New Roman"/>
          <w:b/>
          <w:bCs/>
          <w:sz w:val="28"/>
          <w:szCs w:val="20"/>
        </w:rPr>
        <w:t xml:space="preserve"> to § § 133 and 134 of Title 28, will always produce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territorial</w:t>
      </w:r>
      <w:proofErr w:type="gramEnd"/>
      <w:r>
        <w:rPr>
          <w:rFonts w:ascii="Times New Roman" w:eastAsia="Calibri" w:hAnsi="Times New Roman" w:cs="Times New Roman"/>
          <w:b/>
          <w:bCs/>
          <w:sz w:val="28"/>
          <w:szCs w:val="20"/>
        </w:rPr>
        <w:t xml:space="preserve"> judges.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Hawaii judicial district established in § 91 of the Judicial Code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of</w:t>
      </w:r>
      <w:proofErr w:type="gramEnd"/>
      <w:r>
        <w:rPr>
          <w:rFonts w:ascii="Times New Roman" w:eastAsia="Calibri" w:hAnsi="Times New Roman" w:cs="Times New Roman"/>
          <w:b/>
          <w:bCs/>
          <w:sz w:val="28"/>
          <w:szCs w:val="20"/>
        </w:rPr>
        <w:t xml:space="preserve"> 1948 was a territorial court. Section 9 (a) above clearly</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indicates</w:t>
      </w:r>
      <w:proofErr w:type="gramEnd"/>
      <w:r>
        <w:rPr>
          <w:rFonts w:ascii="Times New Roman" w:eastAsia="Calibri" w:hAnsi="Times New Roman" w:cs="Times New Roman"/>
          <w:b/>
          <w:bCs/>
          <w:sz w:val="28"/>
          <w:szCs w:val="20"/>
        </w:rPr>
        <w:t xml:space="preserve"> that prior to the admission to statehood, the United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States District Court of Hawaii was not a true United States court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established</w:t>
      </w:r>
      <w:proofErr w:type="gramEnd"/>
      <w:r>
        <w:rPr>
          <w:rFonts w:ascii="Times New Roman" w:eastAsia="Calibri" w:hAnsi="Times New Roman" w:cs="Times New Roman"/>
          <w:b/>
          <w:bCs/>
          <w:sz w:val="28"/>
          <w:szCs w:val="20"/>
        </w:rPr>
        <w:t xml:space="preserve"> under Article III of the Constitution, to administer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judicial</w:t>
      </w:r>
      <w:proofErr w:type="gramEnd"/>
      <w:r>
        <w:rPr>
          <w:rFonts w:ascii="Times New Roman" w:eastAsia="Calibri" w:hAnsi="Times New Roman" w:cs="Times New Roman"/>
          <w:b/>
          <w:bCs/>
          <w:sz w:val="28"/>
          <w:szCs w:val="20"/>
        </w:rPr>
        <w:t xml:space="preserve"> power of the United States, Balzac v. Porto Rico, 258</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U.S. 298, 312 (1922). In Balzac, Chief Justice William Howard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Taft stated that United States District Court for Arecibo, Porto</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Rico, as Puerto Rico was known then, “created by virtue of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sovereign</w:t>
      </w:r>
      <w:proofErr w:type="gramEnd"/>
      <w:r>
        <w:rPr>
          <w:rFonts w:ascii="Times New Roman" w:eastAsia="Calibri" w:hAnsi="Times New Roman" w:cs="Times New Roman"/>
          <w:b/>
          <w:bCs/>
          <w:sz w:val="28"/>
          <w:szCs w:val="20"/>
        </w:rPr>
        <w:t xml:space="preserve"> congressional faculty, granted under Article IV, § 3, of</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that</w:t>
      </w:r>
      <w:proofErr w:type="gramEnd"/>
      <w:r>
        <w:rPr>
          <w:rFonts w:ascii="Times New Roman" w:eastAsia="Calibri" w:hAnsi="Times New Roman" w:cs="Times New Roman"/>
          <w:b/>
          <w:bCs/>
          <w:sz w:val="28"/>
          <w:szCs w:val="20"/>
        </w:rPr>
        <w:t xml:space="preserve"> instrument, of making all needful rules and regulations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respecting</w:t>
      </w:r>
      <w:proofErr w:type="gramEnd"/>
      <w:r>
        <w:rPr>
          <w:rFonts w:ascii="Times New Roman" w:eastAsia="Calibri" w:hAnsi="Times New Roman" w:cs="Times New Roman"/>
          <w:b/>
          <w:bCs/>
          <w:sz w:val="28"/>
          <w:szCs w:val="20"/>
        </w:rPr>
        <w:t xml:space="preserve"> the territory belonging to the United States.”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Puerto Rico is the Commonwealth of Puerto Rico and it has not been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incorporated</w:t>
      </w:r>
      <w:proofErr w:type="gramEnd"/>
      <w:r>
        <w:rPr>
          <w:rFonts w:ascii="Times New Roman" w:eastAsia="Calibri" w:hAnsi="Times New Roman" w:cs="Times New Roman"/>
          <w:b/>
          <w:bCs/>
          <w:sz w:val="28"/>
          <w:szCs w:val="20"/>
        </w:rPr>
        <w:t xml:space="preserve"> into the United States though its inhabitants are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citizens. The inclusion of Puerto Rico in Chapter 5 as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119 does not make the district court for Puerto Rico an Article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III court because Puerto Rico has not been incorporated into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Union. Puerto Rico fits comfortably among the names of the 50</w:t>
      </w:r>
    </w:p>
    <w:p w:rsidR="00D073A1" w:rsidRDefault="00D073A1" w:rsidP="00D073A1">
      <w:pPr>
        <w:rPr>
          <w:rFonts w:ascii="Times New Roman" w:eastAsia="Calibri" w:hAnsi="Times New Roman" w:cs="Times New Roman"/>
          <w:b/>
          <w:bCs/>
          <w:sz w:val="36"/>
          <w:szCs w:val="36"/>
          <w:highlight w:val="yellow"/>
          <w:u w:val="single"/>
        </w:rPr>
      </w:pPr>
      <w:proofErr w:type="gramStart"/>
      <w:r>
        <w:rPr>
          <w:rFonts w:ascii="Times New Roman" w:eastAsia="Calibri" w:hAnsi="Times New Roman" w:cs="Times New Roman"/>
          <w:b/>
          <w:bCs/>
          <w:sz w:val="28"/>
          <w:szCs w:val="20"/>
        </w:rPr>
        <w:t>states</w:t>
      </w:r>
      <w:proofErr w:type="gramEnd"/>
      <w:r>
        <w:rPr>
          <w:rFonts w:ascii="Times New Roman" w:eastAsia="Calibri" w:hAnsi="Times New Roman" w:cs="Times New Roman"/>
          <w:b/>
          <w:bCs/>
          <w:sz w:val="28"/>
          <w:szCs w:val="20"/>
        </w:rPr>
        <w:t xml:space="preserve"> because the geographical areas </w:t>
      </w:r>
      <w:r>
        <w:rPr>
          <w:rFonts w:ascii="Times New Roman" w:eastAsia="Calibri" w:hAnsi="Times New Roman" w:cs="Times New Roman"/>
          <w:b/>
          <w:bCs/>
          <w:sz w:val="36"/>
          <w:szCs w:val="36"/>
          <w:highlight w:val="yellow"/>
          <w:u w:val="single"/>
        </w:rPr>
        <w:t>are mini federal territories</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t>or</w:t>
      </w:r>
      <w:proofErr w:type="gramEnd"/>
      <w:r>
        <w:rPr>
          <w:rFonts w:ascii="Times New Roman" w:eastAsia="Calibri" w:hAnsi="Times New Roman" w:cs="Times New Roman"/>
          <w:b/>
          <w:bCs/>
          <w:sz w:val="36"/>
          <w:szCs w:val="36"/>
          <w:highlight w:val="yellow"/>
          <w:u w:val="single"/>
        </w:rPr>
        <w:t xml:space="preserve"> federal </w:t>
      </w:r>
      <w:r>
        <w:rPr>
          <w:rFonts w:ascii="Times New Roman" w:eastAsia="Calibri" w:hAnsi="Times New Roman" w:cs="Times New Roman"/>
          <w:b/>
          <w:bCs/>
          <w:color w:val="FF0000"/>
          <w:sz w:val="36"/>
          <w:szCs w:val="36"/>
          <w:highlight w:val="yellow"/>
          <w:u w:val="single"/>
        </w:rPr>
        <w:t>e</w:t>
      </w:r>
      <w:r>
        <w:rPr>
          <w:rFonts w:ascii="Times New Roman" w:eastAsia="Calibri" w:hAnsi="Times New Roman" w:cs="Times New Roman"/>
          <w:b/>
          <w:bCs/>
          <w:sz w:val="36"/>
          <w:szCs w:val="36"/>
          <w:highlight w:val="yellow"/>
          <w:u w:val="single"/>
        </w:rPr>
        <w:t>nclaves.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Government people are required to obey the United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States Code; it is their duty to obey that law. The </w:t>
      </w:r>
      <w:proofErr w:type="gramStart"/>
      <w:r>
        <w:rPr>
          <w:rFonts w:ascii="Times New Roman" w:eastAsia="Calibri" w:hAnsi="Times New Roman" w:cs="Times New Roman"/>
          <w:b/>
          <w:bCs/>
          <w:sz w:val="28"/>
          <w:szCs w:val="20"/>
        </w:rPr>
        <w:t>government’s</w:t>
      </w:r>
      <w:proofErr w:type="gramEnd"/>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law</w:t>
      </w:r>
      <w:proofErr w:type="gramEnd"/>
      <w:r>
        <w:rPr>
          <w:rFonts w:ascii="Times New Roman" w:eastAsia="Calibri" w:hAnsi="Times New Roman" w:cs="Times New Roman"/>
          <w:b/>
          <w:bCs/>
          <w:sz w:val="28"/>
          <w:szCs w:val="20"/>
        </w:rPr>
        <w:t xml:space="preserve"> requires the total obedience of government’s officers and</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employees</w:t>
      </w:r>
      <w:proofErr w:type="gramEnd"/>
      <w:r>
        <w:rPr>
          <w:rFonts w:ascii="Times New Roman" w:eastAsia="Calibri" w:hAnsi="Times New Roman" w:cs="Times New Roman"/>
          <w:b/>
          <w:bCs/>
          <w:sz w:val="28"/>
          <w:szCs w:val="20"/>
        </w:rPr>
        <w: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Citizens are not part of government and they are not its subjects.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Citizens can impose upon only themselves certain legal duties, if</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they</w:t>
      </w:r>
      <w:proofErr w:type="gramEnd"/>
      <w:r>
        <w:rPr>
          <w:rFonts w:ascii="Times New Roman" w:eastAsia="Calibri" w:hAnsi="Times New Roman" w:cs="Times New Roman"/>
          <w:b/>
          <w:bCs/>
          <w:sz w:val="28"/>
          <w:szCs w:val="20"/>
        </w:rPr>
        <w:t xml:space="preserve"> want. There is only one duty that citizens have that indirectly</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protects</w:t>
      </w:r>
      <w:proofErr w:type="gramEnd"/>
      <w:r>
        <w:rPr>
          <w:rFonts w:ascii="Times New Roman" w:eastAsia="Calibri" w:hAnsi="Times New Roman" w:cs="Times New Roman"/>
          <w:b/>
          <w:bCs/>
          <w:sz w:val="28"/>
          <w:szCs w:val="20"/>
        </w:rPr>
        <w:t xml:space="preserve"> the government. In the words of the Declaration of</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Independence, “Governments are instituted among men” to secure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God given rights.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When government attempts to impose duties or obligations on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citizens</w:t>
      </w:r>
      <w:proofErr w:type="gramEnd"/>
      <w:r>
        <w:rPr>
          <w:rFonts w:ascii="Times New Roman" w:eastAsia="Calibri" w:hAnsi="Times New Roman" w:cs="Times New Roman"/>
          <w:b/>
          <w:bCs/>
          <w:sz w:val="28"/>
          <w:szCs w:val="20"/>
        </w:rPr>
        <w:t>, a duty arises that demands that citizens must investigate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then determine the nature and extent of the authority of</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every</w:t>
      </w:r>
      <w:proofErr w:type="gramEnd"/>
      <w:r>
        <w:rPr>
          <w:rFonts w:ascii="Times New Roman" w:eastAsia="Calibri" w:hAnsi="Times New Roman" w:cs="Times New Roman"/>
          <w:b/>
          <w:bCs/>
          <w:sz w:val="28"/>
          <w:szCs w:val="20"/>
        </w:rPr>
        <w:t xml:space="preserve"> person, group of persons, a grand jury, claiming any</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authority</w:t>
      </w:r>
      <w:proofErr w:type="gramEnd"/>
      <w:r>
        <w:rPr>
          <w:rFonts w:ascii="Times New Roman" w:eastAsia="Calibri" w:hAnsi="Times New Roman" w:cs="Times New Roman"/>
          <w:b/>
          <w:bCs/>
          <w:sz w:val="28"/>
          <w:szCs w:val="20"/>
        </w:rPr>
        <w:t xml:space="preserve"> relationship with any government. As an abstract entity,</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w:t>
      </w:r>
      <w:proofErr w:type="gramEnd"/>
      <w:r>
        <w:rPr>
          <w:rFonts w:ascii="Times New Roman" w:eastAsia="Calibri" w:hAnsi="Times New Roman" w:cs="Times New Roman"/>
          <w:b/>
          <w:bCs/>
          <w:sz w:val="28"/>
          <w:szCs w:val="20"/>
        </w:rPr>
        <w:t xml:space="preserve"> government maintains integrity through its agents and employees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lawfully</w:t>
      </w:r>
      <w:proofErr w:type="gramEnd"/>
      <w:r>
        <w:rPr>
          <w:rFonts w:ascii="Times New Roman" w:eastAsia="Calibri" w:hAnsi="Times New Roman" w:cs="Times New Roman"/>
          <w:b/>
          <w:bCs/>
          <w:sz w:val="28"/>
          <w:szCs w:val="20"/>
        </w:rPr>
        <w:t xml:space="preserve"> interacting with the public. A citizen’s failure to carry out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investigation and determination of authority has grave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consequences</w:t>
      </w:r>
      <w:proofErr w:type="gramEnd"/>
      <w:r>
        <w:rPr>
          <w:rFonts w:ascii="Times New Roman" w:eastAsia="Calibri" w:hAnsi="Times New Roman" w:cs="Times New Roman"/>
          <w:b/>
          <w:bCs/>
          <w:sz w:val="28"/>
          <w:szCs w:val="20"/>
        </w:rPr>
        <w:t xml:space="preserve"> both for the citizen, his fellow citizens and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government</w:t>
      </w:r>
      <w:proofErr w:type="gramEnd"/>
      <w:r>
        <w:rPr>
          <w:rFonts w:ascii="Times New Roman" w:eastAsia="Calibri" w:hAnsi="Times New Roman" w:cs="Times New Roman"/>
          <w:b/>
          <w:bCs/>
          <w:sz w:val="28"/>
          <w:szCs w:val="20"/>
        </w:rPr>
        <w: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Only Hawaii has an Article III district court and that court cannot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function</w:t>
      </w:r>
      <w:proofErr w:type="gramEnd"/>
      <w:r>
        <w:rPr>
          <w:rFonts w:ascii="Times New Roman" w:eastAsia="Calibri" w:hAnsi="Times New Roman" w:cs="Times New Roman"/>
          <w:b/>
          <w:bCs/>
          <w:sz w:val="28"/>
          <w:szCs w:val="20"/>
        </w:rPr>
        <w:t xml:space="preserve"> as one. No other state has an Article III court. The</w:t>
      </w:r>
      <w:r w:rsidR="00F347B6">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federal district courts of California fall squarely within the mold of</w:t>
      </w:r>
      <w:r w:rsidR="00F347B6">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the federal courts of the 49 states that have no Article III</w:t>
      </w:r>
      <w:r w:rsidR="00F347B6">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district courts. Examination of copies of all the Statute Laws</w:t>
      </w:r>
      <w:r w:rsidR="00F347B6">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described in the annotations to all the Chapter 5 sections of Title</w:t>
      </w:r>
      <w:r w:rsidR="00F347B6">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28 that establish district courts in the states and Hawaii reveals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that</w:t>
      </w:r>
      <w:proofErr w:type="gramEnd"/>
      <w:r>
        <w:rPr>
          <w:rFonts w:ascii="Times New Roman" w:eastAsia="Calibri" w:hAnsi="Times New Roman" w:cs="Times New Roman"/>
          <w:b/>
          <w:bCs/>
          <w:sz w:val="28"/>
          <w:szCs w:val="20"/>
        </w:rPr>
        <w:t xml:space="preserve"> Hawaii has the only Article III district court.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Citizens have a duty to discover the true authority of those claim</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government</w:t>
      </w:r>
      <w:proofErr w:type="gramEnd"/>
      <w:r>
        <w:rPr>
          <w:rFonts w:ascii="Times New Roman" w:eastAsia="Calibri" w:hAnsi="Times New Roman" w:cs="Times New Roman"/>
          <w:b/>
          <w:bCs/>
          <w:sz w:val="28"/>
          <w:szCs w:val="20"/>
        </w:rPr>
        <w:t xml:space="preserve"> power. The consequences of not investigating and not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determining</w:t>
      </w:r>
      <w:proofErr w:type="gramEnd"/>
      <w:r>
        <w:rPr>
          <w:rFonts w:ascii="Times New Roman" w:eastAsia="Calibri" w:hAnsi="Times New Roman" w:cs="Times New Roman"/>
          <w:b/>
          <w:bCs/>
          <w:sz w:val="28"/>
          <w:szCs w:val="20"/>
        </w:rPr>
        <w:t xml:space="preserve"> the nature and extent of the authority claimed is that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you</w:t>
      </w:r>
      <w:proofErr w:type="gramEnd"/>
      <w:r>
        <w:rPr>
          <w:rFonts w:ascii="Times New Roman" w:eastAsia="Calibri" w:hAnsi="Times New Roman" w:cs="Times New Roman"/>
          <w:b/>
          <w:bCs/>
          <w:sz w:val="28"/>
          <w:szCs w:val="20"/>
        </w:rPr>
        <w:t xml:space="preserve"> may have to bear the costs of your failure to do so.</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use of the term, “district courts of the United States” refers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to</w:t>
      </w:r>
      <w:proofErr w:type="gramEnd"/>
      <w:r>
        <w:rPr>
          <w:rFonts w:ascii="Times New Roman" w:eastAsia="Calibri" w:hAnsi="Times New Roman" w:cs="Times New Roman"/>
          <w:b/>
          <w:bCs/>
          <w:sz w:val="28"/>
          <w:szCs w:val="20"/>
        </w:rPr>
        <w:t xml:space="preserve"> Article III courts. There are no more than two “district courts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of</w:t>
      </w:r>
      <w:proofErr w:type="gramEnd"/>
      <w:r>
        <w:rPr>
          <w:rFonts w:ascii="Times New Roman" w:eastAsia="Calibri" w:hAnsi="Times New Roman" w:cs="Times New Roman"/>
          <w:b/>
          <w:bCs/>
          <w:sz w:val="28"/>
          <w:szCs w:val="20"/>
        </w:rPr>
        <w:t xml:space="preserve"> the United States.” There is no doubt that the district court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for</w:t>
      </w:r>
      <w:proofErr w:type="gramEnd"/>
      <w:r>
        <w:rPr>
          <w:rFonts w:ascii="Times New Roman" w:eastAsia="Calibri" w:hAnsi="Times New Roman" w:cs="Times New Roman"/>
          <w:b/>
          <w:bCs/>
          <w:sz w:val="28"/>
          <w:szCs w:val="20"/>
        </w:rPr>
        <w:t xml:space="preserve"> Hawaii is an Article III court—that’s one. The § 88 court for</w:t>
      </w:r>
    </w:p>
    <w:p w:rsidR="00D073A1" w:rsidRDefault="00D073A1" w:rsidP="00D073A1">
      <w:pPr>
        <w:rPr>
          <w:rFonts w:ascii="Times New Roman" w:eastAsia="Calibri" w:hAnsi="Times New Roman" w:cs="Times New Roman"/>
          <w:b/>
          <w:bCs/>
          <w:sz w:val="36"/>
          <w:szCs w:val="36"/>
          <w:highlight w:val="yellow"/>
          <w:u w:val="single"/>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District of Columbia is another. </w:t>
      </w:r>
      <w:r>
        <w:rPr>
          <w:rFonts w:ascii="Times New Roman" w:eastAsia="Calibri" w:hAnsi="Times New Roman" w:cs="Times New Roman"/>
          <w:b/>
          <w:bCs/>
          <w:sz w:val="36"/>
          <w:szCs w:val="36"/>
          <w:highlight w:val="yellow"/>
          <w:u w:val="single"/>
        </w:rPr>
        <w:t>The Historical and Revision</w:t>
      </w: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highlight w:val="yellow"/>
          <w:u w:val="single"/>
        </w:rPr>
        <w:t>Notes to that section makes it clear that the District of Columbia</w:t>
      </w:r>
      <w:r w:rsidR="00D8795E">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district court is a constitutional court established and ordained</w:t>
      </w:r>
      <w:r w:rsidR="00D8795E">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under Article III. The existence of at least two “district courts of</w:t>
      </w:r>
      <w:r w:rsidR="00D8795E">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 xml:space="preserve">the United States” </w:t>
      </w:r>
      <w:r>
        <w:rPr>
          <w:rFonts w:ascii="Times New Roman" w:eastAsia="Calibri" w:hAnsi="Times New Roman" w:cs="Times New Roman"/>
          <w:b/>
          <w:bCs/>
          <w:color w:val="FF0000"/>
          <w:sz w:val="36"/>
          <w:szCs w:val="36"/>
          <w:highlight w:val="yellow"/>
          <w:u w:val="single"/>
        </w:rPr>
        <w:t>p</w:t>
      </w:r>
      <w:r>
        <w:rPr>
          <w:rFonts w:ascii="Times New Roman" w:eastAsia="Calibri" w:hAnsi="Times New Roman" w:cs="Times New Roman"/>
          <w:b/>
          <w:bCs/>
          <w:sz w:val="36"/>
          <w:szCs w:val="36"/>
          <w:highlight w:val="yellow"/>
          <w:u w:val="single"/>
        </w:rPr>
        <w:t xml:space="preserve">ermits the </w:t>
      </w:r>
      <w:r>
        <w:rPr>
          <w:rFonts w:ascii="Times New Roman" w:eastAsia="Calibri" w:hAnsi="Times New Roman" w:cs="Times New Roman"/>
          <w:b/>
          <w:bCs/>
          <w:color w:val="FF0000"/>
          <w:sz w:val="36"/>
          <w:szCs w:val="36"/>
          <w:highlight w:val="yellow"/>
          <w:u w:val="single"/>
        </w:rPr>
        <w:t>g</w:t>
      </w:r>
      <w:r>
        <w:rPr>
          <w:rFonts w:ascii="Times New Roman" w:eastAsia="Calibri" w:hAnsi="Times New Roman" w:cs="Times New Roman"/>
          <w:b/>
          <w:bCs/>
          <w:sz w:val="36"/>
          <w:szCs w:val="36"/>
          <w:highlight w:val="yellow"/>
          <w:u w:val="single"/>
        </w:rPr>
        <w:t>eneral usage of language that</w:t>
      </w:r>
      <w:r w:rsidR="00D8795E">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refers to the “district courts of the United States” as Article III</w:t>
      </w:r>
      <w:r w:rsidR="00D8795E">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courts.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State courts that were already established when the Constitution</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was</w:t>
      </w:r>
      <w:proofErr w:type="gramEnd"/>
      <w:r>
        <w:rPr>
          <w:rFonts w:ascii="Times New Roman" w:eastAsia="Calibri" w:hAnsi="Times New Roman" w:cs="Times New Roman"/>
          <w:b/>
          <w:bCs/>
          <w:sz w:val="28"/>
          <w:szCs w:val="28"/>
        </w:rPr>
        <w:t xml:space="preserve"> ratified were duty bound to obey the Constitution and the laws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enacted</w:t>
      </w:r>
      <w:proofErr w:type="gramEnd"/>
      <w:r>
        <w:rPr>
          <w:rFonts w:ascii="Times New Roman" w:eastAsia="Calibri" w:hAnsi="Times New Roman" w:cs="Times New Roman"/>
          <w:b/>
          <w:bCs/>
          <w:sz w:val="28"/>
          <w:szCs w:val="28"/>
        </w:rPr>
        <w:t xml:space="preserve"> pursuant to it. </w:t>
      </w: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28"/>
          <w:szCs w:val="28"/>
        </w:rPr>
        <w:lastRenderedPageBreak/>
        <w:t>Reference to the Judiciary Act of 1789 clarified and substantiated that no Article III district courts had</w:t>
      </w:r>
      <w:r w:rsidR="00BA74C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been </w:t>
      </w:r>
      <w:r>
        <w:rPr>
          <w:rFonts w:ascii="Times New Roman" w:eastAsia="Calibri" w:hAnsi="Times New Roman" w:cs="Times New Roman"/>
          <w:b/>
          <w:bCs/>
          <w:sz w:val="36"/>
          <w:szCs w:val="36"/>
          <w:highlight w:val="yellow"/>
          <w:u w:val="single"/>
        </w:rPr>
        <w:t>created in the several states pursuant to that law.</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 federal trial courts during the period of the Judiciary Act of</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1789 were manned by two United States Supreme Court justices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riding</w:t>
      </w:r>
      <w:proofErr w:type="gramEnd"/>
      <w:r>
        <w:rPr>
          <w:rFonts w:ascii="Times New Roman" w:eastAsia="Calibri" w:hAnsi="Times New Roman" w:cs="Times New Roman"/>
          <w:b/>
          <w:bCs/>
          <w:sz w:val="28"/>
          <w:szCs w:val="28"/>
        </w:rPr>
        <w:t xml:space="preserve"> circuit and the district judge for the district. Districts were</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created</w:t>
      </w:r>
      <w:proofErr w:type="gramEnd"/>
      <w:r>
        <w:rPr>
          <w:rFonts w:ascii="Times New Roman" w:eastAsia="Calibri" w:hAnsi="Times New Roman" w:cs="Times New Roman"/>
          <w:b/>
          <w:bCs/>
          <w:sz w:val="28"/>
          <w:szCs w:val="28"/>
        </w:rPr>
        <w:t xml:space="preserve"> for territories that by the date of enactment, September </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24, 1789 had not yet ratified the Constitution because, of course,</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they</w:t>
      </w:r>
      <w:proofErr w:type="gramEnd"/>
      <w:r>
        <w:rPr>
          <w:rFonts w:ascii="Times New Roman" w:eastAsia="Calibri" w:hAnsi="Times New Roman" w:cs="Times New Roman"/>
          <w:b/>
          <w:bCs/>
          <w:sz w:val="28"/>
          <w:szCs w:val="28"/>
        </w:rPr>
        <w:t xml:space="preserve"> were not states. North Carolina did not ratify the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Constitution until after enactment of the Judiciary Act of 1789.</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District courts created under that act could not have been created</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under</w:t>
      </w:r>
      <w:proofErr w:type="gramEnd"/>
      <w:r>
        <w:rPr>
          <w:rFonts w:ascii="Times New Roman" w:eastAsia="Calibri" w:hAnsi="Times New Roman" w:cs="Times New Roman"/>
          <w:b/>
          <w:bCs/>
          <w:sz w:val="28"/>
          <w:szCs w:val="28"/>
        </w:rPr>
        <w:t xml:space="preserve"> Article III.</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Grand and petit jurors determine if they are citizens of the United</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States and whether they have resided in judicial district for a</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year</w:t>
      </w:r>
      <w:proofErr w:type="gramEnd"/>
      <w:r>
        <w:rPr>
          <w:rFonts w:ascii="Times New Roman" w:eastAsia="Calibri" w:hAnsi="Times New Roman" w:cs="Times New Roman"/>
          <w:b/>
          <w:bCs/>
          <w:sz w:val="28"/>
          <w:szCs w:val="28"/>
        </w:rPr>
        <w:t>. In 1968 Congress enacted the Jury Selection and Service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Act that uses the nation’s voter registration system as the basis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for</w:t>
      </w:r>
      <w:proofErr w:type="gramEnd"/>
      <w:r>
        <w:rPr>
          <w:rFonts w:ascii="Times New Roman" w:eastAsia="Calibri" w:hAnsi="Times New Roman" w:cs="Times New Roman"/>
          <w:b/>
          <w:bCs/>
          <w:sz w:val="28"/>
          <w:szCs w:val="28"/>
        </w:rPr>
        <w:t xml:space="preserve"> jury selection in the federal courts.</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Examination of available jury selection plans the district courts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have</w:t>
      </w:r>
      <w:proofErr w:type="gramEnd"/>
      <w:r>
        <w:rPr>
          <w:rFonts w:ascii="Times New Roman" w:eastAsia="Calibri" w:hAnsi="Times New Roman" w:cs="Times New Roman"/>
          <w:b/>
          <w:bCs/>
          <w:sz w:val="28"/>
          <w:szCs w:val="28"/>
        </w:rPr>
        <w:t xml:space="preserve"> created and that have been approved by the federal courts of</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appeal</w:t>
      </w:r>
      <w:proofErr w:type="gramEnd"/>
      <w:r>
        <w:rPr>
          <w:rFonts w:ascii="Times New Roman" w:eastAsia="Calibri" w:hAnsi="Times New Roman" w:cs="Times New Roman"/>
          <w:b/>
          <w:bCs/>
          <w:sz w:val="28"/>
          <w:szCs w:val="28"/>
        </w:rPr>
        <w:t xml:space="preserve"> reveal no knowledge of the true territorial composition of</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the</w:t>
      </w:r>
      <w:proofErr w:type="gramEnd"/>
      <w:r>
        <w:rPr>
          <w:rFonts w:ascii="Times New Roman" w:eastAsia="Calibri" w:hAnsi="Times New Roman" w:cs="Times New Roman"/>
          <w:b/>
          <w:bCs/>
          <w:sz w:val="28"/>
          <w:szCs w:val="28"/>
        </w:rPr>
        <w:t xml:space="preserve"> United States district courts. The jury questionnaire in</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common</w:t>
      </w:r>
      <w:proofErr w:type="gramEnd"/>
      <w:r>
        <w:rPr>
          <w:rFonts w:ascii="Times New Roman" w:eastAsia="Calibri" w:hAnsi="Times New Roman" w:cs="Times New Roman"/>
          <w:b/>
          <w:bCs/>
          <w:sz w:val="28"/>
          <w:szCs w:val="28"/>
        </w:rPr>
        <w:t xml:space="preserve"> use merely asks an applicant a half dozen questions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beginning</w:t>
      </w:r>
      <w:proofErr w:type="gramEnd"/>
      <w:r>
        <w:rPr>
          <w:rFonts w:ascii="Times New Roman" w:eastAsia="Calibri" w:hAnsi="Times New Roman" w:cs="Times New Roman"/>
          <w:b/>
          <w:bCs/>
          <w:sz w:val="28"/>
          <w:szCs w:val="28"/>
        </w:rPr>
        <w:t xml:space="preserve"> with, if he or she is a citizen of the United States and a</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resident</w:t>
      </w:r>
      <w:proofErr w:type="gramEnd"/>
      <w:r>
        <w:rPr>
          <w:rFonts w:ascii="Times New Roman" w:eastAsia="Calibri" w:hAnsi="Times New Roman" w:cs="Times New Roman"/>
          <w:b/>
          <w:bCs/>
          <w:sz w:val="28"/>
          <w:szCs w:val="28"/>
        </w:rPr>
        <w:t xml:space="preserve"> of the judicial district for at least a year.</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Very few Americans can prove that they are, indeed, citizens of</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the</w:t>
      </w:r>
      <w:proofErr w:type="gramEnd"/>
      <w:r>
        <w:rPr>
          <w:rFonts w:ascii="Times New Roman" w:eastAsia="Calibri" w:hAnsi="Times New Roman" w:cs="Times New Roman"/>
          <w:b/>
          <w:bCs/>
          <w:sz w:val="28"/>
          <w:szCs w:val="28"/>
        </w:rPr>
        <w:t xml:space="preserve"> United States and practically no one understands that the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Sixth Amendment requires that territorial composition be</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established</w:t>
      </w:r>
      <w:proofErr w:type="gramEnd"/>
      <w:r>
        <w:rPr>
          <w:rFonts w:ascii="Times New Roman" w:eastAsia="Calibri" w:hAnsi="Times New Roman" w:cs="Times New Roman"/>
          <w:b/>
          <w:bCs/>
          <w:sz w:val="28"/>
          <w:szCs w:val="28"/>
        </w:rPr>
        <w:t xml:space="preserve"> prior to trial. For all of the states, district court</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vicinage</w:t>
      </w:r>
      <w:proofErr w:type="gramEnd"/>
      <w:r>
        <w:rPr>
          <w:rFonts w:ascii="Times New Roman" w:eastAsia="Calibri" w:hAnsi="Times New Roman" w:cs="Times New Roman"/>
          <w:b/>
          <w:bCs/>
          <w:sz w:val="28"/>
          <w:szCs w:val="28"/>
        </w:rPr>
        <w:t xml:space="preserve"> is the federal territory within the counties that comprise</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the</w:t>
      </w:r>
      <w:proofErr w:type="gramEnd"/>
      <w:r>
        <w:rPr>
          <w:rFonts w:ascii="Times New Roman" w:eastAsia="Calibri" w:hAnsi="Times New Roman" w:cs="Times New Roman"/>
          <w:b/>
          <w:bCs/>
          <w:sz w:val="28"/>
          <w:szCs w:val="28"/>
        </w:rPr>
        <w:t xml:space="preserve"> district. This is the only vicinage that satisfies the 6th</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Amendment command that the “district shall have been previously</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ascertained</w:t>
      </w:r>
      <w:proofErr w:type="gramEnd"/>
      <w:r>
        <w:rPr>
          <w:rFonts w:ascii="Times New Roman" w:eastAsia="Calibri" w:hAnsi="Times New Roman" w:cs="Times New Roman"/>
          <w:b/>
          <w:bCs/>
          <w:sz w:val="28"/>
          <w:szCs w:val="28"/>
        </w:rPr>
        <w:t xml:space="preserve"> by law.” An individual </w:t>
      </w:r>
      <w:proofErr w:type="gramStart"/>
      <w:r>
        <w:rPr>
          <w:rFonts w:ascii="Times New Roman" w:eastAsia="Calibri" w:hAnsi="Times New Roman" w:cs="Times New Roman"/>
          <w:b/>
          <w:bCs/>
          <w:sz w:val="28"/>
          <w:szCs w:val="28"/>
        </w:rPr>
        <w:t>jurors</w:t>
      </w:r>
      <w:proofErr w:type="gramEnd"/>
      <w:r>
        <w:rPr>
          <w:rFonts w:ascii="Times New Roman" w:eastAsia="Calibri" w:hAnsi="Times New Roman" w:cs="Times New Roman"/>
          <w:b/>
          <w:bCs/>
          <w:sz w:val="28"/>
          <w:szCs w:val="28"/>
        </w:rPr>
        <w:t xml:space="preserve"> impression of what</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constitutes</w:t>
      </w:r>
      <w:proofErr w:type="gramEnd"/>
      <w:r>
        <w:rPr>
          <w:rFonts w:ascii="Times New Roman" w:eastAsia="Calibri" w:hAnsi="Times New Roman" w:cs="Times New Roman"/>
          <w:b/>
          <w:bCs/>
          <w:sz w:val="28"/>
          <w:szCs w:val="28"/>
        </w:rPr>
        <w:t xml:space="preserve"> the judicial district does not satisfy the Constitution.</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All trial courts must have districts which shall have been previously</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ascertained</w:t>
      </w:r>
      <w:proofErr w:type="gramEnd"/>
      <w:r>
        <w:rPr>
          <w:rFonts w:ascii="Times New Roman" w:eastAsia="Calibri" w:hAnsi="Times New Roman" w:cs="Times New Roman"/>
          <w:b/>
          <w:bCs/>
          <w:sz w:val="28"/>
          <w:szCs w:val="28"/>
        </w:rPr>
        <w:t xml:space="preserve"> by law. Venue and vicinage are being confused because</w:t>
      </w:r>
    </w:p>
    <w:p w:rsidR="00D073A1" w:rsidRDefault="00D073A1" w:rsidP="00D073A1">
      <w:pPr>
        <w:rPr>
          <w:rFonts w:ascii="Times New Roman" w:eastAsia="Calibri" w:hAnsi="Times New Roman" w:cs="Times New Roman"/>
          <w:sz w:val="28"/>
          <w:szCs w:val="28"/>
        </w:rPr>
      </w:pPr>
      <w:proofErr w:type="gramStart"/>
      <w:r>
        <w:rPr>
          <w:rFonts w:ascii="Times New Roman" w:eastAsia="Calibri" w:hAnsi="Times New Roman" w:cs="Times New Roman"/>
          <w:b/>
          <w:bCs/>
          <w:sz w:val="28"/>
          <w:szCs w:val="28"/>
        </w:rPr>
        <w:t>an</w:t>
      </w:r>
      <w:proofErr w:type="gramEnd"/>
      <w:r>
        <w:rPr>
          <w:rFonts w:ascii="Times New Roman" w:eastAsia="Calibri" w:hAnsi="Times New Roman" w:cs="Times New Roman"/>
          <w:b/>
          <w:bCs/>
          <w:sz w:val="28"/>
          <w:szCs w:val="28"/>
        </w:rPr>
        <w:t xml:space="preserve"> erroneous assumption is being universally made that the federal</w:t>
      </w:r>
    </w:p>
    <w:p w:rsidR="00D073A1" w:rsidRDefault="00D073A1" w:rsidP="00D073A1">
      <w:pPr>
        <w:rPr>
          <w:rFonts w:ascii="Times New Roman" w:eastAsia="Calibri" w:hAnsi="Times New Roman" w:cs="Times New Roman"/>
          <w:sz w:val="28"/>
          <w:szCs w:val="28"/>
        </w:rPr>
      </w:pPr>
      <w:proofErr w:type="gramStart"/>
      <w:r>
        <w:rPr>
          <w:rFonts w:ascii="Times New Roman" w:eastAsia="Calibri" w:hAnsi="Times New Roman" w:cs="Times New Roman"/>
          <w:b/>
          <w:bCs/>
          <w:sz w:val="28"/>
          <w:szCs w:val="28"/>
        </w:rPr>
        <w:lastRenderedPageBreak/>
        <w:t>district</w:t>
      </w:r>
      <w:proofErr w:type="gramEnd"/>
      <w:r>
        <w:rPr>
          <w:rFonts w:ascii="Times New Roman" w:eastAsia="Calibri" w:hAnsi="Times New Roman" w:cs="Times New Roman"/>
          <w:b/>
          <w:bCs/>
          <w:sz w:val="28"/>
          <w:szCs w:val="28"/>
        </w:rPr>
        <w:t xml:space="preserve"> courts are Article III courts and federal judges are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Article III judges. Vicinage corresponds to territorial composition</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and</w:t>
      </w:r>
      <w:proofErr w:type="gramEnd"/>
      <w:r>
        <w:rPr>
          <w:rFonts w:ascii="Times New Roman" w:eastAsia="Calibri" w:hAnsi="Times New Roman" w:cs="Times New Roman"/>
          <w:b/>
          <w:bCs/>
          <w:sz w:val="28"/>
          <w:szCs w:val="28"/>
        </w:rPr>
        <w:t xml:space="preserve"> describes where jurors come from. The areas from where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Article III court jurors are to be drawn is the same as the</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territorial</w:t>
      </w:r>
      <w:proofErr w:type="gramEnd"/>
      <w:r>
        <w:rPr>
          <w:rFonts w:ascii="Times New Roman" w:eastAsia="Calibri" w:hAnsi="Times New Roman" w:cs="Times New Roman"/>
          <w:b/>
          <w:bCs/>
          <w:sz w:val="28"/>
          <w:szCs w:val="28"/>
        </w:rPr>
        <w:t xml:space="preserve"> composition of the federal court. </w:t>
      </w:r>
      <w:proofErr w:type="gramStart"/>
      <w:r>
        <w:rPr>
          <w:rFonts w:ascii="Times New Roman" w:eastAsia="Calibri" w:hAnsi="Times New Roman" w:cs="Times New Roman"/>
          <w:b/>
          <w:bCs/>
          <w:sz w:val="28"/>
          <w:szCs w:val="28"/>
        </w:rPr>
        <w:t>from</w:t>
      </w:r>
      <w:proofErr w:type="gramEnd"/>
      <w:r>
        <w:rPr>
          <w:rFonts w:ascii="Times New Roman" w:eastAsia="Calibri" w:hAnsi="Times New Roman" w:cs="Times New Roman"/>
          <w:b/>
          <w:bCs/>
          <w:sz w:val="28"/>
          <w:szCs w:val="28"/>
        </w:rPr>
        <w:t xml:space="preserve"> the federal</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territory</w:t>
      </w:r>
      <w:proofErr w:type="gramEnd"/>
      <w:r>
        <w:rPr>
          <w:rFonts w:ascii="Times New Roman" w:eastAsia="Calibri" w:hAnsi="Times New Roman" w:cs="Times New Roman"/>
          <w:b/>
          <w:bCs/>
          <w:sz w:val="28"/>
          <w:szCs w:val="28"/>
        </w:rPr>
        <w:t xml:space="preserve"> within a district comprised of named counties but they</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are</w:t>
      </w:r>
      <w:proofErr w:type="gramEnd"/>
      <w:r>
        <w:rPr>
          <w:rFonts w:ascii="Times New Roman" w:eastAsia="Calibri" w:hAnsi="Times New Roman" w:cs="Times New Roman"/>
          <w:b/>
          <w:bCs/>
          <w:sz w:val="28"/>
          <w:szCs w:val="28"/>
        </w:rPr>
        <w:t xml:space="preserve"> being drawn from outside the federal territory. Any grand and</w:t>
      </w:r>
    </w:p>
    <w:p w:rsidR="00D073A1" w:rsidRDefault="00D073A1" w:rsidP="00D073A1">
      <w:pPr>
        <w:rPr>
          <w:rFonts w:ascii="Times New Roman" w:eastAsia="Calibri" w:hAnsi="Times New Roman" w:cs="Times New Roman"/>
          <w:b/>
          <w:bCs/>
          <w:sz w:val="36"/>
          <w:szCs w:val="36"/>
          <w:highlight w:val="yellow"/>
          <w:u w:val="single"/>
        </w:rPr>
      </w:pPr>
      <w:proofErr w:type="gramStart"/>
      <w:r>
        <w:rPr>
          <w:rFonts w:ascii="Times New Roman" w:eastAsia="Calibri" w:hAnsi="Times New Roman" w:cs="Times New Roman"/>
          <w:b/>
          <w:bCs/>
          <w:sz w:val="28"/>
          <w:szCs w:val="28"/>
        </w:rPr>
        <w:t>petit</w:t>
      </w:r>
      <w:proofErr w:type="gramEnd"/>
      <w:r>
        <w:rPr>
          <w:rFonts w:ascii="Times New Roman" w:eastAsia="Calibri" w:hAnsi="Times New Roman" w:cs="Times New Roman"/>
          <w:b/>
          <w:bCs/>
          <w:sz w:val="28"/>
          <w:szCs w:val="28"/>
        </w:rPr>
        <w:t xml:space="preserve"> juror that resides </w:t>
      </w:r>
      <w:r>
        <w:rPr>
          <w:rFonts w:ascii="Times New Roman" w:eastAsia="Calibri" w:hAnsi="Times New Roman" w:cs="Times New Roman"/>
          <w:b/>
          <w:bCs/>
          <w:sz w:val="36"/>
          <w:szCs w:val="36"/>
          <w:highlight w:val="yellow"/>
          <w:u w:val="single"/>
        </w:rPr>
        <w:t>outside a federal territory does not reside</w:t>
      </w:r>
    </w:p>
    <w:p w:rsidR="00D073A1" w:rsidRDefault="00D073A1" w:rsidP="00D073A1">
      <w:pPr>
        <w:rPr>
          <w:rFonts w:ascii="Times New Roman" w:eastAsia="Calibri" w:hAnsi="Times New Roman" w:cs="Times New Roman"/>
          <w:b/>
          <w:bCs/>
          <w:sz w:val="36"/>
          <w:szCs w:val="36"/>
          <w:highlight w:val="yellow"/>
          <w:u w:val="single"/>
        </w:rPr>
      </w:pPr>
      <w:proofErr w:type="gramStart"/>
      <w:r>
        <w:rPr>
          <w:rFonts w:ascii="Times New Roman" w:eastAsia="Calibri" w:hAnsi="Times New Roman" w:cs="Times New Roman"/>
          <w:b/>
          <w:bCs/>
          <w:sz w:val="36"/>
          <w:szCs w:val="36"/>
          <w:highlight w:val="yellow"/>
          <w:u w:val="single"/>
        </w:rPr>
        <w:t>within</w:t>
      </w:r>
      <w:proofErr w:type="gramEnd"/>
      <w:r>
        <w:rPr>
          <w:rFonts w:ascii="Times New Roman" w:eastAsia="Calibri" w:hAnsi="Times New Roman" w:cs="Times New Roman"/>
          <w:b/>
          <w:bCs/>
          <w:sz w:val="36"/>
          <w:szCs w:val="36"/>
          <w:highlight w:val="yellow"/>
          <w:u w:val="single"/>
        </w:rPr>
        <w:t xml:space="preserve"> the district and can successfully be challenged as</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t>unqualified</w:t>
      </w:r>
      <w:proofErr w:type="gramEnd"/>
      <w:r>
        <w:rPr>
          <w:rFonts w:ascii="Times New Roman" w:eastAsia="Calibri" w:hAnsi="Times New Roman" w:cs="Times New Roman"/>
          <w:b/>
          <w:bCs/>
          <w:sz w:val="36"/>
          <w:szCs w:val="36"/>
          <w:highlight w:val="yellow"/>
          <w:u w:val="single"/>
        </w:rPr>
        <w:t>.</w:t>
      </w:r>
      <w:r w:rsidR="00BA74C6">
        <w:rPr>
          <w:rFonts w:ascii="Times New Roman" w:eastAsia="Calibri" w:hAnsi="Times New Roman" w:cs="Times New Roman"/>
          <w:b/>
          <w:bCs/>
          <w:sz w:val="36"/>
          <w:szCs w:val="36"/>
          <w:u w:val="single"/>
        </w:rPr>
        <w:t xml:space="preserve"> </w:t>
      </w:r>
    </w:p>
    <w:p w:rsidR="00A85EFF" w:rsidRDefault="00A85EFF"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A federal </w:t>
      </w:r>
      <w:r w:rsidRPr="00BA74C6">
        <w:rPr>
          <w:rFonts w:ascii="Times New Roman" w:eastAsia="Calibri" w:hAnsi="Times New Roman" w:cs="Times New Roman"/>
          <w:b/>
          <w:bCs/>
          <w:color w:val="FF0000"/>
          <w:sz w:val="36"/>
          <w:szCs w:val="36"/>
          <w:u w:val="single"/>
        </w:rPr>
        <w:t>territorial</w:t>
      </w:r>
      <w:r>
        <w:rPr>
          <w:rFonts w:ascii="Times New Roman" w:eastAsia="Calibri" w:hAnsi="Times New Roman" w:cs="Times New Roman"/>
          <w:b/>
          <w:bCs/>
          <w:sz w:val="28"/>
          <w:szCs w:val="28"/>
        </w:rPr>
        <w:t xml:space="preserve"> court without Article III power cannot be</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conferred</w:t>
      </w:r>
      <w:proofErr w:type="gramEnd"/>
      <w:r>
        <w:rPr>
          <w:rFonts w:ascii="Times New Roman" w:eastAsia="Calibri" w:hAnsi="Times New Roman" w:cs="Times New Roman"/>
          <w:b/>
          <w:bCs/>
          <w:sz w:val="28"/>
          <w:szCs w:val="28"/>
        </w:rPr>
        <w:t xml:space="preserve"> such power by the litigants. One United States district</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court</w:t>
      </w:r>
      <w:proofErr w:type="gramEnd"/>
      <w:r>
        <w:rPr>
          <w:rFonts w:ascii="Times New Roman" w:eastAsia="Calibri" w:hAnsi="Times New Roman" w:cs="Times New Roman"/>
          <w:b/>
          <w:bCs/>
          <w:sz w:val="28"/>
          <w:szCs w:val="28"/>
        </w:rPr>
        <w:t xml:space="preserve"> cannot legitimately serve both local federal and national</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interests</w:t>
      </w:r>
      <w:proofErr w:type="gramEnd"/>
      <w:r>
        <w:rPr>
          <w:rFonts w:ascii="Times New Roman" w:eastAsia="Calibri" w:hAnsi="Times New Roman" w:cs="Times New Roman"/>
          <w:b/>
          <w:bCs/>
          <w:sz w:val="28"/>
          <w:szCs w:val="28"/>
        </w:rPr>
        <w:t>. The interests of the two courts are almost completely</w:t>
      </w:r>
    </w:p>
    <w:p w:rsidR="00D073A1" w:rsidRPr="00BA74C6" w:rsidRDefault="00D073A1" w:rsidP="00D073A1">
      <w:pPr>
        <w:rPr>
          <w:rFonts w:ascii="Times New Roman" w:eastAsia="Calibri" w:hAnsi="Times New Roman" w:cs="Times New Roman"/>
          <w:b/>
          <w:bCs/>
          <w:sz w:val="28"/>
          <w:szCs w:val="28"/>
          <w:highlight w:val="yellow"/>
          <w:u w:val="single"/>
        </w:rPr>
      </w:pPr>
      <w:proofErr w:type="gramStart"/>
      <w:r>
        <w:rPr>
          <w:rFonts w:ascii="Times New Roman" w:eastAsia="Calibri" w:hAnsi="Times New Roman" w:cs="Times New Roman"/>
          <w:b/>
          <w:bCs/>
          <w:sz w:val="28"/>
          <w:szCs w:val="28"/>
        </w:rPr>
        <w:t>mutually</w:t>
      </w:r>
      <w:proofErr w:type="gramEnd"/>
      <w:r>
        <w:rPr>
          <w:rFonts w:ascii="Times New Roman" w:eastAsia="Calibri" w:hAnsi="Times New Roman" w:cs="Times New Roman"/>
          <w:b/>
          <w:bCs/>
          <w:sz w:val="28"/>
          <w:szCs w:val="28"/>
        </w:rPr>
        <w:t xml:space="preserve"> exclusive. </w:t>
      </w:r>
      <w:r w:rsidRPr="00BA74C6">
        <w:rPr>
          <w:rFonts w:ascii="Times New Roman" w:eastAsia="Calibri" w:hAnsi="Times New Roman" w:cs="Times New Roman"/>
          <w:b/>
          <w:bCs/>
          <w:sz w:val="28"/>
          <w:szCs w:val="28"/>
          <w:highlight w:val="yellow"/>
          <w:u w:val="single"/>
        </w:rPr>
        <w:t>Territorial courts without judicial power</w:t>
      </w:r>
    </w:p>
    <w:p w:rsidR="00D073A1" w:rsidRPr="00BA74C6" w:rsidRDefault="00D073A1" w:rsidP="00D073A1">
      <w:pPr>
        <w:rPr>
          <w:rFonts w:ascii="Times New Roman" w:eastAsia="Calibri" w:hAnsi="Times New Roman" w:cs="Times New Roman"/>
          <w:b/>
          <w:bCs/>
          <w:sz w:val="28"/>
          <w:szCs w:val="28"/>
          <w:highlight w:val="yellow"/>
          <w:u w:val="single"/>
        </w:rPr>
      </w:pPr>
      <w:proofErr w:type="gramStart"/>
      <w:r w:rsidRPr="00BA74C6">
        <w:rPr>
          <w:rFonts w:ascii="Times New Roman" w:eastAsia="Calibri" w:hAnsi="Times New Roman" w:cs="Times New Roman"/>
          <w:b/>
          <w:bCs/>
          <w:sz w:val="28"/>
          <w:szCs w:val="28"/>
          <w:highlight w:val="yellow"/>
          <w:u w:val="single"/>
        </w:rPr>
        <w:t>tenaciously</w:t>
      </w:r>
      <w:proofErr w:type="gramEnd"/>
      <w:r w:rsidRPr="00BA74C6">
        <w:rPr>
          <w:rFonts w:ascii="Times New Roman" w:eastAsia="Calibri" w:hAnsi="Times New Roman" w:cs="Times New Roman"/>
          <w:b/>
          <w:bCs/>
          <w:sz w:val="28"/>
          <w:szCs w:val="28"/>
          <w:highlight w:val="yellow"/>
          <w:u w:val="single"/>
        </w:rPr>
        <w:t xml:space="preserve"> serve the need of Congress to administer government</w:t>
      </w:r>
    </w:p>
    <w:p w:rsidR="00D073A1" w:rsidRPr="00BA74C6" w:rsidRDefault="00D073A1" w:rsidP="00D073A1">
      <w:pPr>
        <w:rPr>
          <w:rFonts w:ascii="Times New Roman" w:eastAsia="Calibri" w:hAnsi="Times New Roman" w:cs="Times New Roman"/>
          <w:b/>
          <w:bCs/>
          <w:sz w:val="28"/>
          <w:szCs w:val="28"/>
          <w:highlight w:val="yellow"/>
          <w:u w:val="single"/>
        </w:rPr>
      </w:pPr>
      <w:proofErr w:type="gramStart"/>
      <w:r w:rsidRPr="00BA74C6">
        <w:rPr>
          <w:rFonts w:ascii="Times New Roman" w:eastAsia="Calibri" w:hAnsi="Times New Roman" w:cs="Times New Roman"/>
          <w:b/>
          <w:bCs/>
          <w:sz w:val="28"/>
          <w:szCs w:val="28"/>
          <w:highlight w:val="yellow"/>
          <w:u w:val="single"/>
        </w:rPr>
        <w:t>law</w:t>
      </w:r>
      <w:proofErr w:type="gramEnd"/>
      <w:r w:rsidRPr="00BA74C6">
        <w:rPr>
          <w:rFonts w:ascii="Times New Roman" w:eastAsia="Calibri" w:hAnsi="Times New Roman" w:cs="Times New Roman"/>
          <w:b/>
          <w:bCs/>
          <w:sz w:val="28"/>
          <w:szCs w:val="28"/>
          <w:highlight w:val="yellow"/>
          <w:u w:val="single"/>
        </w:rPr>
        <w:t>. These courts only have the jurisdiction conferred on them by</w:t>
      </w:r>
    </w:p>
    <w:p w:rsidR="00D073A1" w:rsidRPr="00BA74C6" w:rsidRDefault="00D073A1" w:rsidP="00D073A1">
      <w:pPr>
        <w:rPr>
          <w:rFonts w:ascii="Times New Roman" w:eastAsia="Calibri" w:hAnsi="Times New Roman" w:cs="Times New Roman"/>
          <w:b/>
          <w:bCs/>
          <w:sz w:val="28"/>
          <w:szCs w:val="28"/>
          <w:u w:val="single"/>
        </w:rPr>
      </w:pPr>
      <w:r w:rsidRPr="00BA74C6">
        <w:rPr>
          <w:rFonts w:ascii="Times New Roman" w:eastAsia="Calibri" w:hAnsi="Times New Roman" w:cs="Times New Roman"/>
          <w:b/>
          <w:bCs/>
          <w:sz w:val="28"/>
          <w:szCs w:val="28"/>
          <w:highlight w:val="yellow"/>
          <w:u w:val="single"/>
        </w:rPr>
        <w:t>Congress and they guard that jurisdiction to the exclusion of all</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other</w:t>
      </w:r>
      <w:proofErr w:type="gramEnd"/>
      <w:r>
        <w:rPr>
          <w:rFonts w:ascii="Times New Roman" w:eastAsia="Calibri" w:hAnsi="Times New Roman" w:cs="Times New Roman"/>
          <w:b/>
          <w:bCs/>
          <w:sz w:val="28"/>
          <w:szCs w:val="28"/>
        </w:rPr>
        <w:t xml:space="preserve"> judicial concepts.</w:t>
      </w:r>
    </w:p>
    <w:p w:rsidR="00A85EFF" w:rsidRDefault="00A85EFF"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All the United States district courts in 49 of the several states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are</w:t>
      </w:r>
      <w:proofErr w:type="gramEnd"/>
      <w:r>
        <w:rPr>
          <w:rFonts w:ascii="Times New Roman" w:eastAsia="Calibri" w:hAnsi="Times New Roman" w:cs="Times New Roman"/>
          <w:b/>
          <w:bCs/>
          <w:sz w:val="28"/>
          <w:szCs w:val="28"/>
        </w:rPr>
        <w:t xml:space="preserve"> other than Article III courts. There is no evidence that the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United States district courts for any state other than Hawaii is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ordained</w:t>
      </w:r>
      <w:proofErr w:type="gramEnd"/>
      <w:r>
        <w:rPr>
          <w:rFonts w:ascii="Times New Roman" w:eastAsia="Calibri" w:hAnsi="Times New Roman" w:cs="Times New Roman"/>
          <w:b/>
          <w:bCs/>
          <w:sz w:val="28"/>
          <w:szCs w:val="28"/>
        </w:rPr>
        <w:t xml:space="preserve"> and established pursuant to Article III, Section 1;</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therefore</w:t>
      </w:r>
      <w:proofErr w:type="gramEnd"/>
      <w:r>
        <w:rPr>
          <w:rFonts w:ascii="Times New Roman" w:eastAsia="Calibri" w:hAnsi="Times New Roman" w:cs="Times New Roman"/>
          <w:b/>
          <w:bCs/>
          <w:sz w:val="28"/>
          <w:szCs w:val="28"/>
        </w:rPr>
        <w:t>, they are not vested with the judicial power of the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United States. Article III has not been invoked by Congress in</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creating</w:t>
      </w:r>
      <w:proofErr w:type="gramEnd"/>
      <w:r>
        <w:rPr>
          <w:rFonts w:ascii="Times New Roman" w:eastAsia="Calibri" w:hAnsi="Times New Roman" w:cs="Times New Roman"/>
          <w:b/>
          <w:bCs/>
          <w:sz w:val="28"/>
          <w:szCs w:val="28"/>
        </w:rPr>
        <w:t xml:space="preserve"> any other state’s federal district courts and the 1911</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Judiciary Act specifically creates those federal courts from the</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territory</w:t>
      </w:r>
      <w:proofErr w:type="gramEnd"/>
      <w:r>
        <w:rPr>
          <w:rFonts w:ascii="Times New Roman" w:eastAsia="Calibri" w:hAnsi="Times New Roman" w:cs="Times New Roman"/>
          <w:b/>
          <w:bCs/>
          <w:sz w:val="28"/>
          <w:szCs w:val="28"/>
        </w:rPr>
        <w:t xml:space="preserve"> of the United States. When it is apparent that court</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officials</w:t>
      </w:r>
      <w:proofErr w:type="gramEnd"/>
      <w:r>
        <w:rPr>
          <w:rFonts w:ascii="Times New Roman" w:eastAsia="Calibri" w:hAnsi="Times New Roman" w:cs="Times New Roman"/>
          <w:b/>
          <w:bCs/>
          <w:sz w:val="28"/>
          <w:szCs w:val="28"/>
        </w:rPr>
        <w:t xml:space="preserve"> are unaware of the limitations on their authority, it is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never</w:t>
      </w:r>
      <w:proofErr w:type="gramEnd"/>
      <w:r>
        <w:rPr>
          <w:rFonts w:ascii="Times New Roman" w:eastAsia="Calibri" w:hAnsi="Times New Roman" w:cs="Times New Roman"/>
          <w:b/>
          <w:bCs/>
          <w:sz w:val="28"/>
          <w:szCs w:val="28"/>
        </w:rPr>
        <w:t xml:space="preserve"> wise to attempt to correct these officials in their own court.</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highlight w:val="yellow"/>
          <w:u w:val="single"/>
        </w:rPr>
      </w:pPr>
      <w:r>
        <w:rPr>
          <w:rFonts w:ascii="Times New Roman" w:eastAsia="Calibri" w:hAnsi="Times New Roman" w:cs="Times New Roman"/>
          <w:b/>
          <w:bCs/>
          <w:sz w:val="28"/>
          <w:szCs w:val="28"/>
          <w:highlight w:val="yellow"/>
          <w:u w:val="single"/>
        </w:rPr>
        <w:t>Non-</w:t>
      </w:r>
      <w:r>
        <w:rPr>
          <w:rFonts w:ascii="Times New Roman" w:eastAsia="Calibri" w:hAnsi="Times New Roman" w:cs="Times New Roman"/>
          <w:b/>
          <w:bCs/>
          <w:color w:val="FF0000"/>
          <w:sz w:val="28"/>
          <w:szCs w:val="28"/>
          <w:highlight w:val="yellow"/>
          <w:u w:val="single"/>
        </w:rPr>
        <w:t>j</w:t>
      </w:r>
      <w:r>
        <w:rPr>
          <w:rFonts w:ascii="Times New Roman" w:eastAsia="Calibri" w:hAnsi="Times New Roman" w:cs="Times New Roman"/>
          <w:b/>
          <w:bCs/>
          <w:sz w:val="28"/>
          <w:szCs w:val="28"/>
          <w:highlight w:val="yellow"/>
          <w:u w:val="single"/>
        </w:rPr>
        <w:t xml:space="preserve">udicial, </w:t>
      </w:r>
      <w:r>
        <w:rPr>
          <w:rFonts w:ascii="Times New Roman" w:eastAsia="Calibri" w:hAnsi="Times New Roman" w:cs="Times New Roman"/>
          <w:b/>
          <w:bCs/>
          <w:color w:val="FF0000"/>
          <w:sz w:val="28"/>
          <w:szCs w:val="28"/>
          <w:highlight w:val="yellow"/>
          <w:u w:val="single"/>
        </w:rPr>
        <w:t>l</w:t>
      </w:r>
      <w:r>
        <w:rPr>
          <w:rFonts w:ascii="Times New Roman" w:eastAsia="Calibri" w:hAnsi="Times New Roman" w:cs="Times New Roman"/>
          <w:b/>
          <w:bCs/>
          <w:sz w:val="28"/>
          <w:szCs w:val="28"/>
          <w:highlight w:val="yellow"/>
          <w:u w:val="single"/>
        </w:rPr>
        <w:t xml:space="preserve">egislative, </w:t>
      </w:r>
      <w:r>
        <w:rPr>
          <w:rFonts w:ascii="Times New Roman" w:eastAsia="Calibri" w:hAnsi="Times New Roman" w:cs="Times New Roman"/>
          <w:b/>
          <w:bCs/>
          <w:color w:val="FF0000"/>
          <w:sz w:val="28"/>
          <w:szCs w:val="28"/>
          <w:highlight w:val="yellow"/>
          <w:u w:val="single"/>
        </w:rPr>
        <w:t>a</w:t>
      </w:r>
      <w:r>
        <w:rPr>
          <w:rFonts w:ascii="Times New Roman" w:eastAsia="Calibri" w:hAnsi="Times New Roman" w:cs="Times New Roman"/>
          <w:b/>
          <w:bCs/>
          <w:sz w:val="28"/>
          <w:szCs w:val="28"/>
          <w:highlight w:val="yellow"/>
          <w:u w:val="single"/>
        </w:rPr>
        <w:t xml:space="preserve">dministrative and </w:t>
      </w:r>
      <w:r>
        <w:rPr>
          <w:rFonts w:ascii="Times New Roman" w:eastAsia="Calibri" w:hAnsi="Times New Roman" w:cs="Times New Roman"/>
          <w:b/>
          <w:bCs/>
          <w:color w:val="FF0000"/>
          <w:sz w:val="28"/>
          <w:szCs w:val="28"/>
          <w:highlight w:val="yellow"/>
          <w:u w:val="single"/>
        </w:rPr>
        <w:t>t</w:t>
      </w:r>
      <w:r>
        <w:rPr>
          <w:rFonts w:ascii="Times New Roman" w:eastAsia="Calibri" w:hAnsi="Times New Roman" w:cs="Times New Roman"/>
          <w:b/>
          <w:bCs/>
          <w:sz w:val="28"/>
          <w:szCs w:val="28"/>
          <w:highlight w:val="yellow"/>
          <w:u w:val="single"/>
        </w:rPr>
        <w:t>erritorial courts are</w:t>
      </w:r>
    </w:p>
    <w:p w:rsidR="00D073A1" w:rsidRDefault="00D073A1" w:rsidP="00D073A1">
      <w:pPr>
        <w:rPr>
          <w:rFonts w:ascii="Times New Roman" w:eastAsia="Calibri" w:hAnsi="Times New Roman" w:cs="Times New Roman"/>
          <w:b/>
          <w:bCs/>
          <w:sz w:val="28"/>
          <w:szCs w:val="28"/>
          <w:u w:val="single"/>
        </w:rPr>
      </w:pPr>
      <w:proofErr w:type="gramStart"/>
      <w:r>
        <w:rPr>
          <w:rFonts w:ascii="Times New Roman" w:eastAsia="Calibri" w:hAnsi="Times New Roman" w:cs="Times New Roman"/>
          <w:b/>
          <w:bCs/>
          <w:sz w:val="28"/>
          <w:szCs w:val="28"/>
          <w:highlight w:val="yellow"/>
          <w:u w:val="single"/>
        </w:rPr>
        <w:t>incapable</w:t>
      </w:r>
      <w:proofErr w:type="gramEnd"/>
      <w:r>
        <w:rPr>
          <w:rFonts w:ascii="Times New Roman" w:eastAsia="Calibri" w:hAnsi="Times New Roman" w:cs="Times New Roman"/>
          <w:b/>
          <w:bCs/>
          <w:sz w:val="28"/>
          <w:szCs w:val="28"/>
          <w:highlight w:val="yellow"/>
          <w:u w:val="single"/>
        </w:rPr>
        <w:t xml:space="preserve"> of exercising </w:t>
      </w:r>
      <w:r>
        <w:rPr>
          <w:rFonts w:ascii="Times New Roman" w:eastAsia="Calibri" w:hAnsi="Times New Roman" w:cs="Times New Roman"/>
          <w:b/>
          <w:bCs/>
          <w:sz w:val="36"/>
          <w:szCs w:val="36"/>
          <w:highlight w:val="yellow"/>
          <w:u w:val="single"/>
        </w:rPr>
        <w:t xml:space="preserve">the </w:t>
      </w:r>
      <w:r>
        <w:rPr>
          <w:rFonts w:ascii="Times New Roman" w:eastAsia="Calibri" w:hAnsi="Times New Roman" w:cs="Times New Roman"/>
          <w:b/>
          <w:bCs/>
          <w:color w:val="FF0000"/>
          <w:sz w:val="36"/>
          <w:szCs w:val="36"/>
          <w:highlight w:val="yellow"/>
          <w:u w:val="single"/>
        </w:rPr>
        <w:t>j</w:t>
      </w:r>
      <w:r>
        <w:rPr>
          <w:rFonts w:ascii="Times New Roman" w:eastAsia="Calibri" w:hAnsi="Times New Roman" w:cs="Times New Roman"/>
          <w:b/>
          <w:bCs/>
          <w:sz w:val="36"/>
          <w:szCs w:val="36"/>
          <w:highlight w:val="yellow"/>
          <w:u w:val="single"/>
        </w:rPr>
        <w:t>udicial power of the United States</w:t>
      </w:r>
      <w:r>
        <w:rPr>
          <w:rFonts w:ascii="Times New Roman" w:eastAsia="Calibri" w:hAnsi="Times New Roman" w:cs="Times New Roman"/>
          <w:b/>
          <w:bCs/>
          <w:sz w:val="28"/>
          <w:szCs w:val="28"/>
          <w:highlight w:val="yellow"/>
          <w:u w:val="single"/>
        </w:rPr>
        <w:t>,</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which</w:t>
      </w:r>
      <w:proofErr w:type="gramEnd"/>
      <w:r>
        <w:rPr>
          <w:rFonts w:ascii="Times New Roman" w:eastAsia="Calibri" w:hAnsi="Times New Roman" w:cs="Times New Roman"/>
          <w:b/>
          <w:bCs/>
          <w:sz w:val="28"/>
          <w:szCs w:val="28"/>
        </w:rPr>
        <w:t xml:space="preserve"> can only be found in an Article III court. </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Article III of the Constitution has expressly granted to Congress the power to vest</w:t>
      </w:r>
      <w:r w:rsidR="00BA74C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courts inferior to the Supreme Court with the judicial power of the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United States. The Constitution does not prohibit the creation of</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federal</w:t>
      </w:r>
      <w:proofErr w:type="gramEnd"/>
      <w:r>
        <w:rPr>
          <w:rFonts w:ascii="Times New Roman" w:eastAsia="Calibri" w:hAnsi="Times New Roman" w:cs="Times New Roman"/>
          <w:b/>
          <w:bCs/>
          <w:sz w:val="28"/>
          <w:szCs w:val="28"/>
        </w:rPr>
        <w:t xml:space="preserve"> courts outside of Article III. It follows, therefore, that</w:t>
      </w:r>
    </w:p>
    <w:p w:rsidR="00D073A1" w:rsidRDefault="00D073A1" w:rsidP="00D073A1">
      <w:pPr>
        <w:rPr>
          <w:rFonts w:ascii="Times New Roman" w:eastAsia="Calibri" w:hAnsi="Times New Roman" w:cs="Times New Roman"/>
          <w:b/>
          <w:bCs/>
          <w:sz w:val="36"/>
          <w:szCs w:val="36"/>
          <w:highlight w:val="yellow"/>
          <w:u w:val="single"/>
        </w:rPr>
      </w:pPr>
      <w:proofErr w:type="gramStart"/>
      <w:r>
        <w:rPr>
          <w:rFonts w:ascii="Times New Roman" w:eastAsia="Calibri" w:hAnsi="Times New Roman" w:cs="Times New Roman"/>
          <w:b/>
          <w:bCs/>
          <w:sz w:val="28"/>
          <w:szCs w:val="28"/>
        </w:rPr>
        <w:t>at</w:t>
      </w:r>
      <w:proofErr w:type="gramEnd"/>
      <w:r>
        <w:rPr>
          <w:rFonts w:ascii="Times New Roman" w:eastAsia="Calibri" w:hAnsi="Times New Roman" w:cs="Times New Roman"/>
          <w:b/>
          <w:bCs/>
          <w:sz w:val="28"/>
          <w:szCs w:val="28"/>
        </w:rPr>
        <w:t xml:space="preserve"> the very least Congress </w:t>
      </w:r>
      <w:r>
        <w:rPr>
          <w:rFonts w:ascii="Times New Roman" w:eastAsia="Calibri" w:hAnsi="Times New Roman" w:cs="Times New Roman"/>
          <w:b/>
          <w:bCs/>
          <w:sz w:val="36"/>
          <w:szCs w:val="36"/>
          <w:highlight w:val="yellow"/>
          <w:u w:val="single"/>
        </w:rPr>
        <w:t>must invoke the authority of Article III</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36"/>
          <w:szCs w:val="36"/>
          <w:highlight w:val="yellow"/>
          <w:u w:val="single"/>
        </w:rPr>
        <w:t>in</w:t>
      </w:r>
      <w:proofErr w:type="gramEnd"/>
      <w:r>
        <w:rPr>
          <w:rFonts w:ascii="Times New Roman" w:eastAsia="Calibri" w:hAnsi="Times New Roman" w:cs="Times New Roman"/>
          <w:b/>
          <w:bCs/>
          <w:sz w:val="36"/>
          <w:szCs w:val="36"/>
          <w:highlight w:val="yellow"/>
          <w:u w:val="single"/>
        </w:rPr>
        <w:t xml:space="preserve"> creating Article III courts just so one court can be distinguished</w:t>
      </w:r>
      <w:r w:rsidR="00BA74C6">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from another.</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 evidence that exists to show that the federal district courts</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are</w:t>
      </w:r>
      <w:proofErr w:type="gramEnd"/>
      <w:r>
        <w:rPr>
          <w:rFonts w:ascii="Times New Roman" w:eastAsia="Calibri" w:hAnsi="Times New Roman" w:cs="Times New Roman"/>
          <w:b/>
          <w:bCs/>
          <w:sz w:val="28"/>
          <w:szCs w:val="28"/>
        </w:rPr>
        <w:t xml:space="preserve"> ordained and established pursuant to Article III is anecdotal</w:t>
      </w:r>
    </w:p>
    <w:p w:rsidR="00D073A1" w:rsidRDefault="00D073A1" w:rsidP="00D073A1">
      <w:pP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or</w:t>
      </w:r>
      <w:proofErr w:type="gramEnd"/>
      <w:r>
        <w:rPr>
          <w:rFonts w:ascii="Times New Roman" w:eastAsia="Calibri" w:hAnsi="Times New Roman" w:cs="Times New Roman"/>
          <w:b/>
          <w:bCs/>
          <w:sz w:val="28"/>
          <w:szCs w:val="28"/>
        </w:rPr>
        <w:t xml:space="preserve"> circumstantial. The Constitution provides that Congress shall</w:t>
      </w:r>
    </w:p>
    <w:p w:rsidR="00D073A1" w:rsidRDefault="00D073A1" w:rsidP="00D073A1">
      <w:pPr>
        <w:rPr>
          <w:rFonts w:ascii="Times New Roman" w:eastAsia="Calibri" w:hAnsi="Times New Roman" w:cs="Times New Roman"/>
          <w:b/>
          <w:bCs/>
          <w:sz w:val="28"/>
          <w:szCs w:val="28"/>
          <w:highlight w:val="yellow"/>
          <w:u w:val="single"/>
        </w:rPr>
      </w:pPr>
      <w:proofErr w:type="gramStart"/>
      <w:r>
        <w:rPr>
          <w:rFonts w:ascii="Times New Roman" w:eastAsia="Calibri" w:hAnsi="Times New Roman" w:cs="Times New Roman"/>
          <w:b/>
          <w:bCs/>
          <w:sz w:val="28"/>
          <w:szCs w:val="28"/>
          <w:highlight w:val="yellow"/>
          <w:u w:val="single"/>
        </w:rPr>
        <w:t>vest</w:t>
      </w:r>
      <w:proofErr w:type="gramEnd"/>
      <w:r>
        <w:rPr>
          <w:rFonts w:ascii="Times New Roman" w:eastAsia="Calibri" w:hAnsi="Times New Roman" w:cs="Times New Roman"/>
          <w:b/>
          <w:bCs/>
          <w:sz w:val="28"/>
          <w:szCs w:val="28"/>
          <w:highlight w:val="yellow"/>
          <w:u w:val="single"/>
        </w:rPr>
        <w:t xml:space="preserve"> the judicial power of the United States in “such inferior</w:t>
      </w:r>
    </w:p>
    <w:p w:rsidR="00D073A1" w:rsidRDefault="00D073A1" w:rsidP="00D073A1">
      <w:pPr>
        <w:rPr>
          <w:rFonts w:ascii="Times New Roman" w:eastAsia="Calibri" w:hAnsi="Times New Roman" w:cs="Times New Roman"/>
          <w:b/>
          <w:bCs/>
          <w:sz w:val="28"/>
          <w:szCs w:val="28"/>
          <w:highlight w:val="yellow"/>
          <w:u w:val="single"/>
        </w:rPr>
      </w:pPr>
      <w:r>
        <w:rPr>
          <w:rFonts w:ascii="Times New Roman" w:eastAsia="Calibri" w:hAnsi="Times New Roman" w:cs="Times New Roman"/>
          <w:b/>
          <w:bCs/>
          <w:sz w:val="28"/>
          <w:szCs w:val="28"/>
          <w:highlight w:val="yellow"/>
          <w:u w:val="single"/>
        </w:rPr>
        <w:t>Courts as the Congress may from time to time ordain and</w:t>
      </w:r>
    </w:p>
    <w:p w:rsidR="00D073A1" w:rsidRDefault="00D073A1" w:rsidP="00D073A1">
      <w:pPr>
        <w:rPr>
          <w:rFonts w:ascii="Times New Roman" w:eastAsia="Calibri" w:hAnsi="Times New Roman" w:cs="Times New Roman"/>
          <w:b/>
          <w:bCs/>
          <w:sz w:val="28"/>
          <w:szCs w:val="28"/>
          <w:u w:val="single"/>
        </w:rPr>
      </w:pPr>
      <w:proofErr w:type="gramStart"/>
      <w:r>
        <w:rPr>
          <w:rFonts w:ascii="Times New Roman" w:eastAsia="Calibri" w:hAnsi="Times New Roman" w:cs="Times New Roman"/>
          <w:b/>
          <w:bCs/>
          <w:sz w:val="28"/>
          <w:szCs w:val="28"/>
          <w:highlight w:val="yellow"/>
          <w:u w:val="single"/>
        </w:rPr>
        <w:t>establish</w:t>
      </w:r>
      <w:proofErr w:type="gramEnd"/>
      <w:r>
        <w:rPr>
          <w:rFonts w:ascii="Times New Roman" w:eastAsia="Calibri" w:hAnsi="Times New Roman" w:cs="Times New Roman"/>
          <w:b/>
          <w:bCs/>
          <w:sz w:val="28"/>
          <w:szCs w:val="28"/>
          <w:highlight w:val="yellow"/>
          <w:u w:val="single"/>
        </w:rPr>
        <w:t>.”</w:t>
      </w:r>
      <w:r>
        <w:rPr>
          <w:rFonts w:ascii="Times New Roman" w:eastAsia="Calibri" w:hAnsi="Times New Roman" w:cs="Times New Roman"/>
          <w:b/>
          <w:bCs/>
          <w:sz w:val="28"/>
          <w:szCs w:val="28"/>
          <w:u w:val="single"/>
        </w:rPr>
        <w:t xml:space="preserve"> </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That same language was used in the Preamble to the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Constitution to “ordain and establish this Constitution for the</w:t>
      </w: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United States of America.” </w:t>
      </w:r>
    </w:p>
    <w:p w:rsidR="00D073A1" w:rsidRDefault="00D073A1" w:rsidP="00D073A1">
      <w:pPr>
        <w:rPr>
          <w:rFonts w:ascii="Times New Roman" w:eastAsia="Calibri" w:hAnsi="Times New Roman" w:cs="Times New Roman"/>
          <w:b/>
          <w:bCs/>
          <w:sz w:val="28"/>
          <w:szCs w:val="28"/>
        </w:rPr>
      </w:pPr>
    </w:p>
    <w:p w:rsidR="00D073A1" w:rsidRDefault="00D073A1" w:rsidP="00D073A1">
      <w:pPr>
        <w:rPr>
          <w:rFonts w:ascii="Times New Roman" w:eastAsia="Calibri" w:hAnsi="Times New Roman" w:cs="Times New Roman"/>
          <w:b/>
          <w:bCs/>
          <w:sz w:val="28"/>
          <w:szCs w:val="28"/>
        </w:rPr>
      </w:pPr>
      <w:r>
        <w:rPr>
          <w:rFonts w:ascii="Times New Roman" w:eastAsia="Calibri" w:hAnsi="Times New Roman" w:cs="Times New Roman"/>
          <w:b/>
          <w:bCs/>
          <w:sz w:val="28"/>
          <w:szCs w:val="28"/>
        </w:rPr>
        <w:t>There can be no question that the Congress has established but not ordained an Article III in Hawaii</w:t>
      </w:r>
      <w:r w:rsidR="007301BF">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and in no other states. All that remains is to understand the consequences of what has happened and to learn from it.</w:t>
      </w:r>
    </w:p>
    <w:p w:rsidR="00D073A1" w:rsidRDefault="00D073A1" w:rsidP="00D073A1">
      <w:pPr>
        <w:rPr>
          <w:rFonts w:ascii="Times New Roman" w:eastAsia="Calibri" w:hAnsi="Times New Roman" w:cs="Times New Roman"/>
          <w:b/>
          <w:bCs/>
          <w:sz w:val="28"/>
          <w:szCs w:val="28"/>
        </w:rPr>
      </w:pPr>
    </w:p>
    <w:p w:rsidR="007301BF"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Legal scholars assume without justification that the federal district</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courts are Article III courts. I have discovered and I hope proven</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that no responsible public federal officer has ever questioned their</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assumptions. In all the legal literature I examined, status of the</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United States district courts as Article III was assumed despite</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all the contrary authoritative evidence. </w:t>
      </w:r>
    </w:p>
    <w:p w:rsidR="007301BF" w:rsidRDefault="007301BF"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United States Supreme</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Court in two cases: </w:t>
      </w:r>
      <w:r>
        <w:rPr>
          <w:rFonts w:ascii="Times New Roman" w:eastAsia="Calibri" w:hAnsi="Times New Roman" w:cs="Times New Roman"/>
          <w:b/>
          <w:bCs/>
          <w:sz w:val="36"/>
          <w:szCs w:val="36"/>
          <w:highlight w:val="yellow"/>
          <w:u w:val="single"/>
        </w:rPr>
        <w:t>Balzac v. Porto Rico,</w:t>
      </w:r>
      <w:r>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rPr>
        <w:t>258 U.S. 298 (1921) and</w:t>
      </w:r>
      <w:r w:rsidR="007301BF">
        <w:rPr>
          <w:rFonts w:ascii="Times New Roman" w:eastAsia="Calibri" w:hAnsi="Times New Roman" w:cs="Times New Roman"/>
          <w:b/>
          <w:bCs/>
          <w:sz w:val="36"/>
          <w:szCs w:val="36"/>
        </w:rPr>
        <w:t xml:space="preserve"> </w:t>
      </w:r>
      <w:proofErr w:type="spellStart"/>
      <w:r>
        <w:rPr>
          <w:rFonts w:ascii="Times New Roman" w:eastAsia="Calibri" w:hAnsi="Times New Roman" w:cs="Times New Roman"/>
          <w:b/>
          <w:bCs/>
          <w:sz w:val="36"/>
          <w:szCs w:val="36"/>
          <w:highlight w:val="yellow"/>
          <w:u w:val="single"/>
        </w:rPr>
        <w:t>Mookini</w:t>
      </w:r>
      <w:proofErr w:type="spellEnd"/>
      <w:r>
        <w:rPr>
          <w:rFonts w:ascii="Times New Roman" w:eastAsia="Calibri" w:hAnsi="Times New Roman" w:cs="Times New Roman"/>
          <w:b/>
          <w:bCs/>
          <w:sz w:val="36"/>
          <w:szCs w:val="36"/>
          <w:highlight w:val="yellow"/>
          <w:u w:val="single"/>
        </w:rPr>
        <w:t xml:space="preserve"> v. United States</w:t>
      </w:r>
      <w:r>
        <w:rPr>
          <w:rFonts w:ascii="Times New Roman" w:eastAsia="Calibri" w:hAnsi="Times New Roman" w:cs="Times New Roman"/>
          <w:b/>
          <w:bCs/>
          <w:sz w:val="36"/>
          <w:szCs w:val="36"/>
        </w:rPr>
        <w:t>, 303 U.S. 201 (1938) made it clear that</w:t>
      </w:r>
      <w:r w:rsidR="00A85EF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 “</w:t>
      </w:r>
      <w:r>
        <w:rPr>
          <w:rFonts w:ascii="Times New Roman" w:eastAsia="Calibri" w:hAnsi="Times New Roman" w:cs="Times New Roman"/>
          <w:b/>
          <w:bCs/>
          <w:color w:val="FF0000"/>
          <w:sz w:val="36"/>
          <w:szCs w:val="36"/>
          <w:u w:val="single"/>
        </w:rPr>
        <w:t>district court of the United States</w:t>
      </w:r>
      <w:r>
        <w:rPr>
          <w:rFonts w:ascii="Times New Roman" w:eastAsia="Calibri" w:hAnsi="Times New Roman" w:cs="Times New Roman"/>
          <w:b/>
          <w:bCs/>
          <w:sz w:val="36"/>
          <w:szCs w:val="36"/>
        </w:rPr>
        <w:t>” described a court created</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under </w:t>
      </w:r>
      <w:r>
        <w:rPr>
          <w:rFonts w:ascii="Times New Roman" w:eastAsia="Calibri" w:hAnsi="Times New Roman" w:cs="Times New Roman"/>
          <w:b/>
          <w:bCs/>
          <w:sz w:val="36"/>
          <w:szCs w:val="36"/>
        </w:rPr>
        <w:lastRenderedPageBreak/>
        <w:t>Article III and a “</w:t>
      </w:r>
      <w:r>
        <w:rPr>
          <w:rFonts w:ascii="Times New Roman" w:eastAsia="Calibri" w:hAnsi="Times New Roman" w:cs="Times New Roman"/>
          <w:b/>
          <w:bCs/>
          <w:sz w:val="36"/>
          <w:szCs w:val="36"/>
          <w:u w:val="single"/>
        </w:rPr>
        <w:t>United States district court</w:t>
      </w:r>
      <w:r>
        <w:rPr>
          <w:rFonts w:ascii="Times New Roman" w:eastAsia="Calibri" w:hAnsi="Times New Roman" w:cs="Times New Roman"/>
          <w:b/>
          <w:bCs/>
          <w:sz w:val="36"/>
          <w:szCs w:val="36"/>
        </w:rPr>
        <w:t>” described a</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territorial court. The former identified a constitutional court of</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United States exercising the judicial power of the United</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States and the latter merely identified a court for a district of</w:t>
      </w:r>
      <w:r w:rsidR="007301BF">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 government of the United States.</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Legal scholars are interpreting the power and authority of the</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federal courts </w:t>
      </w:r>
      <w:r w:rsidRPr="00AB43C2">
        <w:rPr>
          <w:rFonts w:ascii="Times New Roman" w:eastAsia="Calibri" w:hAnsi="Times New Roman" w:cs="Times New Roman"/>
          <w:b/>
          <w:bCs/>
          <w:sz w:val="36"/>
          <w:szCs w:val="36"/>
          <w:highlight w:val="yellow"/>
          <w:u w:val="single"/>
        </w:rPr>
        <w:t>without resort to the statute law</w:t>
      </w:r>
      <w:r>
        <w:rPr>
          <w:rFonts w:ascii="Times New Roman" w:eastAsia="Calibri" w:hAnsi="Times New Roman" w:cs="Times New Roman"/>
          <w:b/>
          <w:bCs/>
          <w:sz w:val="36"/>
          <w:szCs w:val="36"/>
        </w:rPr>
        <w:t xml:space="preserve"> that created and</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established them. The complete statute law and enacted Title 28</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U.S.C. is presented here for your consideration. You are again,</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however, cautioned not to take the issue of jurisdiction to the</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federal courts as they are presently constituted. The federal</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courts are territorial legislative courts. This means that they are</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administrative courts without judicial power and you are without</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judicial</w:t>
      </w:r>
      <w:proofErr w:type="gramEnd"/>
      <w:r>
        <w:rPr>
          <w:rFonts w:ascii="Times New Roman" w:eastAsia="Calibri" w:hAnsi="Times New Roman" w:cs="Times New Roman"/>
          <w:b/>
          <w:bCs/>
          <w:sz w:val="36"/>
          <w:szCs w:val="36"/>
        </w:rPr>
        <w:t xml:space="preserve"> protections if you submit yourself to them. The judges of</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these courts are there to serve the Congress and not any of the</w:t>
      </w:r>
      <w:r w:rsidR="00AB43C2">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people.</w:t>
      </w:r>
    </w:p>
    <w:p w:rsidR="00CF7740" w:rsidRDefault="00CF7740" w:rsidP="00D073A1">
      <w:pPr>
        <w:rPr>
          <w:rFonts w:ascii="Times New Roman" w:eastAsia="Calibri" w:hAnsi="Times New Roman" w:cs="Times New Roman"/>
          <w:b/>
          <w:bCs/>
          <w:sz w:val="36"/>
          <w:szCs w:val="36"/>
        </w:rPr>
      </w:pPr>
    </w:p>
    <w:p w:rsidR="00D073A1" w:rsidRDefault="00D073A1" w:rsidP="00346778">
      <w:pPr>
        <w:jc w:val="center"/>
        <w:rPr>
          <w:rFonts w:ascii="Times New Roman" w:eastAsia="Calibri" w:hAnsi="Times New Roman" w:cs="Times New Roman"/>
          <w:b/>
          <w:bCs/>
          <w:color w:val="FF0000"/>
          <w:sz w:val="36"/>
          <w:szCs w:val="36"/>
          <w:u w:val="single"/>
        </w:rPr>
      </w:pPr>
      <w:r>
        <w:rPr>
          <w:rFonts w:ascii="Times New Roman" w:eastAsia="Calibri" w:hAnsi="Times New Roman" w:cs="Times New Roman"/>
          <w:b/>
          <w:bCs/>
          <w:color w:val="FF0000"/>
          <w:sz w:val="36"/>
          <w:szCs w:val="36"/>
          <w:u w:val="single"/>
        </w:rPr>
        <w:t>CONCLUSION</w:t>
      </w:r>
    </w:p>
    <w:p w:rsidR="00CF7740" w:rsidRDefault="00CF7740" w:rsidP="00346778">
      <w:pPr>
        <w:jc w:val="center"/>
        <w:rPr>
          <w:rFonts w:ascii="Times New Roman" w:eastAsia="Calibri" w:hAnsi="Times New Roman" w:cs="Times New Roman"/>
          <w:b/>
          <w:bCs/>
          <w:color w:val="FF0000"/>
          <w:sz w:val="36"/>
          <w:szCs w:val="36"/>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The purpose of this letter is to </w:t>
      </w:r>
      <w:proofErr w:type="spellStart"/>
      <w:r>
        <w:rPr>
          <w:rFonts w:ascii="Times New Roman" w:eastAsia="Calibri" w:hAnsi="Times New Roman" w:cs="Times New Roman"/>
          <w:b/>
          <w:bCs/>
          <w:sz w:val="36"/>
          <w:szCs w:val="36"/>
        </w:rPr>
        <w:t>advise</w:t>
      </w:r>
      <w:proofErr w:type="spellEnd"/>
      <w:r>
        <w:rPr>
          <w:rFonts w:ascii="Times New Roman" w:eastAsia="Calibri" w:hAnsi="Times New Roman" w:cs="Times New Roman"/>
          <w:b/>
          <w:bCs/>
          <w:sz w:val="36"/>
          <w:szCs w:val="36"/>
        </w:rPr>
        <w:t xml:space="preserve"> and counsel those who fear</w:t>
      </w:r>
      <w:r w:rsidR="00CF774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that they are being oppressed by a distant government. You will</w:t>
      </w:r>
      <w:r w:rsidR="0034677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find that when you first remove the oppression caused by your own</w:t>
      </w:r>
      <w:r w:rsidR="0034677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ignorance foreign oppression will subside and </w:t>
      </w:r>
      <w:proofErr w:type="gramStart"/>
      <w:r>
        <w:rPr>
          <w:rFonts w:ascii="Times New Roman" w:eastAsia="Calibri" w:hAnsi="Times New Roman" w:cs="Times New Roman"/>
          <w:b/>
          <w:bCs/>
          <w:sz w:val="36"/>
          <w:szCs w:val="36"/>
        </w:rPr>
        <w:t>the disappear</w:t>
      </w:r>
      <w:proofErr w:type="gramEnd"/>
      <w:r w:rsidR="00346778">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altogether.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highlight w:val="yellow"/>
          <w:u w:val="single"/>
        </w:rPr>
        <w:t xml:space="preserve">The United States district courts are </w:t>
      </w:r>
      <w:r>
        <w:rPr>
          <w:rFonts w:ascii="Times New Roman" w:eastAsia="Calibri" w:hAnsi="Times New Roman" w:cs="Times New Roman"/>
          <w:b/>
          <w:bCs/>
          <w:color w:val="FF0000"/>
          <w:sz w:val="44"/>
          <w:szCs w:val="44"/>
          <w:highlight w:val="yellow"/>
          <w:u w:val="single"/>
        </w:rPr>
        <w:t>t</w:t>
      </w:r>
      <w:r>
        <w:rPr>
          <w:rFonts w:ascii="Times New Roman" w:eastAsia="Calibri" w:hAnsi="Times New Roman" w:cs="Times New Roman"/>
          <w:b/>
          <w:bCs/>
          <w:sz w:val="36"/>
          <w:szCs w:val="36"/>
          <w:highlight w:val="yellow"/>
          <w:u w:val="single"/>
        </w:rPr>
        <w:t>erritorial and</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t>without</w:t>
      </w:r>
      <w:proofErr w:type="gramEnd"/>
      <w:r>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color w:val="FF0000"/>
          <w:sz w:val="36"/>
          <w:szCs w:val="36"/>
          <w:highlight w:val="yellow"/>
          <w:u w:val="single"/>
        </w:rPr>
        <w:t>j</w:t>
      </w:r>
      <w:r>
        <w:rPr>
          <w:rFonts w:ascii="Times New Roman" w:eastAsia="Calibri" w:hAnsi="Times New Roman" w:cs="Times New Roman"/>
          <w:b/>
          <w:bCs/>
          <w:sz w:val="36"/>
          <w:szCs w:val="36"/>
          <w:highlight w:val="yellow"/>
          <w:u w:val="single"/>
        </w:rPr>
        <w:t>udicial power</w:t>
      </w:r>
      <w:r>
        <w:rPr>
          <w:rFonts w:ascii="Times New Roman" w:eastAsia="Calibri" w:hAnsi="Times New Roman" w:cs="Times New Roman"/>
          <w:b/>
          <w:bCs/>
          <w:sz w:val="36"/>
          <w:szCs w:val="36"/>
          <w:u w:val="single"/>
        </w:rPr>
        <w:t xml:space="preserve">. This has been so since the </w:t>
      </w:r>
      <w:r>
        <w:rPr>
          <w:rFonts w:ascii="Times New Roman" w:eastAsia="Calibri" w:hAnsi="Times New Roman" w:cs="Times New Roman"/>
          <w:b/>
          <w:bCs/>
          <w:color w:val="FF0000"/>
          <w:sz w:val="36"/>
          <w:szCs w:val="36"/>
          <w:u w:val="single"/>
        </w:rPr>
        <w:t>J</w:t>
      </w:r>
      <w:r>
        <w:rPr>
          <w:rFonts w:ascii="Times New Roman" w:eastAsia="Calibri" w:hAnsi="Times New Roman" w:cs="Times New Roman"/>
          <w:b/>
          <w:bCs/>
          <w:sz w:val="36"/>
          <w:szCs w:val="36"/>
          <w:u w:val="single"/>
        </w:rPr>
        <w:t>udiciary Act of</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1789. If you do not believe this to be true, I have provided the</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means by which you can dispute my opinion. </w:t>
      </w:r>
      <w:r>
        <w:rPr>
          <w:rFonts w:ascii="Times New Roman" w:eastAsia="Calibri" w:hAnsi="Times New Roman" w:cs="Times New Roman"/>
          <w:b/>
          <w:bCs/>
          <w:sz w:val="36"/>
          <w:szCs w:val="36"/>
          <w:u w:val="single"/>
        </w:rPr>
        <w:lastRenderedPageBreak/>
        <w:t>The complete absence</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of any Article III district courts in 49 of the 50 states is a</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“judicial” disaster waiting to happen.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So far, it appears that no terrorist is aware that he or she may escape prosecution for a</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crime of terrorism because there is </w:t>
      </w:r>
      <w:r>
        <w:rPr>
          <w:rFonts w:ascii="Times New Roman" w:eastAsia="Calibri" w:hAnsi="Times New Roman" w:cs="Times New Roman"/>
          <w:b/>
          <w:bCs/>
          <w:sz w:val="36"/>
          <w:szCs w:val="36"/>
          <w:highlight w:val="yellow"/>
          <w:u w:val="single"/>
        </w:rPr>
        <w:t>only one judicial court</w:t>
      </w:r>
      <w:r>
        <w:rPr>
          <w:rFonts w:ascii="Times New Roman" w:eastAsia="Calibri" w:hAnsi="Times New Roman" w:cs="Times New Roman"/>
          <w:b/>
          <w:bCs/>
          <w:sz w:val="36"/>
          <w:szCs w:val="36"/>
          <w:u w:val="single"/>
        </w:rPr>
        <w:t xml:space="preserve"> in the</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United States </w:t>
      </w:r>
      <w:r>
        <w:rPr>
          <w:rFonts w:ascii="Times New Roman" w:eastAsia="Calibri" w:hAnsi="Times New Roman" w:cs="Times New Roman"/>
          <w:b/>
          <w:bCs/>
          <w:color w:val="FF0000"/>
          <w:sz w:val="36"/>
          <w:szCs w:val="36"/>
          <w:u w:val="single"/>
        </w:rPr>
        <w:t>trial court system</w:t>
      </w:r>
      <w:r>
        <w:rPr>
          <w:rFonts w:ascii="Times New Roman" w:eastAsia="Calibri" w:hAnsi="Times New Roman" w:cs="Times New Roman"/>
          <w:b/>
          <w:bCs/>
          <w:sz w:val="36"/>
          <w:szCs w:val="36"/>
          <w:u w:val="single"/>
        </w:rPr>
        <w:t>. Past Congresses may have been</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able to successfully construct a complex administrative criminal law</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process</w:t>
      </w:r>
      <w:proofErr w:type="gramEnd"/>
      <w:r>
        <w:rPr>
          <w:rFonts w:ascii="Times New Roman" w:eastAsia="Calibri" w:hAnsi="Times New Roman" w:cs="Times New Roman"/>
          <w:b/>
          <w:bCs/>
          <w:sz w:val="36"/>
          <w:szCs w:val="36"/>
          <w:u w:val="single"/>
        </w:rPr>
        <w:t xml:space="preserve"> where an accused voluntarily accepts the jurisdiction of a</w:t>
      </w:r>
      <w:r w:rsidR="00346778">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non-article III federal court and judge, but dedicated and emboldened terrorists may be able to destroy it in one case.</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highlight w:val="yellow"/>
          <w:u w:val="single"/>
        </w:rPr>
        <w:t>Congress must immediately establish Article III courts</w:t>
      </w:r>
      <w:r>
        <w:rPr>
          <w:rFonts w:ascii="Times New Roman" w:eastAsia="Calibri" w:hAnsi="Times New Roman" w:cs="Times New Roman"/>
          <w:b/>
          <w:bCs/>
          <w:sz w:val="36"/>
          <w:szCs w:val="36"/>
          <w:u w:val="single"/>
        </w:rPr>
        <w:t>.</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 xml:space="preserve">My task was to determine the legitimate </w:t>
      </w:r>
      <w:r w:rsidRPr="006A08E0">
        <w:rPr>
          <w:rFonts w:ascii="Times New Roman" w:eastAsia="Calibri" w:hAnsi="Times New Roman" w:cs="Times New Roman"/>
          <w:b/>
          <w:bCs/>
          <w:sz w:val="36"/>
          <w:szCs w:val="36"/>
          <w:highlight w:val="yellow"/>
          <w:u w:val="single"/>
        </w:rPr>
        <w:t>jurisdiction</w:t>
      </w:r>
      <w:r>
        <w:rPr>
          <w:rFonts w:ascii="Times New Roman" w:eastAsia="Calibri" w:hAnsi="Times New Roman" w:cs="Times New Roman"/>
          <w:b/>
          <w:bCs/>
          <w:sz w:val="36"/>
          <w:szCs w:val="36"/>
          <w:u w:val="single"/>
        </w:rPr>
        <w:t xml:space="preserve"> of the federal</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district courts in your state. I fulfilled my objective in the only</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reasonable manner possible; I gathered all the statute law and</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enacted code law used to create the federal courts in all the</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states.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I found only one instance in which Congress had declared</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that</w:t>
      </w:r>
      <w:proofErr w:type="gramEnd"/>
      <w:r>
        <w:rPr>
          <w:rFonts w:ascii="Times New Roman" w:eastAsia="Calibri" w:hAnsi="Times New Roman" w:cs="Times New Roman"/>
          <w:b/>
          <w:bCs/>
          <w:sz w:val="36"/>
          <w:szCs w:val="36"/>
          <w:u w:val="single"/>
        </w:rPr>
        <w:t xml:space="preserve"> Article III was used to create the court. The one exception</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is the district court of Hawaii. Without exception, all the federal</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courts in your state are </w:t>
      </w:r>
      <w:r>
        <w:rPr>
          <w:rFonts w:ascii="Times New Roman" w:eastAsia="Calibri" w:hAnsi="Times New Roman" w:cs="Times New Roman"/>
          <w:b/>
          <w:bCs/>
          <w:color w:val="FF0000"/>
          <w:sz w:val="44"/>
          <w:szCs w:val="44"/>
          <w:u w:val="single"/>
        </w:rPr>
        <w:t>territorial.</w:t>
      </w:r>
      <w:r>
        <w:rPr>
          <w:rFonts w:ascii="Times New Roman" w:eastAsia="Calibri" w:hAnsi="Times New Roman" w:cs="Times New Roman"/>
          <w:b/>
          <w:bCs/>
          <w:color w:val="FF0000"/>
          <w:sz w:val="36"/>
          <w:szCs w:val="36"/>
          <w:u w:val="single"/>
        </w:rPr>
        <w:t xml:space="preserve">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 xml:space="preserve">The territory that constitutes each of the judicial districts of each court is the </w:t>
      </w:r>
      <w:r>
        <w:rPr>
          <w:rFonts w:ascii="Times New Roman" w:eastAsia="Calibri" w:hAnsi="Times New Roman" w:cs="Times New Roman"/>
          <w:b/>
          <w:bCs/>
          <w:sz w:val="36"/>
          <w:szCs w:val="36"/>
          <w:highlight w:val="yellow"/>
          <w:u w:val="single"/>
        </w:rPr>
        <w:t>federal enclaves within the counties of the state that comprise those judicial</w:t>
      </w:r>
      <w:r w:rsidR="006A08E0">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districts.</w:t>
      </w:r>
      <w:r>
        <w:rPr>
          <w:rFonts w:ascii="Times New Roman" w:eastAsia="Calibri" w:hAnsi="Times New Roman" w:cs="Times New Roman"/>
          <w:b/>
          <w:bCs/>
          <w:sz w:val="36"/>
          <w:szCs w:val="36"/>
          <w:u w:val="single"/>
        </w:rPr>
        <w:t xml:space="preserve"> </w:t>
      </w:r>
    </w:p>
    <w:p w:rsidR="002A2D80" w:rsidRDefault="002A2D80"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lastRenderedPageBreak/>
        <w:t>Once the documentation for your local federal courts is</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reviewed</w:t>
      </w:r>
      <w:proofErr w:type="gramEnd"/>
      <w:r>
        <w:rPr>
          <w:rFonts w:ascii="Times New Roman" w:eastAsia="Calibri" w:hAnsi="Times New Roman" w:cs="Times New Roman"/>
          <w:b/>
          <w:bCs/>
          <w:sz w:val="36"/>
          <w:szCs w:val="36"/>
          <w:u w:val="single"/>
        </w:rPr>
        <w:t xml:space="preserve"> and compared to the cross references provided in the</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government’s own Title 28 U.S.C., the public deception becomes</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flagrant.</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The occasion of Hawaii’s admission to the Union in 1959 was</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certainly</w:t>
      </w:r>
      <w:proofErr w:type="gramEnd"/>
      <w:r>
        <w:rPr>
          <w:rFonts w:ascii="Times New Roman" w:eastAsia="Calibri" w:hAnsi="Times New Roman" w:cs="Times New Roman"/>
          <w:b/>
          <w:bCs/>
          <w:sz w:val="36"/>
          <w:szCs w:val="36"/>
          <w:u w:val="single"/>
        </w:rPr>
        <w:t xml:space="preserve"> an appropriate event to establish an Article III court for</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the federal territory in those islands.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 xml:space="preserve">Why has Congress not acted to create Article III courts in the remaining 49 states? </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The simple answer is that would have reduced its power. The more complex</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answer to that question lies in the need that early Americans felt</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to</w:t>
      </w:r>
      <w:proofErr w:type="gramEnd"/>
      <w:r>
        <w:rPr>
          <w:rFonts w:ascii="Times New Roman" w:eastAsia="Calibri" w:hAnsi="Times New Roman" w:cs="Times New Roman"/>
          <w:b/>
          <w:bCs/>
          <w:sz w:val="36"/>
          <w:szCs w:val="36"/>
          <w:u w:val="single"/>
        </w:rPr>
        <w:t xml:space="preserve"> declare their independence from an unjust king. The following</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passage from the Declaration of Independence should teach that</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history repeats itself, especially, for those who refuse to learn it</w:t>
      </w:r>
      <w:r w:rsidR="006A08E0">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the first time around.</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 xml:space="preserve">HE has obstructed the </w:t>
      </w:r>
      <w:r>
        <w:rPr>
          <w:rFonts w:ascii="Times New Roman" w:eastAsia="Calibri" w:hAnsi="Times New Roman" w:cs="Times New Roman"/>
          <w:b/>
          <w:bCs/>
          <w:color w:val="FF0000"/>
          <w:sz w:val="36"/>
          <w:szCs w:val="36"/>
          <w:u w:val="single"/>
        </w:rPr>
        <w:t>A</w:t>
      </w:r>
      <w:r>
        <w:rPr>
          <w:rFonts w:ascii="Times New Roman" w:eastAsia="Calibri" w:hAnsi="Times New Roman" w:cs="Times New Roman"/>
          <w:b/>
          <w:bCs/>
          <w:sz w:val="36"/>
          <w:szCs w:val="36"/>
          <w:u w:val="single"/>
        </w:rPr>
        <w:t xml:space="preserve">dministration of </w:t>
      </w:r>
      <w:r>
        <w:rPr>
          <w:rFonts w:ascii="Times New Roman" w:eastAsia="Calibri" w:hAnsi="Times New Roman" w:cs="Times New Roman"/>
          <w:b/>
          <w:bCs/>
          <w:color w:val="FF0000"/>
          <w:sz w:val="36"/>
          <w:szCs w:val="36"/>
          <w:u w:val="single"/>
        </w:rPr>
        <w:t>J</w:t>
      </w:r>
      <w:r>
        <w:rPr>
          <w:rFonts w:ascii="Times New Roman" w:eastAsia="Calibri" w:hAnsi="Times New Roman" w:cs="Times New Roman"/>
          <w:b/>
          <w:bCs/>
          <w:sz w:val="36"/>
          <w:szCs w:val="36"/>
          <w:u w:val="single"/>
        </w:rPr>
        <w:t>ustice, by refusing his</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Assent to Laws for establishing Judiciary Powers.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 xml:space="preserve">HE has made </w:t>
      </w:r>
      <w:r>
        <w:rPr>
          <w:rFonts w:ascii="Times New Roman" w:eastAsia="Calibri" w:hAnsi="Times New Roman" w:cs="Times New Roman"/>
          <w:b/>
          <w:bCs/>
          <w:color w:val="FF0000"/>
          <w:sz w:val="36"/>
          <w:szCs w:val="36"/>
          <w:u w:val="single"/>
        </w:rPr>
        <w:t>J</w:t>
      </w:r>
      <w:r>
        <w:rPr>
          <w:rFonts w:ascii="Times New Roman" w:eastAsia="Calibri" w:hAnsi="Times New Roman" w:cs="Times New Roman"/>
          <w:b/>
          <w:bCs/>
          <w:sz w:val="36"/>
          <w:szCs w:val="36"/>
          <w:u w:val="single"/>
        </w:rPr>
        <w:t>udges dependent on his Will alone, for the Tenure of their</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Offices, and the Amount and Payment of their Salaries.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HE has erected a Multitude of new Offices, and sent hither Swarms of</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Officers to </w:t>
      </w:r>
      <w:proofErr w:type="spellStart"/>
      <w:r>
        <w:rPr>
          <w:rFonts w:ascii="Times New Roman" w:eastAsia="Calibri" w:hAnsi="Times New Roman" w:cs="Times New Roman"/>
          <w:b/>
          <w:bCs/>
          <w:sz w:val="36"/>
          <w:szCs w:val="36"/>
          <w:u w:val="single"/>
        </w:rPr>
        <w:t>harrass</w:t>
      </w:r>
      <w:proofErr w:type="spellEnd"/>
      <w:r>
        <w:rPr>
          <w:rFonts w:ascii="Times New Roman" w:eastAsia="Calibri" w:hAnsi="Times New Roman" w:cs="Times New Roman"/>
          <w:b/>
          <w:bCs/>
          <w:sz w:val="36"/>
          <w:szCs w:val="36"/>
          <w:u w:val="single"/>
        </w:rPr>
        <w:t xml:space="preserve"> our People, and eat out their Substance.</w:t>
      </w:r>
    </w:p>
    <w:p w:rsidR="004E582E" w:rsidRDefault="004E582E"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highlight w:val="yellow"/>
          <w:u w:val="single"/>
        </w:rPr>
        <w:t>Your personal Declaration of Independence can be a simple</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lastRenderedPageBreak/>
        <w:t>recognition</w:t>
      </w:r>
      <w:proofErr w:type="gramEnd"/>
      <w:r>
        <w:rPr>
          <w:rFonts w:ascii="Times New Roman" w:eastAsia="Calibri" w:hAnsi="Times New Roman" w:cs="Times New Roman"/>
          <w:b/>
          <w:bCs/>
          <w:sz w:val="36"/>
          <w:szCs w:val="36"/>
          <w:highlight w:val="yellow"/>
          <w:u w:val="single"/>
        </w:rPr>
        <w:t xml:space="preserve"> that Americans have managed to govern themselves</w:t>
      </w:r>
      <w:r w:rsidR="004E582E">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without real federal judicial trial courts for more than 200 years.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Very truly yours,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Dr. Eduardo M. Rivera</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u w:val="single"/>
        </w:rPr>
        <w:t>RECOMMENDATIONS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Since the federal courts in your state are, just that, federal</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courts</w:t>
      </w:r>
      <w:proofErr w:type="gramEnd"/>
      <w:r>
        <w:rPr>
          <w:rFonts w:ascii="Times New Roman" w:eastAsia="Calibri" w:hAnsi="Times New Roman" w:cs="Times New Roman"/>
          <w:b/>
          <w:bCs/>
          <w:sz w:val="36"/>
          <w:szCs w:val="36"/>
          <w:u w:val="single"/>
        </w:rPr>
        <w:t xml:space="preserve">, you are cautioned again </w:t>
      </w:r>
      <w:r>
        <w:rPr>
          <w:rFonts w:ascii="Times New Roman" w:eastAsia="Calibri" w:hAnsi="Times New Roman" w:cs="Times New Roman"/>
          <w:b/>
          <w:bCs/>
          <w:color w:val="FF0000"/>
          <w:sz w:val="36"/>
          <w:szCs w:val="36"/>
          <w:u w:val="single"/>
        </w:rPr>
        <w:t xml:space="preserve">not to enter </w:t>
      </w:r>
      <w:r>
        <w:rPr>
          <w:rFonts w:ascii="Times New Roman" w:eastAsia="Calibri" w:hAnsi="Times New Roman" w:cs="Times New Roman"/>
          <w:b/>
          <w:bCs/>
          <w:sz w:val="36"/>
          <w:szCs w:val="36"/>
          <w:u w:val="single"/>
        </w:rPr>
        <w:t>United States</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territory</w:t>
      </w:r>
      <w:proofErr w:type="gramEnd"/>
      <w:r>
        <w:rPr>
          <w:rFonts w:ascii="Times New Roman" w:eastAsia="Calibri" w:hAnsi="Times New Roman" w:cs="Times New Roman"/>
          <w:b/>
          <w:bCs/>
          <w:sz w:val="36"/>
          <w:szCs w:val="36"/>
          <w:u w:val="single"/>
        </w:rPr>
        <w:t xml:space="preserve"> lest you be taken into custody on a trumped up</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administrative</w:t>
      </w:r>
      <w:proofErr w:type="gramEnd"/>
      <w:r>
        <w:rPr>
          <w:rFonts w:ascii="Times New Roman" w:eastAsia="Calibri" w:hAnsi="Times New Roman" w:cs="Times New Roman"/>
          <w:b/>
          <w:bCs/>
          <w:sz w:val="36"/>
          <w:szCs w:val="36"/>
          <w:u w:val="single"/>
        </w:rPr>
        <w:t xml:space="preserve"> tax evasion or similar charge.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Despite the overwhelming evidence, I predict that the federal courts will not</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readily admit their territorial status and less than Article III</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status.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The last place you would want to appear to prove these</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courts</w:t>
      </w:r>
      <w:proofErr w:type="gramEnd"/>
      <w:r>
        <w:rPr>
          <w:rFonts w:ascii="Times New Roman" w:eastAsia="Calibri" w:hAnsi="Times New Roman" w:cs="Times New Roman"/>
          <w:b/>
          <w:bCs/>
          <w:sz w:val="36"/>
          <w:szCs w:val="36"/>
          <w:u w:val="single"/>
        </w:rPr>
        <w:t xml:space="preserve"> are territorial is in one of them.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 xml:space="preserve">The federal courts are only presumed to be Article III.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The abuses and usurpations complained of in the Declaration of Independence are common</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symptoms of all governments. No form of government is immune to</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them</w:t>
      </w:r>
      <w:proofErr w:type="gramEnd"/>
      <w:r>
        <w:rPr>
          <w:rFonts w:ascii="Times New Roman" w:eastAsia="Calibri" w:hAnsi="Times New Roman" w:cs="Times New Roman"/>
          <w:b/>
          <w:bCs/>
          <w:sz w:val="36"/>
          <w:szCs w:val="36"/>
          <w:u w:val="single"/>
        </w:rPr>
        <w:t>. Judges dependent on the will of the king are like the</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u w:val="single"/>
        </w:rPr>
        <w:t>territorial</w:t>
      </w:r>
      <w:proofErr w:type="gramEnd"/>
      <w:r>
        <w:rPr>
          <w:rFonts w:ascii="Times New Roman" w:eastAsia="Calibri" w:hAnsi="Times New Roman" w:cs="Times New Roman"/>
          <w:b/>
          <w:bCs/>
          <w:sz w:val="36"/>
          <w:szCs w:val="36"/>
          <w:u w:val="single"/>
        </w:rPr>
        <w:t xml:space="preserve"> judges disguised as Article III judges.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Under no circumstances should you believe that you will be the first litigant</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to correct an Article I judge’s perception of </w:t>
      </w:r>
      <w:r>
        <w:rPr>
          <w:rFonts w:ascii="Times New Roman" w:eastAsia="Calibri" w:hAnsi="Times New Roman" w:cs="Times New Roman"/>
          <w:b/>
          <w:bCs/>
          <w:sz w:val="36"/>
          <w:szCs w:val="36"/>
          <w:u w:val="single"/>
        </w:rPr>
        <w:lastRenderedPageBreak/>
        <w:t>his Article I court.</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The only way to correct an erroneous presumption is to correct the</w:t>
      </w:r>
      <w:r w:rsidR="004E582E">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public’s and the legal profession’s perception of these courts.</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You should immediately prepare letters setting forth the issue of</w:t>
      </w:r>
      <w:r w:rsidR="00A13574">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federal territorial courts in place of Article III courts to your</w:t>
      </w:r>
      <w:r w:rsidR="00A13574">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Congressman and Senators, and other influential people especially</w:t>
      </w:r>
      <w:r w:rsidR="00A13574">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those in the media.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highlight w:val="yellow"/>
          <w:u w:val="single"/>
        </w:rPr>
        <w:t>Federal judges and court personnel</w:t>
      </w:r>
      <w:r>
        <w:rPr>
          <w:rFonts w:ascii="Times New Roman" w:eastAsia="Calibri" w:hAnsi="Times New Roman" w:cs="Times New Roman"/>
          <w:b/>
          <w:bCs/>
          <w:sz w:val="36"/>
          <w:szCs w:val="36"/>
          <w:u w:val="single"/>
        </w:rPr>
        <w:t xml:space="preserve"> are </w:t>
      </w:r>
      <w:r>
        <w:rPr>
          <w:rFonts w:ascii="Times New Roman" w:eastAsia="Calibri" w:hAnsi="Times New Roman" w:cs="Times New Roman"/>
          <w:b/>
          <w:bCs/>
          <w:color w:val="FF0000"/>
          <w:sz w:val="36"/>
          <w:szCs w:val="36"/>
          <w:u w:val="single"/>
        </w:rPr>
        <w:t xml:space="preserve">without power </w:t>
      </w:r>
      <w:r>
        <w:rPr>
          <w:rFonts w:ascii="Times New Roman" w:eastAsia="Calibri" w:hAnsi="Times New Roman" w:cs="Times New Roman"/>
          <w:b/>
          <w:bCs/>
          <w:sz w:val="36"/>
          <w:szCs w:val="36"/>
          <w:u w:val="single"/>
        </w:rPr>
        <w:t xml:space="preserve">to </w:t>
      </w:r>
      <w:r>
        <w:rPr>
          <w:rFonts w:ascii="Times New Roman" w:eastAsia="Calibri" w:hAnsi="Times New Roman" w:cs="Times New Roman"/>
          <w:b/>
          <w:bCs/>
          <w:sz w:val="36"/>
          <w:szCs w:val="36"/>
          <w:highlight w:val="yellow"/>
          <w:u w:val="single"/>
        </w:rPr>
        <w:t>correct abuses</w:t>
      </w:r>
      <w:r>
        <w:rPr>
          <w:rFonts w:ascii="Times New Roman" w:eastAsia="Calibri" w:hAnsi="Times New Roman" w:cs="Times New Roman"/>
          <w:b/>
          <w:bCs/>
          <w:sz w:val="36"/>
          <w:szCs w:val="36"/>
          <w:u w:val="single"/>
        </w:rPr>
        <w:t xml:space="preserve"> caused by Congress.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color w:val="FF0000"/>
          <w:sz w:val="48"/>
          <w:szCs w:val="48"/>
          <w:u w:val="single"/>
        </w:rPr>
        <w:t>Do not attempt</w:t>
      </w:r>
      <w:r>
        <w:rPr>
          <w:rFonts w:ascii="Times New Roman" w:eastAsia="Calibri" w:hAnsi="Times New Roman" w:cs="Times New Roman"/>
          <w:b/>
          <w:bCs/>
          <w:sz w:val="36"/>
          <w:szCs w:val="36"/>
          <w:u w:val="single"/>
        </w:rPr>
        <w:t xml:space="preserve"> to communicate with the judges or court personnel. The realization that socialism would never work destroyed the Union of Soviet Socialist </w:t>
      </w:r>
      <w:r>
        <w:rPr>
          <w:rFonts w:ascii="Times New Roman" w:eastAsia="Calibri" w:hAnsi="Times New Roman" w:cs="Times New Roman"/>
          <w:b/>
          <w:bCs/>
          <w:color w:val="FF0000"/>
          <w:sz w:val="36"/>
          <w:szCs w:val="36"/>
          <w:u w:val="single"/>
        </w:rPr>
        <w:t>R</w:t>
      </w:r>
      <w:r>
        <w:rPr>
          <w:rFonts w:ascii="Times New Roman" w:eastAsia="Calibri" w:hAnsi="Times New Roman" w:cs="Times New Roman"/>
          <w:b/>
          <w:bCs/>
          <w:sz w:val="36"/>
          <w:szCs w:val="36"/>
          <w:u w:val="single"/>
        </w:rPr>
        <w:t>epublics. We have not built our nation on such a flimsy economic system but the federal courts are an important part of the federal government and they need to be reformed.</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Protect your privacy. The national government was granted no power in the Constitution that permits it to obtain information about you without your consent. The right to privacy is the most   difficult right to regain once it has been lost. Most of those who retain my services are attempting to terminate a past association with the Internal Revenue Service or one that the IRS is attempting to initiate, in order to regain their privacy.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highlight w:val="yellow"/>
          <w:u w:val="single"/>
        </w:rPr>
        <w:t xml:space="preserve">The IRS and Department of Justice have used the public’s perception of Article III courts to persuade federal grand </w:t>
      </w:r>
      <w:r>
        <w:rPr>
          <w:rFonts w:ascii="Times New Roman" w:eastAsia="Calibri" w:hAnsi="Times New Roman" w:cs="Times New Roman"/>
          <w:b/>
          <w:bCs/>
          <w:sz w:val="36"/>
          <w:szCs w:val="36"/>
          <w:highlight w:val="yellow"/>
          <w:u w:val="single"/>
        </w:rPr>
        <w:lastRenderedPageBreak/>
        <w:t>juries to bring true bills against innocents. Any legally constituted grand jury that intends to encroach upon your privacy has not been made aware of the material presented in this opinion letter</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Every federal grand jury is led to believe that the court that is to provide the trial for any indictments they bring is the lawful one and that </w:t>
      </w:r>
      <w:proofErr w:type="gramStart"/>
      <w:r>
        <w:rPr>
          <w:rFonts w:ascii="Times New Roman" w:eastAsia="Calibri" w:hAnsi="Times New Roman" w:cs="Times New Roman"/>
          <w:b/>
          <w:bCs/>
          <w:sz w:val="36"/>
          <w:szCs w:val="36"/>
        </w:rPr>
        <w:t>the  indictment</w:t>
      </w:r>
      <w:proofErr w:type="gramEnd"/>
      <w:r>
        <w:rPr>
          <w:rFonts w:ascii="Times New Roman" w:eastAsia="Calibri" w:hAnsi="Times New Roman" w:cs="Times New Roman"/>
          <w:b/>
          <w:bCs/>
          <w:sz w:val="36"/>
          <w:szCs w:val="36"/>
        </w:rPr>
        <w:t xml:space="preserve"> gives them the right to invade your privacy. The individuals on the grand jury have no idea of the difference between an Article III court and an Article I court. The persistence of the men and women of the IRS is attributable to their collective status as employees.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Their collective job and the IRS Mission is to get everyone to voluntarily comply with Subtitle </w:t>
      </w:r>
      <w:proofErr w:type="gramStart"/>
      <w:r>
        <w:rPr>
          <w:rFonts w:ascii="Times New Roman" w:eastAsia="Calibri" w:hAnsi="Times New Roman" w:cs="Times New Roman"/>
          <w:b/>
          <w:bCs/>
          <w:sz w:val="36"/>
          <w:szCs w:val="36"/>
        </w:rPr>
        <w:t>A</w:t>
      </w:r>
      <w:proofErr w:type="gramEnd"/>
      <w:r>
        <w:rPr>
          <w:rFonts w:ascii="Times New Roman" w:eastAsia="Calibri" w:hAnsi="Times New Roman" w:cs="Times New Roman"/>
          <w:b/>
          <w:bCs/>
          <w:sz w:val="36"/>
          <w:szCs w:val="36"/>
        </w:rPr>
        <w:t>, Title 26 U.S.C. by self-assessing a tax on a U.S. Individual Income Tax Return. The Internal Revenue Service Mission is a relentless assault on the privacy of Americans. Nothing would be more detrimental to the IRS Mission than the establishment of real Article III national government courts. Begin your own investigation</w:t>
      </w:r>
      <w:r w:rsidR="002A2D80">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of the local federal grand jury and assist others making their own investigations.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Once it is apparent to the reader that my research establishes that there are no national government courts, any action of the federal grand jury becomes transparent and it can be seen as the machinations of the United States Attorney.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He is attempting to either </w:t>
      </w:r>
      <w:r>
        <w:rPr>
          <w:rFonts w:ascii="Times New Roman" w:eastAsia="Calibri" w:hAnsi="Times New Roman" w:cs="Times New Roman"/>
          <w:b/>
          <w:bCs/>
          <w:color w:val="FF0000"/>
          <w:sz w:val="36"/>
          <w:szCs w:val="36"/>
          <w:u w:val="single"/>
        </w:rPr>
        <w:t>lure you into the United States territory</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upon</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which the United States district court sits so </w:t>
      </w:r>
      <w:r>
        <w:rPr>
          <w:rFonts w:ascii="Times New Roman" w:eastAsia="Calibri" w:hAnsi="Times New Roman" w:cs="Times New Roman"/>
          <w:b/>
          <w:bCs/>
          <w:sz w:val="36"/>
          <w:szCs w:val="36"/>
        </w:rPr>
        <w:lastRenderedPageBreak/>
        <w:t>that he can institute</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or pursue </w:t>
      </w:r>
      <w:r>
        <w:rPr>
          <w:rFonts w:ascii="Times New Roman" w:eastAsia="Calibri" w:hAnsi="Times New Roman" w:cs="Times New Roman"/>
          <w:b/>
          <w:bCs/>
          <w:sz w:val="36"/>
          <w:szCs w:val="36"/>
          <w:highlight w:val="yellow"/>
          <w:u w:val="single"/>
        </w:rPr>
        <w:t xml:space="preserve">a </w:t>
      </w:r>
      <w:r>
        <w:rPr>
          <w:rFonts w:ascii="Times New Roman" w:eastAsia="Calibri" w:hAnsi="Times New Roman" w:cs="Times New Roman"/>
          <w:b/>
          <w:bCs/>
          <w:color w:val="FF0000"/>
          <w:sz w:val="36"/>
          <w:szCs w:val="36"/>
          <w:highlight w:val="yellow"/>
          <w:u w:val="single"/>
        </w:rPr>
        <w:t>t</w:t>
      </w:r>
      <w:r>
        <w:rPr>
          <w:rFonts w:ascii="Times New Roman" w:eastAsia="Calibri" w:hAnsi="Times New Roman" w:cs="Times New Roman"/>
          <w:b/>
          <w:bCs/>
          <w:sz w:val="36"/>
          <w:szCs w:val="36"/>
          <w:highlight w:val="yellow"/>
          <w:u w:val="single"/>
        </w:rPr>
        <w:t>erritorial criminal action against you or he seeks to</w:t>
      </w:r>
      <w:r w:rsidR="00A13574">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have you admit jurisdiction</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It is often suggested that an appearance should be made as is suggested in the initiating</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documents. </w:t>
      </w:r>
      <w:r>
        <w:rPr>
          <w:rFonts w:ascii="Times New Roman" w:eastAsia="Calibri" w:hAnsi="Times New Roman" w:cs="Times New Roman"/>
          <w:b/>
          <w:bCs/>
          <w:color w:val="FF0000"/>
          <w:sz w:val="44"/>
          <w:szCs w:val="44"/>
          <w:u w:val="single"/>
        </w:rPr>
        <w:t>This should never be done because</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it is an admission of</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jurisdiction.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highlight w:val="yellow"/>
          <w:u w:val="single"/>
        </w:rPr>
        <w:t>The doctrine of the Separation of Powers dictates</w:t>
      </w:r>
      <w:r w:rsidR="00A13574">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that Article III courts never have jurisdiction over internal</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highlight w:val="yellow"/>
          <w:u w:val="single"/>
        </w:rPr>
        <w:t>revenue</w:t>
      </w:r>
      <w:proofErr w:type="gramEnd"/>
      <w:r>
        <w:rPr>
          <w:rFonts w:ascii="Times New Roman" w:eastAsia="Calibri" w:hAnsi="Times New Roman" w:cs="Times New Roman"/>
          <w:b/>
          <w:bCs/>
          <w:sz w:val="36"/>
          <w:szCs w:val="36"/>
          <w:highlight w:val="yellow"/>
          <w:u w:val="single"/>
        </w:rPr>
        <w:t xml:space="preserve"> issues</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An understanding of this basic structure of our</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government</w:t>
      </w:r>
      <w:proofErr w:type="gramEnd"/>
      <w:r>
        <w:rPr>
          <w:rFonts w:ascii="Times New Roman" w:eastAsia="Calibri" w:hAnsi="Times New Roman" w:cs="Times New Roman"/>
          <w:b/>
          <w:bCs/>
          <w:sz w:val="36"/>
          <w:szCs w:val="36"/>
        </w:rPr>
        <w:t xml:space="preserve"> should be all that is necessary to support the statute</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law establishing the district courts.</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44"/>
          <w:szCs w:val="44"/>
          <w:highlight w:val="yellow"/>
          <w:u w:val="single"/>
        </w:rPr>
        <w:t>Do not claim anything that you cannot prove</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Besides avoiding any contacts within property under the jurisdiction of the United</w:t>
      </w: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States, </w:t>
      </w:r>
      <w:r>
        <w:rPr>
          <w:rFonts w:ascii="Times New Roman" w:eastAsia="Calibri" w:hAnsi="Times New Roman" w:cs="Times New Roman"/>
          <w:b/>
          <w:bCs/>
          <w:sz w:val="36"/>
          <w:szCs w:val="36"/>
          <w:highlight w:val="yellow"/>
          <w:u w:val="single"/>
        </w:rPr>
        <w:t>you will want to avoid claiming that you are a citizen of</w:t>
      </w:r>
      <w:r w:rsidR="00A13574">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the United States.</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The best advice is to </w:t>
      </w:r>
      <w:r>
        <w:rPr>
          <w:rFonts w:ascii="Times New Roman" w:eastAsia="Calibri" w:hAnsi="Times New Roman" w:cs="Times New Roman"/>
          <w:b/>
          <w:bCs/>
          <w:color w:val="FF0000"/>
          <w:sz w:val="36"/>
          <w:szCs w:val="36"/>
          <w:u w:val="single"/>
        </w:rPr>
        <w:t>never claim</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anything that</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you cannot prove. I personally know no one that can prove United</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States citizenship. A birth certificate from one of the 50 states</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or a naturalization certificate is sufficient to establish citizenship</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in any state of the Union and in the United States.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A claim on United States citizenship, being a taxpayer or a U.S. person,</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unfortunately, is a fast track to loss of freedom </w:t>
      </w:r>
      <w:r>
        <w:rPr>
          <w:rFonts w:ascii="Times New Roman" w:eastAsia="Calibri" w:hAnsi="Times New Roman" w:cs="Times New Roman"/>
          <w:b/>
          <w:bCs/>
          <w:sz w:val="36"/>
          <w:szCs w:val="36"/>
        </w:rPr>
        <w:lastRenderedPageBreak/>
        <w:t>and privacy. Once</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lost, these intangibles cannot be regained through the intervention</w:t>
      </w:r>
      <w:r w:rsidR="00A13574">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of any of the courts that will be discussed here.</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Demand from academics </w:t>
      </w:r>
      <w:r w:rsidRPr="002A2D80">
        <w:rPr>
          <w:rFonts w:ascii="Times New Roman" w:eastAsia="Calibri" w:hAnsi="Times New Roman" w:cs="Times New Roman"/>
          <w:b/>
          <w:bCs/>
          <w:color w:val="FF0000"/>
          <w:sz w:val="40"/>
          <w:szCs w:val="40"/>
          <w:u w:val="single"/>
        </w:rPr>
        <w:t>proof of the a</w:t>
      </w:r>
      <w:r w:rsidRPr="002A2D80">
        <w:rPr>
          <w:rFonts w:ascii="Times New Roman" w:eastAsia="Calibri" w:hAnsi="Times New Roman" w:cs="Times New Roman"/>
          <w:b/>
          <w:bCs/>
          <w:color w:val="0000FF"/>
          <w:sz w:val="40"/>
          <w:szCs w:val="40"/>
          <w:u w:val="single"/>
        </w:rPr>
        <w:t>ssumptions</w:t>
      </w:r>
      <w:r>
        <w:rPr>
          <w:rFonts w:ascii="Times New Roman" w:eastAsia="Calibri" w:hAnsi="Times New Roman" w:cs="Times New Roman"/>
          <w:b/>
          <w:bCs/>
          <w:color w:val="FF0000"/>
          <w:sz w:val="36"/>
          <w:szCs w:val="36"/>
        </w:rPr>
        <w:t xml:space="preserve"> </w:t>
      </w:r>
      <w:r>
        <w:rPr>
          <w:rFonts w:ascii="Times New Roman" w:eastAsia="Calibri" w:hAnsi="Times New Roman" w:cs="Times New Roman"/>
          <w:b/>
          <w:bCs/>
          <w:sz w:val="36"/>
          <w:szCs w:val="36"/>
        </w:rPr>
        <w:t>they peddle as</w:t>
      </w:r>
      <w:r w:rsidR="00C919D3">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facts. In the future I will publish a bibliography of the pertinent</w:t>
      </w:r>
      <w:r w:rsidR="00C919D3">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legal literature on the subject of the ordination and establishment</w:t>
      </w:r>
      <w:r w:rsidR="00C919D3">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of courts inferior to the United States Supreme Court that exercise the judicial power of the United States.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My review of all the legal literature show that the academics </w:t>
      </w:r>
      <w:r>
        <w:rPr>
          <w:rFonts w:ascii="Times New Roman" w:eastAsia="Calibri" w:hAnsi="Times New Roman" w:cs="Times New Roman"/>
          <w:b/>
          <w:bCs/>
          <w:color w:val="FF0000"/>
          <w:sz w:val="44"/>
          <w:szCs w:val="44"/>
          <w:u w:val="single"/>
        </w:rPr>
        <w:t xml:space="preserve">assume </w:t>
      </w:r>
      <w:r>
        <w:rPr>
          <w:rFonts w:ascii="Times New Roman" w:eastAsia="Calibri" w:hAnsi="Times New Roman" w:cs="Times New Roman"/>
          <w:b/>
          <w:bCs/>
          <w:sz w:val="36"/>
          <w:szCs w:val="36"/>
        </w:rPr>
        <w:t>Article III</w:t>
      </w:r>
      <w:r w:rsidR="00CC1CAA">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status for the United States district courts. Of course, anecdotal</w:t>
      </w:r>
      <w:r w:rsidR="00CC1CAA">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or circumstantial evidence is completely inadequate to establish a</w:t>
      </w:r>
      <w:r w:rsidR="00CC1CAA">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functioning part of the third branch of government, but can be</w:t>
      </w:r>
      <w:r w:rsidR="00CC1CAA">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competent to show how deficient government and public education</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are</w:t>
      </w:r>
      <w:proofErr w:type="gramEnd"/>
      <w:r>
        <w:rPr>
          <w:rFonts w:ascii="Times New Roman" w:eastAsia="Calibri" w:hAnsi="Times New Roman" w:cs="Times New Roman"/>
          <w:b/>
          <w:bCs/>
          <w:sz w:val="36"/>
          <w:szCs w:val="36"/>
        </w:rPr>
        <w:t>.</w:t>
      </w:r>
    </w:p>
    <w:p w:rsidR="00CC1CAA" w:rsidRDefault="00CC1CAA"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The best legal advice is always to stay out of all litigation.</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Ordinary litigants seldom, if ever, fare very well in any kind of</w:t>
      </w:r>
      <w:r w:rsidR="00CC1CAA">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federal court.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rPr>
        <w:t xml:space="preserve">You will learn in this </w:t>
      </w:r>
      <w:r>
        <w:rPr>
          <w:rFonts w:ascii="Times New Roman" w:eastAsia="Calibri" w:hAnsi="Times New Roman" w:cs="Times New Roman"/>
          <w:b/>
          <w:bCs/>
          <w:sz w:val="36"/>
          <w:szCs w:val="36"/>
          <w:highlight w:val="yellow"/>
          <w:u w:val="single"/>
        </w:rPr>
        <w:t xml:space="preserve">opinion letter that all United States district court </w:t>
      </w:r>
      <w:proofErr w:type="gramStart"/>
      <w:r>
        <w:rPr>
          <w:rFonts w:ascii="Times New Roman" w:eastAsia="Calibri" w:hAnsi="Times New Roman" w:cs="Times New Roman"/>
          <w:b/>
          <w:bCs/>
          <w:sz w:val="36"/>
          <w:szCs w:val="36"/>
          <w:highlight w:val="yellow"/>
          <w:u w:val="single"/>
        </w:rPr>
        <w:t xml:space="preserve">judges </w:t>
      </w:r>
      <w:r w:rsidR="00CC1CAA">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believe</w:t>
      </w:r>
      <w:proofErr w:type="gramEnd"/>
      <w:r>
        <w:rPr>
          <w:rFonts w:ascii="Times New Roman" w:eastAsia="Calibri" w:hAnsi="Times New Roman" w:cs="Times New Roman"/>
          <w:b/>
          <w:bCs/>
          <w:sz w:val="36"/>
          <w:szCs w:val="36"/>
          <w:highlight w:val="yellow"/>
          <w:u w:val="single"/>
        </w:rPr>
        <w:t xml:space="preserve"> that they sit in Article III courts.</w:t>
      </w:r>
      <w:r>
        <w:rPr>
          <w:rFonts w:ascii="Times New Roman" w:eastAsia="Calibri" w:hAnsi="Times New Roman" w:cs="Times New Roman"/>
          <w:b/>
          <w:bCs/>
          <w:sz w:val="36"/>
          <w:szCs w:val="36"/>
          <w:u w:val="single"/>
        </w:rPr>
        <w:t xml:space="preserve"> </w:t>
      </w:r>
    </w:p>
    <w:p w:rsidR="002A2D80" w:rsidRDefault="002A2D80"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rPr>
        <w:lastRenderedPageBreak/>
        <w:t xml:space="preserve">This belief is based on the notion </w:t>
      </w:r>
      <w:r>
        <w:rPr>
          <w:rFonts w:ascii="Times New Roman" w:eastAsia="Calibri" w:hAnsi="Times New Roman" w:cs="Times New Roman"/>
          <w:b/>
          <w:bCs/>
          <w:sz w:val="36"/>
          <w:szCs w:val="36"/>
          <w:highlight w:val="yellow"/>
          <w:u w:val="single"/>
        </w:rPr>
        <w:t>that the holding of an</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color w:val="FF0000"/>
          <w:sz w:val="36"/>
          <w:szCs w:val="36"/>
          <w:highlight w:val="yellow"/>
          <w:u w:val="single"/>
        </w:rPr>
        <w:t>office</w:t>
      </w:r>
      <w:proofErr w:type="gramEnd"/>
      <w:r>
        <w:rPr>
          <w:rFonts w:ascii="Times New Roman" w:eastAsia="Calibri" w:hAnsi="Times New Roman" w:cs="Times New Roman"/>
          <w:b/>
          <w:bCs/>
          <w:sz w:val="36"/>
          <w:szCs w:val="36"/>
          <w:highlight w:val="yellow"/>
          <w:u w:val="single"/>
        </w:rPr>
        <w:t xml:space="preserve"> during good behavior is the sole criteria for an Article III</w:t>
      </w:r>
      <w:r w:rsidR="00CC1CAA">
        <w:rPr>
          <w:rFonts w:ascii="Times New Roman" w:eastAsia="Calibri" w:hAnsi="Times New Roman" w:cs="Times New Roman"/>
          <w:b/>
          <w:bCs/>
          <w:sz w:val="36"/>
          <w:szCs w:val="36"/>
          <w:highlight w:val="yellow"/>
          <w:u w:val="single"/>
        </w:rPr>
        <w:t xml:space="preserve"> </w:t>
      </w:r>
      <w:r>
        <w:rPr>
          <w:rFonts w:ascii="Times New Roman" w:eastAsia="Calibri" w:hAnsi="Times New Roman" w:cs="Times New Roman"/>
          <w:b/>
          <w:bCs/>
          <w:sz w:val="36"/>
          <w:szCs w:val="36"/>
          <w:highlight w:val="yellow"/>
          <w:u w:val="single"/>
        </w:rPr>
        <w:t>court and judge.</w:t>
      </w:r>
      <w:r>
        <w:rPr>
          <w:rFonts w:ascii="Times New Roman" w:eastAsia="Calibri" w:hAnsi="Times New Roman" w:cs="Times New Roman"/>
          <w:b/>
          <w:bCs/>
          <w:sz w:val="36"/>
          <w:szCs w:val="36"/>
          <w:u w:val="single"/>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Apparently, good behavior doesn’t mean that you</w:t>
      </w:r>
    </w:p>
    <w:p w:rsidR="00D073A1" w:rsidRDefault="00D073A1" w:rsidP="00D073A1">
      <w:pPr>
        <w:rPr>
          <w:rFonts w:ascii="Times New Roman" w:eastAsia="Calibri" w:hAnsi="Times New Roman" w:cs="Times New Roman"/>
          <w:b/>
          <w:bCs/>
          <w:sz w:val="36"/>
          <w:szCs w:val="36"/>
        </w:rPr>
      </w:pPr>
      <w:proofErr w:type="gramStart"/>
      <w:r>
        <w:rPr>
          <w:rFonts w:ascii="Times New Roman" w:eastAsia="Calibri" w:hAnsi="Times New Roman" w:cs="Times New Roman"/>
          <w:b/>
          <w:bCs/>
          <w:sz w:val="36"/>
          <w:szCs w:val="36"/>
        </w:rPr>
        <w:t>know</w:t>
      </w:r>
      <w:proofErr w:type="gramEnd"/>
      <w:r>
        <w:rPr>
          <w:rFonts w:ascii="Times New Roman" w:eastAsia="Calibri" w:hAnsi="Times New Roman" w:cs="Times New Roman"/>
          <w:b/>
          <w:bCs/>
          <w:sz w:val="36"/>
          <w:szCs w:val="36"/>
        </w:rPr>
        <w:t xml:space="preserve"> what kind of court you, as a judge, are in or what the limits</w:t>
      </w:r>
      <w:r w:rsidR="00CC1CAA">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 xml:space="preserve">of your authority is. </w:t>
      </w:r>
    </w:p>
    <w:p w:rsidR="00D073A1" w:rsidRDefault="00D073A1" w:rsidP="00D073A1">
      <w:pPr>
        <w:rPr>
          <w:rFonts w:ascii="Times New Roman" w:eastAsia="Calibri" w:hAnsi="Times New Roman" w:cs="Times New Roman"/>
          <w:b/>
          <w:bCs/>
          <w:sz w:val="28"/>
          <w:szCs w:val="20"/>
          <w:u w:val="single"/>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highlight w:val="yellow"/>
          <w:u w:val="single"/>
        </w:rPr>
        <w:t>No federal judge has been impeached for impersonating an Article III judge.</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sz w:val="40"/>
          <w:szCs w:val="40"/>
          <w:highlight w:val="yellow"/>
          <w:u w:val="single"/>
        </w:rPr>
      </w:pPr>
      <w:r>
        <w:rPr>
          <w:rFonts w:ascii="Times New Roman" w:eastAsia="Calibri" w:hAnsi="Times New Roman" w:cs="Times New Roman"/>
          <w:b/>
          <w:bCs/>
          <w:sz w:val="40"/>
          <w:szCs w:val="40"/>
          <w:highlight w:val="yellow"/>
          <w:u w:val="single"/>
        </w:rPr>
        <w:t>Your voluntary appearance at courthouse will be interpreted as a</w:t>
      </w:r>
      <w:r w:rsidR="00CC1CAA">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 xml:space="preserve">consent to </w:t>
      </w:r>
      <w:r>
        <w:rPr>
          <w:rFonts w:ascii="Times New Roman" w:eastAsia="Calibri" w:hAnsi="Times New Roman" w:cs="Times New Roman"/>
          <w:b/>
          <w:bCs/>
          <w:color w:val="FF0000"/>
          <w:sz w:val="40"/>
          <w:szCs w:val="40"/>
          <w:highlight w:val="yellow"/>
          <w:u w:val="single"/>
        </w:rPr>
        <w:t xml:space="preserve">territorial jurisdiction </w:t>
      </w:r>
      <w:r>
        <w:rPr>
          <w:rFonts w:ascii="Times New Roman" w:eastAsia="Calibri" w:hAnsi="Times New Roman" w:cs="Times New Roman"/>
          <w:b/>
          <w:bCs/>
          <w:sz w:val="40"/>
          <w:szCs w:val="40"/>
          <w:highlight w:val="yellow"/>
          <w:u w:val="single"/>
        </w:rPr>
        <w:t>of that court, so, any appearance</w:t>
      </w:r>
      <w:r w:rsidR="00CC1CAA">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or acquiescence with a demand or request will constitute acceptance</w:t>
      </w:r>
    </w:p>
    <w:p w:rsidR="00D073A1" w:rsidRDefault="00D073A1" w:rsidP="00D073A1">
      <w:pPr>
        <w:rPr>
          <w:rFonts w:ascii="Times New Roman" w:eastAsia="Calibri" w:hAnsi="Times New Roman" w:cs="Times New Roman"/>
          <w:b/>
          <w:bCs/>
          <w:sz w:val="40"/>
          <w:szCs w:val="40"/>
        </w:rPr>
      </w:pPr>
      <w:proofErr w:type="gramStart"/>
      <w:r>
        <w:rPr>
          <w:rFonts w:ascii="Times New Roman" w:eastAsia="Calibri" w:hAnsi="Times New Roman" w:cs="Times New Roman"/>
          <w:b/>
          <w:bCs/>
          <w:sz w:val="40"/>
          <w:szCs w:val="40"/>
          <w:highlight w:val="yellow"/>
          <w:u w:val="single"/>
        </w:rPr>
        <w:t>of</w:t>
      </w:r>
      <w:proofErr w:type="gramEnd"/>
      <w:r>
        <w:rPr>
          <w:rFonts w:ascii="Times New Roman" w:eastAsia="Calibri" w:hAnsi="Times New Roman" w:cs="Times New Roman"/>
          <w:b/>
          <w:bCs/>
          <w:sz w:val="40"/>
          <w:szCs w:val="40"/>
          <w:highlight w:val="yellow"/>
          <w:u w:val="single"/>
        </w:rPr>
        <w:t xml:space="preserve"> jurisdiction.</w:t>
      </w:r>
      <w:r>
        <w:rPr>
          <w:rFonts w:ascii="Times New Roman" w:eastAsia="Calibri" w:hAnsi="Times New Roman" w:cs="Times New Roman"/>
          <w:b/>
          <w:bCs/>
          <w:sz w:val="40"/>
          <w:szCs w:val="40"/>
        </w:rPr>
        <w:t xml:space="preserve"> </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color w:val="FF0000"/>
          <w:sz w:val="40"/>
          <w:szCs w:val="40"/>
          <w:u w:val="single"/>
        </w:rPr>
        <w:t xml:space="preserve">Any compliance </w:t>
      </w:r>
      <w:r>
        <w:rPr>
          <w:rFonts w:ascii="Times New Roman" w:eastAsia="Calibri" w:hAnsi="Times New Roman" w:cs="Times New Roman"/>
          <w:b/>
          <w:bCs/>
          <w:sz w:val="40"/>
          <w:szCs w:val="40"/>
          <w:u w:val="single"/>
        </w:rPr>
        <w:t>with requests, commands or</w:t>
      </w:r>
    </w:p>
    <w:p w:rsidR="00D073A1" w:rsidRDefault="00D073A1" w:rsidP="00D073A1">
      <w:pPr>
        <w:rPr>
          <w:rFonts w:ascii="Times New Roman" w:eastAsia="Calibri" w:hAnsi="Times New Roman" w:cs="Times New Roman"/>
          <w:b/>
          <w:bCs/>
          <w:sz w:val="40"/>
          <w:szCs w:val="40"/>
          <w:u w:val="single"/>
        </w:rPr>
      </w:pPr>
      <w:proofErr w:type="gramStart"/>
      <w:r>
        <w:rPr>
          <w:rFonts w:ascii="Times New Roman" w:eastAsia="Calibri" w:hAnsi="Times New Roman" w:cs="Times New Roman"/>
          <w:b/>
          <w:bCs/>
          <w:sz w:val="40"/>
          <w:szCs w:val="40"/>
          <w:u w:val="single"/>
        </w:rPr>
        <w:t>demands</w:t>
      </w:r>
      <w:proofErr w:type="gramEnd"/>
      <w:r>
        <w:rPr>
          <w:rFonts w:ascii="Times New Roman" w:eastAsia="Calibri" w:hAnsi="Times New Roman" w:cs="Times New Roman"/>
          <w:b/>
          <w:bCs/>
          <w:sz w:val="40"/>
          <w:szCs w:val="40"/>
          <w:u w:val="single"/>
        </w:rPr>
        <w:t xml:space="preserve"> of a territorial court </w:t>
      </w:r>
      <w:r>
        <w:rPr>
          <w:rFonts w:ascii="Times New Roman" w:eastAsia="Calibri" w:hAnsi="Times New Roman" w:cs="Times New Roman"/>
          <w:b/>
          <w:bCs/>
          <w:color w:val="FF0000"/>
          <w:sz w:val="40"/>
          <w:szCs w:val="40"/>
          <w:u w:val="single"/>
        </w:rPr>
        <w:t xml:space="preserve">is a conformation </w:t>
      </w:r>
      <w:r>
        <w:rPr>
          <w:rFonts w:ascii="Times New Roman" w:eastAsia="Calibri" w:hAnsi="Times New Roman" w:cs="Times New Roman"/>
          <w:b/>
          <w:bCs/>
          <w:sz w:val="40"/>
          <w:szCs w:val="40"/>
          <w:u w:val="single"/>
        </w:rPr>
        <w:t xml:space="preserve">of its power. </w:t>
      </w:r>
    </w:p>
    <w:p w:rsidR="00D073A1" w:rsidRDefault="00D073A1" w:rsidP="00D073A1">
      <w:pPr>
        <w:rPr>
          <w:rFonts w:ascii="Times New Roman" w:eastAsia="Calibri" w:hAnsi="Times New Roman" w:cs="Times New Roman"/>
          <w:b/>
          <w:bCs/>
          <w:sz w:val="40"/>
          <w:szCs w:val="40"/>
          <w:u w:val="single"/>
        </w:rPr>
      </w:pPr>
    </w:p>
    <w:p w:rsidR="00D073A1" w:rsidRDefault="00D073A1" w:rsidP="00D073A1">
      <w:pPr>
        <w:rPr>
          <w:rFonts w:ascii="Times New Roman" w:eastAsia="Calibri" w:hAnsi="Times New Roman" w:cs="Times New Roman"/>
          <w:b/>
          <w:bCs/>
          <w:sz w:val="36"/>
          <w:szCs w:val="36"/>
          <w:u w:val="single"/>
        </w:rPr>
      </w:pPr>
      <w:r>
        <w:rPr>
          <w:rFonts w:ascii="Times New Roman" w:eastAsia="Calibri" w:hAnsi="Times New Roman" w:cs="Times New Roman"/>
          <w:b/>
          <w:bCs/>
          <w:sz w:val="36"/>
          <w:szCs w:val="36"/>
          <w:u w:val="single"/>
        </w:rPr>
        <w:t>Since we know that you have no federal income tax liability and no other</w:t>
      </w:r>
      <w:r w:rsidR="00CC1CAA">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contacts that can form the basis for territorial jurisdiction, any</w:t>
      </w:r>
      <w:r w:rsidR="00CC1CAA">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appearance before that court or any agreement to provide</w:t>
      </w:r>
      <w:r w:rsidR="00CC1CAA">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testimony is evidence of your consent to that court’s jurisdiction.</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36"/>
          <w:szCs w:val="36"/>
          <w:highlight w:val="yellow"/>
          <w:u w:val="single"/>
        </w:rPr>
      </w:pPr>
      <w:r>
        <w:rPr>
          <w:rFonts w:ascii="Times New Roman" w:eastAsia="Calibri" w:hAnsi="Times New Roman" w:cs="Times New Roman"/>
          <w:b/>
          <w:bCs/>
          <w:sz w:val="36"/>
          <w:szCs w:val="36"/>
          <w:u w:val="single"/>
        </w:rPr>
        <w:t xml:space="preserve">Responsible citizens </w:t>
      </w:r>
      <w:r>
        <w:rPr>
          <w:rFonts w:ascii="Times New Roman" w:eastAsia="Calibri" w:hAnsi="Times New Roman" w:cs="Times New Roman"/>
          <w:b/>
          <w:bCs/>
          <w:sz w:val="36"/>
          <w:szCs w:val="36"/>
          <w:highlight w:val="yellow"/>
          <w:u w:val="single"/>
        </w:rPr>
        <w:t>question the authority of all government</w:t>
      </w:r>
    </w:p>
    <w:p w:rsidR="00D073A1" w:rsidRDefault="00D073A1" w:rsidP="00D073A1">
      <w:pPr>
        <w:rPr>
          <w:rFonts w:ascii="Times New Roman" w:eastAsia="Calibri" w:hAnsi="Times New Roman" w:cs="Times New Roman"/>
          <w:b/>
          <w:bCs/>
          <w:sz w:val="36"/>
          <w:szCs w:val="36"/>
          <w:u w:val="single"/>
        </w:rPr>
      </w:pPr>
      <w:proofErr w:type="gramStart"/>
      <w:r>
        <w:rPr>
          <w:rFonts w:ascii="Times New Roman" w:eastAsia="Calibri" w:hAnsi="Times New Roman" w:cs="Times New Roman"/>
          <w:b/>
          <w:bCs/>
          <w:sz w:val="36"/>
          <w:szCs w:val="36"/>
          <w:highlight w:val="yellow"/>
          <w:u w:val="single"/>
        </w:rPr>
        <w:t>officers</w:t>
      </w:r>
      <w:proofErr w:type="gramEnd"/>
      <w:r>
        <w:rPr>
          <w:rFonts w:ascii="Times New Roman" w:eastAsia="Calibri" w:hAnsi="Times New Roman" w:cs="Times New Roman"/>
          <w:b/>
          <w:bCs/>
          <w:sz w:val="36"/>
          <w:szCs w:val="36"/>
          <w:highlight w:val="yellow"/>
          <w:u w:val="single"/>
        </w:rPr>
        <w:t xml:space="preserve"> that present themselves as lawful representatives.</w:t>
      </w:r>
      <w:r>
        <w:rPr>
          <w:rFonts w:ascii="Times New Roman" w:eastAsia="Calibri" w:hAnsi="Times New Roman" w:cs="Times New Roman"/>
          <w:b/>
          <w:bCs/>
          <w:sz w:val="36"/>
          <w:szCs w:val="36"/>
          <w:u w:val="single"/>
        </w:rPr>
        <w:t xml:space="preserve"> When</w:t>
      </w:r>
      <w:r w:rsidR="00CC1CAA">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you fully understand the principles set out, you will </w:t>
      </w:r>
      <w:r>
        <w:rPr>
          <w:rFonts w:ascii="Times New Roman" w:eastAsia="Calibri" w:hAnsi="Times New Roman" w:cs="Times New Roman"/>
          <w:b/>
          <w:bCs/>
          <w:sz w:val="36"/>
          <w:szCs w:val="36"/>
          <w:u w:val="single"/>
        </w:rPr>
        <w:lastRenderedPageBreak/>
        <w:t>see why only</w:t>
      </w:r>
      <w:r w:rsidR="00CC1CAA">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the alert citizen can protect himself, the government and the</w:t>
      </w:r>
      <w:r w:rsidR="00CC1CAA">
        <w:rPr>
          <w:rFonts w:ascii="Times New Roman" w:eastAsia="Calibri" w:hAnsi="Times New Roman" w:cs="Times New Roman"/>
          <w:b/>
          <w:bCs/>
          <w:sz w:val="36"/>
          <w:szCs w:val="36"/>
          <w:u w:val="single"/>
        </w:rPr>
        <w:t xml:space="preserve"> </w:t>
      </w:r>
      <w:r>
        <w:rPr>
          <w:rFonts w:ascii="Times New Roman" w:eastAsia="Calibri" w:hAnsi="Times New Roman" w:cs="Times New Roman"/>
          <w:b/>
          <w:bCs/>
          <w:sz w:val="36"/>
          <w:szCs w:val="36"/>
          <w:u w:val="single"/>
        </w:rPr>
        <w:t xml:space="preserve">people from unlawful or untrue claims of authority. </w:t>
      </w:r>
    </w:p>
    <w:p w:rsidR="00D073A1" w:rsidRDefault="00D073A1" w:rsidP="00D073A1">
      <w:pPr>
        <w:rPr>
          <w:rFonts w:ascii="Times New Roman" w:eastAsia="Calibri" w:hAnsi="Times New Roman" w:cs="Times New Roman"/>
          <w:b/>
          <w:bCs/>
          <w:sz w:val="36"/>
          <w:szCs w:val="36"/>
          <w:u w:val="single"/>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Aside from can give you is to always question authority and never to act or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highlight w:val="yellow"/>
          <w:u w:val="single"/>
        </w:rPr>
        <w:t>acquiesce</w:t>
      </w:r>
      <w:proofErr w:type="gramEnd"/>
      <w:r>
        <w:rPr>
          <w:rFonts w:ascii="Times New Roman" w:eastAsia="Calibri" w:hAnsi="Times New Roman" w:cs="Times New Roman"/>
          <w:b/>
          <w:bCs/>
          <w:sz w:val="28"/>
          <w:szCs w:val="20"/>
          <w:highlight w:val="yellow"/>
          <w:u w:val="single"/>
        </w:rPr>
        <w:t xml:space="preserve"> unless you are fully satisfied that the government is</w:t>
      </w:r>
      <w:r w:rsidR="00CC1CAA">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authorized</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highlight w:val="yellow"/>
          <w:u w:val="single"/>
        </w:rPr>
        <w:t>Those who have real authority will never object to</w:t>
      </w:r>
      <w:r w:rsidR="00CC1CAA">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demonstrating it and discussing its limits. This, however, will never</w:t>
      </w:r>
      <w:r w:rsidR="00CC1CAA">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occur in a United States district court for any state, because</w:t>
      </w:r>
      <w:r w:rsidR="00CC1CAA">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there can be no demonstration of Article III authority in any of</w:t>
      </w:r>
      <w:r w:rsidR="00CC1CAA">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the federal court for any of the fifty states</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Pr="002A2D80" w:rsidRDefault="00D073A1" w:rsidP="00D073A1">
      <w:pPr>
        <w:rPr>
          <w:rFonts w:ascii="Times New Roman" w:eastAsia="Calibri" w:hAnsi="Times New Roman" w:cs="Times New Roman"/>
          <w:b/>
          <w:bCs/>
          <w:sz w:val="36"/>
          <w:szCs w:val="36"/>
        </w:rPr>
      </w:pPr>
      <w:r w:rsidRPr="002A2D80">
        <w:rPr>
          <w:rFonts w:ascii="Times New Roman" w:eastAsia="Calibri" w:hAnsi="Times New Roman" w:cs="Times New Roman"/>
          <w:b/>
          <w:bCs/>
          <w:color w:val="FF0000"/>
          <w:sz w:val="36"/>
          <w:szCs w:val="36"/>
          <w:u w:val="single"/>
        </w:rPr>
        <w:t>Legislative territorial courts cannot be introspective</w:t>
      </w:r>
      <w:r w:rsidRPr="002A2D80">
        <w:rPr>
          <w:rFonts w:ascii="Times New Roman" w:eastAsia="Calibri" w:hAnsi="Times New Roman" w:cs="Times New Roman"/>
          <w:b/>
          <w:bCs/>
          <w:sz w:val="36"/>
          <w:szCs w:val="36"/>
        </w:rPr>
        <w:t>. Such self-examination</w:t>
      </w:r>
      <w:r w:rsidR="002A2D80">
        <w:rPr>
          <w:rFonts w:ascii="Times New Roman" w:eastAsia="Calibri" w:hAnsi="Times New Roman" w:cs="Times New Roman"/>
          <w:b/>
          <w:bCs/>
          <w:sz w:val="36"/>
          <w:szCs w:val="36"/>
        </w:rPr>
        <w:t xml:space="preserve"> </w:t>
      </w:r>
      <w:r w:rsidRPr="002A2D80">
        <w:rPr>
          <w:rFonts w:ascii="Times New Roman" w:eastAsia="Calibri" w:hAnsi="Times New Roman" w:cs="Times New Roman"/>
          <w:b/>
          <w:bCs/>
          <w:sz w:val="36"/>
          <w:szCs w:val="36"/>
        </w:rPr>
        <w:t>can only be conducted in real courts by real judges.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u w:val="single"/>
        </w:rPr>
        <w:t xml:space="preserve">All courts including the federal district courts are </w:t>
      </w:r>
      <w:r>
        <w:rPr>
          <w:rFonts w:ascii="Times New Roman" w:eastAsia="Calibri" w:hAnsi="Times New Roman" w:cs="Times New Roman"/>
          <w:b/>
          <w:bCs/>
          <w:color w:val="FF0000"/>
          <w:sz w:val="40"/>
          <w:szCs w:val="40"/>
          <w:u w:val="single"/>
        </w:rPr>
        <w:t>t</w:t>
      </w:r>
      <w:r>
        <w:rPr>
          <w:rFonts w:ascii="Times New Roman" w:eastAsia="Calibri" w:hAnsi="Times New Roman" w:cs="Times New Roman"/>
          <w:b/>
          <w:bCs/>
          <w:sz w:val="40"/>
          <w:szCs w:val="40"/>
          <w:u w:val="single"/>
        </w:rPr>
        <w:t>erritorial</w:t>
      </w:r>
      <w:r w:rsidR="00CC1CAA">
        <w:rPr>
          <w:rFonts w:ascii="Times New Roman" w:eastAsia="Calibri" w:hAnsi="Times New Roman" w:cs="Times New Roman"/>
          <w:b/>
          <w:bCs/>
          <w:sz w:val="40"/>
          <w:szCs w:val="40"/>
          <w:u w:val="single"/>
        </w:rPr>
        <w:t xml:space="preserve"> </w:t>
      </w:r>
      <w:r>
        <w:rPr>
          <w:rFonts w:ascii="Times New Roman" w:eastAsia="Calibri" w:hAnsi="Times New Roman" w:cs="Times New Roman"/>
          <w:b/>
          <w:bCs/>
          <w:sz w:val="40"/>
          <w:szCs w:val="40"/>
          <w:u w:val="single"/>
        </w:rPr>
        <w:t xml:space="preserve">courts. </w:t>
      </w:r>
    </w:p>
    <w:p w:rsidR="00D073A1" w:rsidRDefault="00D073A1" w:rsidP="00D073A1">
      <w:pPr>
        <w:rPr>
          <w:rFonts w:ascii="Times New Roman" w:eastAsia="Calibri" w:hAnsi="Times New Roman" w:cs="Times New Roman"/>
          <w:b/>
          <w:bCs/>
          <w:sz w:val="40"/>
          <w:szCs w:val="40"/>
          <w:u w:val="single"/>
        </w:rPr>
      </w:pPr>
    </w:p>
    <w:p w:rsidR="00D073A1" w:rsidRDefault="00D073A1" w:rsidP="00D073A1">
      <w:pPr>
        <w:rPr>
          <w:rFonts w:ascii="Times New Roman" w:eastAsia="Calibri" w:hAnsi="Times New Roman" w:cs="Times New Roman"/>
          <w:b/>
          <w:bCs/>
          <w:sz w:val="40"/>
          <w:szCs w:val="40"/>
          <w:u w:val="single"/>
        </w:rPr>
      </w:pPr>
      <w:r>
        <w:rPr>
          <w:rFonts w:ascii="Times New Roman" w:eastAsia="Calibri" w:hAnsi="Times New Roman" w:cs="Times New Roman"/>
          <w:b/>
          <w:bCs/>
          <w:sz w:val="40"/>
          <w:szCs w:val="40"/>
          <w:u w:val="single"/>
        </w:rPr>
        <w:t xml:space="preserve">They have </w:t>
      </w:r>
      <w:r>
        <w:rPr>
          <w:rFonts w:ascii="Times New Roman" w:eastAsia="Calibri" w:hAnsi="Times New Roman" w:cs="Times New Roman"/>
          <w:b/>
          <w:bCs/>
          <w:color w:val="FF0000"/>
          <w:sz w:val="40"/>
          <w:szCs w:val="40"/>
          <w:u w:val="single"/>
        </w:rPr>
        <w:t>no</w:t>
      </w:r>
      <w:r>
        <w:rPr>
          <w:rFonts w:ascii="Times New Roman" w:eastAsia="Calibri" w:hAnsi="Times New Roman" w:cs="Times New Roman"/>
          <w:b/>
          <w:bCs/>
          <w:sz w:val="40"/>
          <w:szCs w:val="40"/>
          <w:u w:val="single"/>
        </w:rPr>
        <w:t xml:space="preserve"> jurisdiction beyond the federal territory</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40"/>
          <w:szCs w:val="40"/>
          <w:u w:val="single"/>
        </w:rPr>
        <w:t>embraced</w:t>
      </w:r>
      <w:proofErr w:type="gramEnd"/>
      <w:r>
        <w:rPr>
          <w:rFonts w:ascii="Times New Roman" w:eastAsia="Calibri" w:hAnsi="Times New Roman" w:cs="Times New Roman"/>
          <w:b/>
          <w:bCs/>
          <w:sz w:val="40"/>
          <w:szCs w:val="40"/>
          <w:u w:val="single"/>
        </w:rPr>
        <w:t xml:space="preserve"> within the judicial district.</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Some clients feel that they should accommodate the local United States Attorney because that</w:t>
      </w:r>
      <w:r w:rsidR="00CC1CAA">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official is located locally.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highlight w:val="yellow"/>
        </w:rPr>
        <w:t>The proximity of the federal prosecutor has nothing to do with jurisdiction.</w:t>
      </w:r>
      <w:r>
        <w:rPr>
          <w:rFonts w:ascii="Times New Roman" w:eastAsia="Calibri" w:hAnsi="Times New Roman" w:cs="Times New Roman"/>
          <w:b/>
          <w:bCs/>
          <w:sz w:val="36"/>
          <w:szCs w:val="36"/>
        </w:rPr>
        <w:t xml:space="preserve"> </w:t>
      </w:r>
    </w:p>
    <w:p w:rsidR="00D073A1" w:rsidRDefault="00D073A1" w:rsidP="00D073A1">
      <w:pPr>
        <w:rPr>
          <w:rFonts w:ascii="Times New Roman" w:eastAsia="Calibri" w:hAnsi="Times New Roman" w:cs="Times New Roman"/>
          <w:b/>
          <w:bCs/>
          <w:sz w:val="36"/>
          <w:szCs w:val="36"/>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It would be foolish for you to begin to accommodate every prosecutor of every jurisdiction with a</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claim that you omitted to comply with its local laws.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sz w:val="40"/>
          <w:szCs w:val="40"/>
        </w:rPr>
        <w:lastRenderedPageBreak/>
        <w:t xml:space="preserve">The </w:t>
      </w:r>
      <w:r>
        <w:rPr>
          <w:rFonts w:ascii="Times New Roman" w:eastAsia="Calibri" w:hAnsi="Times New Roman" w:cs="Times New Roman"/>
          <w:b/>
          <w:bCs/>
          <w:color w:val="FF0000"/>
          <w:sz w:val="40"/>
          <w:szCs w:val="40"/>
          <w:highlight w:val="yellow"/>
          <w:u w:val="single"/>
        </w:rPr>
        <w:t>v</w:t>
      </w:r>
      <w:r>
        <w:rPr>
          <w:rFonts w:ascii="Times New Roman" w:eastAsia="Calibri" w:hAnsi="Times New Roman" w:cs="Times New Roman"/>
          <w:b/>
          <w:bCs/>
          <w:sz w:val="40"/>
          <w:szCs w:val="40"/>
          <w:highlight w:val="yellow"/>
          <w:u w:val="single"/>
        </w:rPr>
        <w:t>oluntary acceptance of jurisdiction of territorial federal courts based on</w:t>
      </w:r>
      <w:r w:rsidR="00CC662E">
        <w:rPr>
          <w:rFonts w:ascii="Times New Roman" w:eastAsia="Calibri" w:hAnsi="Times New Roman" w:cs="Times New Roman"/>
          <w:b/>
          <w:bCs/>
          <w:sz w:val="40"/>
          <w:szCs w:val="40"/>
          <w:highlight w:val="yellow"/>
          <w:u w:val="single"/>
        </w:rPr>
        <w:t xml:space="preserve"> </w:t>
      </w:r>
      <w:r>
        <w:rPr>
          <w:rFonts w:ascii="Times New Roman" w:eastAsia="Calibri" w:hAnsi="Times New Roman" w:cs="Times New Roman"/>
          <w:b/>
          <w:bCs/>
          <w:sz w:val="40"/>
          <w:szCs w:val="40"/>
          <w:highlight w:val="yellow"/>
          <w:u w:val="single"/>
        </w:rPr>
        <w:t>their proximity to you is not a rational basis upon which to establish jurisdiction.</w:t>
      </w:r>
      <w:r>
        <w:rPr>
          <w:rFonts w:ascii="Times New Roman" w:eastAsia="Calibri" w:hAnsi="Times New Roman" w:cs="Times New Roman"/>
          <w:b/>
          <w:bCs/>
          <w:sz w:val="40"/>
          <w:szCs w:val="40"/>
        </w:rPr>
        <w:t xml:space="preserve"> </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There must exist some </w:t>
      </w:r>
      <w:r>
        <w:rPr>
          <w:rFonts w:ascii="Times New Roman" w:eastAsia="Calibri" w:hAnsi="Times New Roman" w:cs="Times New Roman"/>
          <w:b/>
          <w:bCs/>
          <w:color w:val="FF0000"/>
          <w:sz w:val="40"/>
          <w:szCs w:val="40"/>
          <w:u w:val="single"/>
        </w:rPr>
        <w:t xml:space="preserve">national legislation </w:t>
      </w:r>
      <w:r>
        <w:rPr>
          <w:rFonts w:ascii="Times New Roman" w:eastAsia="Calibri" w:hAnsi="Times New Roman" w:cs="Times New Roman"/>
          <w:b/>
          <w:bCs/>
          <w:sz w:val="40"/>
          <w:szCs w:val="40"/>
        </w:rPr>
        <w:t xml:space="preserve">that concerns you in order </w:t>
      </w:r>
      <w:r>
        <w:rPr>
          <w:rFonts w:ascii="Times New Roman" w:eastAsia="Calibri" w:hAnsi="Times New Roman" w:cs="Times New Roman"/>
          <w:b/>
          <w:bCs/>
          <w:sz w:val="40"/>
          <w:szCs w:val="40"/>
          <w:highlight w:val="yellow"/>
          <w:u w:val="single"/>
        </w:rPr>
        <w:t>to establish jurisdiction</w:t>
      </w:r>
      <w:r>
        <w:rPr>
          <w:rFonts w:ascii="Times New Roman" w:eastAsia="Calibri" w:hAnsi="Times New Roman" w:cs="Times New Roman"/>
          <w:b/>
          <w:bCs/>
          <w:sz w:val="40"/>
          <w:szCs w:val="40"/>
        </w:rPr>
        <w:t xml:space="preserve">. </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color w:val="0000FF"/>
          <w:sz w:val="40"/>
          <w:szCs w:val="40"/>
          <w:u w:val="single"/>
        </w:rPr>
      </w:pPr>
      <w:r>
        <w:rPr>
          <w:rFonts w:ascii="Times New Roman" w:eastAsia="Calibri" w:hAnsi="Times New Roman" w:cs="Times New Roman"/>
          <w:b/>
          <w:bCs/>
          <w:sz w:val="40"/>
          <w:szCs w:val="40"/>
        </w:rPr>
        <w:t xml:space="preserve">I am aware of </w:t>
      </w:r>
      <w:r>
        <w:rPr>
          <w:rFonts w:ascii="Times New Roman" w:eastAsia="Calibri" w:hAnsi="Times New Roman" w:cs="Times New Roman"/>
          <w:b/>
          <w:bCs/>
          <w:color w:val="FF0000"/>
          <w:sz w:val="40"/>
          <w:szCs w:val="40"/>
          <w:u w:val="single"/>
        </w:rPr>
        <w:t>no national laws</w:t>
      </w:r>
      <w:r>
        <w:rPr>
          <w:rFonts w:ascii="Times New Roman" w:eastAsia="Calibri" w:hAnsi="Times New Roman" w:cs="Times New Roman"/>
          <w:b/>
          <w:bCs/>
          <w:color w:val="FF0000"/>
          <w:sz w:val="40"/>
          <w:szCs w:val="40"/>
        </w:rPr>
        <w:t xml:space="preserve"> </w:t>
      </w:r>
      <w:r>
        <w:rPr>
          <w:rFonts w:ascii="Times New Roman" w:eastAsia="Calibri" w:hAnsi="Times New Roman" w:cs="Times New Roman"/>
          <w:b/>
          <w:bCs/>
          <w:sz w:val="40"/>
          <w:szCs w:val="40"/>
        </w:rPr>
        <w:t xml:space="preserve">that can be </w:t>
      </w:r>
      <w:r>
        <w:rPr>
          <w:rFonts w:ascii="Times New Roman" w:eastAsia="Calibri" w:hAnsi="Times New Roman" w:cs="Times New Roman"/>
          <w:b/>
          <w:bCs/>
          <w:color w:val="0000FF"/>
          <w:sz w:val="40"/>
          <w:szCs w:val="40"/>
          <w:highlight w:val="yellow"/>
          <w:u w:val="single"/>
        </w:rPr>
        <w:t>adjudicated in a territorial</w:t>
      </w:r>
      <w:r w:rsidR="00CC662E">
        <w:rPr>
          <w:rFonts w:ascii="Times New Roman" w:eastAsia="Calibri" w:hAnsi="Times New Roman" w:cs="Times New Roman"/>
          <w:b/>
          <w:bCs/>
          <w:color w:val="0000FF"/>
          <w:sz w:val="40"/>
          <w:szCs w:val="40"/>
          <w:highlight w:val="yellow"/>
          <w:u w:val="single"/>
        </w:rPr>
        <w:t xml:space="preserve"> </w:t>
      </w:r>
      <w:r>
        <w:rPr>
          <w:rFonts w:ascii="Times New Roman" w:eastAsia="Calibri" w:hAnsi="Times New Roman" w:cs="Times New Roman"/>
          <w:b/>
          <w:bCs/>
          <w:color w:val="0000FF"/>
          <w:sz w:val="40"/>
          <w:szCs w:val="40"/>
          <w:highlight w:val="yellow"/>
          <w:u w:val="single"/>
        </w:rPr>
        <w:t>administrative court.</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Begin your investigation of the local federal court and local federal grand jury immediately. </w:t>
      </w:r>
    </w:p>
    <w:p w:rsidR="00D073A1" w:rsidRDefault="00D073A1" w:rsidP="00D073A1">
      <w:pPr>
        <w:rPr>
          <w:rFonts w:ascii="Times New Roman" w:eastAsia="Calibri" w:hAnsi="Times New Roman" w:cs="Times New Roman"/>
          <w:b/>
          <w:bCs/>
          <w:sz w:val="40"/>
          <w:szCs w:val="4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Do not allow yourself to be rushed into </w:t>
      </w:r>
      <w:r>
        <w:rPr>
          <w:rFonts w:ascii="Times New Roman" w:eastAsia="Calibri" w:hAnsi="Times New Roman" w:cs="Times New Roman"/>
          <w:b/>
          <w:bCs/>
          <w:color w:val="FF0000"/>
          <w:sz w:val="36"/>
          <w:szCs w:val="36"/>
          <w:u w:val="single"/>
        </w:rPr>
        <w:t xml:space="preserve">consenting </w:t>
      </w:r>
      <w:r>
        <w:rPr>
          <w:rFonts w:ascii="Times New Roman" w:eastAsia="Calibri" w:hAnsi="Times New Roman" w:cs="Times New Roman"/>
          <w:b/>
          <w:bCs/>
          <w:color w:val="0000FF"/>
          <w:sz w:val="36"/>
          <w:szCs w:val="36"/>
          <w:u w:val="single"/>
        </w:rPr>
        <w:t xml:space="preserve">to the jurisdiction </w:t>
      </w:r>
      <w:r>
        <w:rPr>
          <w:rFonts w:ascii="Times New Roman" w:eastAsia="Calibri" w:hAnsi="Times New Roman" w:cs="Times New Roman"/>
          <w:b/>
          <w:bCs/>
          <w:color w:val="FF0000"/>
          <w:sz w:val="36"/>
          <w:szCs w:val="36"/>
          <w:u w:val="single"/>
        </w:rPr>
        <w:t>of a court without judicial authority.</w:t>
      </w:r>
      <w:r w:rsidR="00CC662E">
        <w:rPr>
          <w:rFonts w:ascii="Times New Roman" w:eastAsia="Calibri" w:hAnsi="Times New Roman" w:cs="Times New Roman"/>
          <w:b/>
          <w:bCs/>
          <w:color w:val="FF0000"/>
          <w:sz w:val="36"/>
          <w:szCs w:val="36"/>
          <w:u w:val="single"/>
        </w:rPr>
        <w:t xml:space="preserve"> </w:t>
      </w:r>
      <w:r>
        <w:rPr>
          <w:rFonts w:ascii="Times New Roman" w:eastAsia="Calibri" w:hAnsi="Times New Roman" w:cs="Times New Roman"/>
          <w:b/>
          <w:bCs/>
          <w:sz w:val="28"/>
          <w:szCs w:val="20"/>
        </w:rPr>
        <w:t>Without judicial authority no court can set deadlines and without</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authority a court can only make a void judgment.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Making even a </w:t>
      </w:r>
      <w:r>
        <w:rPr>
          <w:rFonts w:ascii="Times New Roman" w:eastAsia="Calibri" w:hAnsi="Times New Roman" w:cs="Times New Roman"/>
          <w:b/>
          <w:bCs/>
          <w:color w:val="FF0000"/>
          <w:sz w:val="36"/>
          <w:szCs w:val="36"/>
          <w:u w:val="single"/>
        </w:rPr>
        <w:t>special appearance</w:t>
      </w:r>
      <w:r>
        <w:rPr>
          <w:rFonts w:ascii="Times New Roman" w:eastAsia="Calibri" w:hAnsi="Times New Roman" w:cs="Times New Roman"/>
          <w:b/>
          <w:bCs/>
          <w:color w:val="FF0000"/>
          <w:sz w:val="28"/>
          <w:szCs w:val="20"/>
        </w:rPr>
        <w:t xml:space="preserve"> </w:t>
      </w:r>
      <w:r>
        <w:rPr>
          <w:rFonts w:ascii="Times New Roman" w:eastAsia="Calibri" w:hAnsi="Times New Roman" w:cs="Times New Roman"/>
          <w:b/>
          <w:bCs/>
          <w:color w:val="0000FF"/>
          <w:sz w:val="28"/>
          <w:szCs w:val="20"/>
          <w:u w:val="single"/>
        </w:rPr>
        <w:t>to contest jurisdiction in an administrative court</w:t>
      </w:r>
      <w:r w:rsidR="00CC662E">
        <w:rPr>
          <w:rFonts w:ascii="Times New Roman" w:eastAsia="Calibri" w:hAnsi="Times New Roman" w:cs="Times New Roman"/>
          <w:b/>
          <w:bCs/>
          <w:color w:val="0000FF"/>
          <w:sz w:val="28"/>
          <w:szCs w:val="20"/>
          <w:u w:val="single"/>
        </w:rPr>
        <w:t xml:space="preserve"> </w:t>
      </w:r>
      <w:r>
        <w:rPr>
          <w:rFonts w:ascii="Times New Roman" w:eastAsia="Calibri" w:hAnsi="Times New Roman" w:cs="Times New Roman"/>
          <w:b/>
          <w:bCs/>
          <w:color w:val="0000FF"/>
          <w:sz w:val="28"/>
          <w:szCs w:val="20"/>
          <w:u w:val="single"/>
        </w:rPr>
        <w:t>is unwise</w:t>
      </w:r>
      <w:r>
        <w:rPr>
          <w:rFonts w:ascii="Times New Roman" w:eastAsia="Calibri" w:hAnsi="Times New Roman" w:cs="Times New Roman"/>
          <w:b/>
          <w:bCs/>
          <w:sz w:val="28"/>
          <w:szCs w:val="20"/>
        </w:rPr>
        <w:t>. Sample letters have been prepared for those who are</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not certain of the conclusions that must result from my research.</w:t>
      </w: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highlight w:val="yellow"/>
          <w:u w:val="single"/>
        </w:rPr>
        <w:t>Federal courts that are exclusively territorial enable terrorists to</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escape</w:t>
      </w:r>
      <w:proofErr w:type="gramEnd"/>
      <w:r>
        <w:rPr>
          <w:rFonts w:ascii="Times New Roman" w:eastAsia="Calibri" w:hAnsi="Times New Roman" w:cs="Times New Roman"/>
          <w:b/>
          <w:bCs/>
          <w:sz w:val="28"/>
          <w:szCs w:val="20"/>
          <w:highlight w:val="yellow"/>
          <w:u w:val="single"/>
        </w:rPr>
        <w:t xml:space="preserve"> prosecution by the national government if a crime against</w:t>
      </w: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highlight w:val="yellow"/>
          <w:u w:val="single"/>
        </w:rPr>
        <w:t>Americans is committed outside of federal territory. The total</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absence</w:t>
      </w:r>
      <w:proofErr w:type="gramEnd"/>
      <w:r>
        <w:rPr>
          <w:rFonts w:ascii="Times New Roman" w:eastAsia="Calibri" w:hAnsi="Times New Roman" w:cs="Times New Roman"/>
          <w:b/>
          <w:bCs/>
          <w:sz w:val="28"/>
          <w:szCs w:val="20"/>
          <w:highlight w:val="yellow"/>
          <w:u w:val="single"/>
        </w:rPr>
        <w:t xml:space="preserve"> of national courts and national laws weakens the nation’s</w:t>
      </w:r>
    </w:p>
    <w:p w:rsidR="00D073A1" w:rsidRDefault="00D073A1" w:rsidP="00D073A1">
      <w:pPr>
        <w:rPr>
          <w:rFonts w:ascii="Times New Roman" w:eastAsia="Calibri" w:hAnsi="Times New Roman" w:cs="Times New Roman"/>
          <w:b/>
          <w:bCs/>
          <w:sz w:val="28"/>
          <w:szCs w:val="20"/>
          <w:u w:val="single"/>
        </w:rPr>
      </w:pPr>
      <w:proofErr w:type="gramStart"/>
      <w:r>
        <w:rPr>
          <w:rFonts w:ascii="Times New Roman" w:eastAsia="Calibri" w:hAnsi="Times New Roman" w:cs="Times New Roman"/>
          <w:b/>
          <w:bCs/>
          <w:sz w:val="28"/>
          <w:szCs w:val="20"/>
          <w:highlight w:val="yellow"/>
          <w:u w:val="single"/>
        </w:rPr>
        <w:t>stand</w:t>
      </w:r>
      <w:proofErr w:type="gramEnd"/>
      <w:r>
        <w:rPr>
          <w:rFonts w:ascii="Times New Roman" w:eastAsia="Calibri" w:hAnsi="Times New Roman" w:cs="Times New Roman"/>
          <w:b/>
          <w:bCs/>
          <w:sz w:val="28"/>
          <w:szCs w:val="20"/>
          <w:highlight w:val="yellow"/>
          <w:u w:val="single"/>
        </w:rPr>
        <w:t xml:space="preserve"> against international terrorism.</w:t>
      </w:r>
    </w:p>
    <w:p w:rsidR="002A2D80" w:rsidRDefault="002A2D80" w:rsidP="00D073A1">
      <w:pPr>
        <w:rPr>
          <w:rFonts w:ascii="Times New Roman" w:eastAsia="Calibri" w:hAnsi="Times New Roman" w:cs="Times New Roman"/>
          <w:b/>
          <w:bCs/>
          <w:sz w:val="28"/>
          <w:szCs w:val="20"/>
          <w:u w:val="single"/>
        </w:rPr>
      </w:pPr>
    </w:p>
    <w:p w:rsidR="00D073A1" w:rsidRPr="00CC662E"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rPr>
        <w:t xml:space="preserve">Your own study should be undertaken of any </w:t>
      </w:r>
      <w:r w:rsidRPr="00CC662E">
        <w:rPr>
          <w:rFonts w:ascii="Times New Roman" w:eastAsia="Calibri" w:hAnsi="Times New Roman" w:cs="Times New Roman"/>
          <w:b/>
          <w:bCs/>
          <w:sz w:val="28"/>
          <w:szCs w:val="20"/>
          <w:highlight w:val="yellow"/>
          <w:u w:val="single"/>
        </w:rPr>
        <w:t>self-proclaimed local</w:t>
      </w:r>
    </w:p>
    <w:p w:rsidR="00D073A1" w:rsidRPr="00CC662E" w:rsidRDefault="00D073A1" w:rsidP="00D073A1">
      <w:pPr>
        <w:rPr>
          <w:rFonts w:ascii="Times New Roman" w:eastAsia="Calibri" w:hAnsi="Times New Roman" w:cs="Times New Roman"/>
          <w:b/>
          <w:bCs/>
          <w:sz w:val="28"/>
          <w:szCs w:val="20"/>
          <w:highlight w:val="yellow"/>
          <w:u w:val="single"/>
        </w:rPr>
      </w:pPr>
      <w:proofErr w:type="gramStart"/>
      <w:r w:rsidRPr="00CC662E">
        <w:rPr>
          <w:rFonts w:ascii="Times New Roman" w:eastAsia="Calibri" w:hAnsi="Times New Roman" w:cs="Times New Roman"/>
          <w:b/>
          <w:bCs/>
          <w:sz w:val="28"/>
          <w:szCs w:val="20"/>
          <w:highlight w:val="yellow"/>
          <w:u w:val="single"/>
        </w:rPr>
        <w:t>federal</w:t>
      </w:r>
      <w:proofErr w:type="gramEnd"/>
      <w:r w:rsidRPr="00CC662E">
        <w:rPr>
          <w:rFonts w:ascii="Times New Roman" w:eastAsia="Calibri" w:hAnsi="Times New Roman" w:cs="Times New Roman"/>
          <w:b/>
          <w:bCs/>
          <w:sz w:val="28"/>
          <w:szCs w:val="20"/>
          <w:highlight w:val="yellow"/>
          <w:u w:val="single"/>
        </w:rPr>
        <w:t xml:space="preserve"> judicial authority to determine the legitimacy of their</w:t>
      </w:r>
    </w:p>
    <w:p w:rsidR="00D073A1" w:rsidRDefault="00D073A1" w:rsidP="00D073A1">
      <w:pPr>
        <w:rPr>
          <w:rFonts w:ascii="Times New Roman" w:eastAsia="Calibri" w:hAnsi="Times New Roman" w:cs="Times New Roman"/>
          <w:b/>
          <w:bCs/>
          <w:sz w:val="28"/>
          <w:szCs w:val="20"/>
        </w:rPr>
      </w:pPr>
      <w:proofErr w:type="gramStart"/>
      <w:r w:rsidRPr="00CC662E">
        <w:rPr>
          <w:rFonts w:ascii="Times New Roman" w:eastAsia="Calibri" w:hAnsi="Times New Roman" w:cs="Times New Roman"/>
          <w:b/>
          <w:bCs/>
          <w:sz w:val="28"/>
          <w:szCs w:val="20"/>
          <w:highlight w:val="yellow"/>
          <w:u w:val="single"/>
        </w:rPr>
        <w:t>claims</w:t>
      </w:r>
      <w:proofErr w:type="gramEnd"/>
      <w:r w:rsidRPr="00CC662E">
        <w:rPr>
          <w:rFonts w:ascii="Times New Roman" w:eastAsia="Calibri" w:hAnsi="Times New Roman" w:cs="Times New Roman"/>
          <w:b/>
          <w:bCs/>
          <w:sz w:val="28"/>
          <w:szCs w:val="20"/>
          <w:highlight w:val="yellow"/>
          <w:u w:val="single"/>
        </w:rPr>
        <w:t>.</w:t>
      </w:r>
      <w:r>
        <w:rPr>
          <w:rFonts w:ascii="Times New Roman" w:eastAsia="Calibri" w:hAnsi="Times New Roman" w:cs="Times New Roman"/>
          <w:b/>
          <w:bCs/>
          <w:sz w:val="28"/>
          <w:szCs w:val="20"/>
        </w:rPr>
        <w:t xml:space="preserve"> You ought to join other investigators of all other United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States district court judges particularly those of the Hawaii and</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Puerto Rico district courts. The study should include what judges</w:t>
      </w:r>
    </w:p>
    <w:p w:rsidR="00D073A1" w:rsidRPr="00CC662E" w:rsidRDefault="00D073A1" w:rsidP="00D073A1">
      <w:pPr>
        <w:rPr>
          <w:rFonts w:ascii="Times New Roman" w:eastAsia="Calibri" w:hAnsi="Times New Roman" w:cs="Times New Roman"/>
          <w:b/>
          <w:bCs/>
          <w:sz w:val="28"/>
          <w:szCs w:val="20"/>
          <w:u w:val="single"/>
        </w:rPr>
      </w:pPr>
      <w:proofErr w:type="gramStart"/>
      <w:r>
        <w:rPr>
          <w:rFonts w:ascii="Times New Roman" w:eastAsia="Calibri" w:hAnsi="Times New Roman" w:cs="Times New Roman"/>
          <w:b/>
          <w:bCs/>
          <w:sz w:val="28"/>
          <w:szCs w:val="20"/>
        </w:rPr>
        <w:t>claim</w:t>
      </w:r>
      <w:proofErr w:type="gramEnd"/>
      <w:r>
        <w:rPr>
          <w:rFonts w:ascii="Times New Roman" w:eastAsia="Calibri" w:hAnsi="Times New Roman" w:cs="Times New Roman"/>
          <w:b/>
          <w:bCs/>
          <w:sz w:val="28"/>
          <w:szCs w:val="20"/>
        </w:rPr>
        <w:t xml:space="preserve"> to be </w:t>
      </w:r>
      <w:r w:rsidRPr="00CC662E">
        <w:rPr>
          <w:rFonts w:ascii="Times New Roman" w:eastAsia="Calibri" w:hAnsi="Times New Roman" w:cs="Times New Roman"/>
          <w:b/>
          <w:bCs/>
          <w:sz w:val="28"/>
          <w:szCs w:val="20"/>
          <w:highlight w:val="yellow"/>
          <w:u w:val="single"/>
        </w:rPr>
        <w:t>able to exercise Article III judicial power of the</w:t>
      </w:r>
      <w:r w:rsidR="00985B57">
        <w:rPr>
          <w:rFonts w:ascii="Times New Roman" w:eastAsia="Calibri" w:hAnsi="Times New Roman" w:cs="Times New Roman"/>
          <w:b/>
          <w:bCs/>
          <w:sz w:val="28"/>
          <w:szCs w:val="20"/>
          <w:u w:val="single"/>
        </w:rPr>
        <w:t xml:space="preserve"> U.S.</w:t>
      </w:r>
    </w:p>
    <w:p w:rsidR="00CC662E"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highlight w:val="yellow"/>
          <w:u w:val="single"/>
        </w:rPr>
        <w:lastRenderedPageBreak/>
        <w:t>These judges appear no different from the other</w:t>
      </w:r>
      <w:r w:rsidR="00CC662E">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 xml:space="preserve">Title 28 judges appointed </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to</w:t>
      </w:r>
      <w:proofErr w:type="gramEnd"/>
      <w:r>
        <w:rPr>
          <w:rFonts w:ascii="Times New Roman" w:eastAsia="Calibri" w:hAnsi="Times New Roman" w:cs="Times New Roman"/>
          <w:b/>
          <w:bCs/>
          <w:sz w:val="28"/>
          <w:szCs w:val="20"/>
          <w:highlight w:val="yellow"/>
          <w:u w:val="single"/>
        </w:rPr>
        <w:t xml:space="preserve"> other than Article III district courts.</w:t>
      </w:r>
      <w:r w:rsidR="00CC662E">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Section 9 (a) provides conclusive proof that judges appointed</w:t>
      </w:r>
      <w:r w:rsidR="00CC662E">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pursuant to sections 133 and 134 of title 28, United States Code</w:t>
      </w:r>
      <w:r w:rsidR="00CC662E">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 xml:space="preserve">are not “Article III judges” </w:t>
      </w:r>
      <w:r>
        <w:rPr>
          <w:rFonts w:ascii="Times New Roman" w:eastAsia="Calibri" w:hAnsi="Times New Roman" w:cs="Times New Roman"/>
          <w:b/>
          <w:bCs/>
          <w:color w:val="FF0000"/>
          <w:sz w:val="28"/>
          <w:szCs w:val="20"/>
          <w:highlight w:val="yellow"/>
          <w:u w:val="single"/>
        </w:rPr>
        <w:t xml:space="preserve">unless appointed </w:t>
      </w:r>
      <w:r>
        <w:rPr>
          <w:rFonts w:ascii="Times New Roman" w:eastAsia="Calibri" w:hAnsi="Times New Roman" w:cs="Times New Roman"/>
          <w:b/>
          <w:bCs/>
          <w:sz w:val="28"/>
          <w:szCs w:val="20"/>
          <w:highlight w:val="yellow"/>
          <w:u w:val="single"/>
        </w:rPr>
        <w:t>to Article III courts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highlight w:val="yellow"/>
          <w:u w:val="single"/>
        </w:rPr>
        <w:t>without</w:t>
      </w:r>
      <w:proofErr w:type="gramEnd"/>
      <w:r>
        <w:rPr>
          <w:rFonts w:ascii="Times New Roman" w:eastAsia="Calibri" w:hAnsi="Times New Roman" w:cs="Times New Roman"/>
          <w:b/>
          <w:bCs/>
          <w:sz w:val="28"/>
          <w:szCs w:val="20"/>
          <w:highlight w:val="yellow"/>
          <w:u w:val="single"/>
        </w:rPr>
        <w:t xml:space="preserve"> Title 28 restrictions.</w:t>
      </w:r>
      <w:r>
        <w:rPr>
          <w:rFonts w:ascii="Times New Roman" w:eastAsia="Calibri" w:hAnsi="Times New Roman" w:cs="Times New Roman"/>
          <w:b/>
          <w:bCs/>
          <w:sz w:val="28"/>
          <w:szCs w:val="20"/>
        </w:rPr>
        <w:t xml:space="preserve"> The district court judges to the</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United States District Court for the district of Puerto Rico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rPr>
        <w:t xml:space="preserve">The Constitution vests the </w:t>
      </w:r>
      <w:r>
        <w:rPr>
          <w:rFonts w:ascii="Times New Roman" w:eastAsia="Calibri" w:hAnsi="Times New Roman" w:cs="Times New Roman"/>
          <w:b/>
          <w:bCs/>
          <w:sz w:val="28"/>
          <w:szCs w:val="20"/>
          <w:highlight w:val="yellow"/>
          <w:u w:val="single"/>
        </w:rPr>
        <w:t>judicial power in the Supreme Court and the</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inferior</w:t>
      </w:r>
      <w:proofErr w:type="gramEnd"/>
      <w:r>
        <w:rPr>
          <w:rFonts w:ascii="Times New Roman" w:eastAsia="Calibri" w:hAnsi="Times New Roman" w:cs="Times New Roman"/>
          <w:b/>
          <w:bCs/>
          <w:sz w:val="28"/>
          <w:szCs w:val="20"/>
          <w:highlight w:val="yellow"/>
          <w:u w:val="single"/>
        </w:rPr>
        <w:t xml:space="preserve"> Article III courts Congress has yet to ordain and establish</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highlight w:val="yellow"/>
          <w:u w:val="single"/>
        </w:rPr>
        <w:t>in</w:t>
      </w:r>
      <w:proofErr w:type="gramEnd"/>
      <w:r>
        <w:rPr>
          <w:rFonts w:ascii="Times New Roman" w:eastAsia="Calibri" w:hAnsi="Times New Roman" w:cs="Times New Roman"/>
          <w:b/>
          <w:bCs/>
          <w:sz w:val="28"/>
          <w:szCs w:val="20"/>
          <w:highlight w:val="yellow"/>
          <w:u w:val="single"/>
        </w:rPr>
        <w:t xml:space="preserve"> any significant number</w:t>
      </w:r>
      <w:r>
        <w:rPr>
          <w:rFonts w:ascii="Times New Roman" w:eastAsia="Calibri" w:hAnsi="Times New Roman" w:cs="Times New Roman"/>
          <w:b/>
          <w:bCs/>
          <w:sz w:val="28"/>
          <w:szCs w:val="20"/>
        </w:rPr>
        <w:t>. All other courts established by Congress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may</w:t>
      </w:r>
      <w:proofErr w:type="gramEnd"/>
      <w:r>
        <w:rPr>
          <w:rFonts w:ascii="Times New Roman" w:eastAsia="Calibri" w:hAnsi="Times New Roman" w:cs="Times New Roman"/>
          <w:b/>
          <w:bCs/>
          <w:sz w:val="28"/>
          <w:szCs w:val="20"/>
        </w:rPr>
        <w:t xml:space="preserve"> be tribunals but they do not exercise judicial power.</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SAMPLE LETTERS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Letter to Clerk of the United States District Court at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_________________________</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Dear Court Clerk:</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 have obtained the federal court research of Dr. Eduardo M.</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Rivera, who received a Juris Doctor degree from the University of</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California at Los Angeles in 1971 and has been a member of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Bar of California since June 2, 1972. In addition to his legal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education</w:t>
      </w:r>
      <w:proofErr w:type="gramEnd"/>
      <w:r>
        <w:rPr>
          <w:rFonts w:ascii="Times New Roman" w:eastAsia="Calibri" w:hAnsi="Times New Roman" w:cs="Times New Roman"/>
          <w:b/>
          <w:bCs/>
          <w:sz w:val="28"/>
          <w:szCs w:val="20"/>
        </w:rPr>
        <w:t xml:space="preserve"> and experience, he has a bachelor’s degree in</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government.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I want to verify certain facts about the status of the United States District Court, I have been told that I can obtain a copy of the Jury Service and Selection Plan approved by the appeals court. I have been unable to obtain from the web site of this court: statements of the status of the court and a description of </w:t>
      </w:r>
      <w:r>
        <w:rPr>
          <w:rFonts w:ascii="Times New Roman" w:eastAsia="Calibri" w:hAnsi="Times New Roman" w:cs="Times New Roman"/>
          <w:b/>
          <w:bCs/>
          <w:color w:val="FF0000"/>
          <w:sz w:val="48"/>
          <w:szCs w:val="48"/>
          <w:u w:val="single"/>
        </w:rPr>
        <w:t xml:space="preserve">geographical </w:t>
      </w:r>
      <w:r>
        <w:rPr>
          <w:rFonts w:ascii="Times New Roman" w:eastAsia="Calibri" w:hAnsi="Times New Roman" w:cs="Times New Roman"/>
          <w:b/>
          <w:bCs/>
          <w:color w:val="0000FF"/>
          <w:sz w:val="48"/>
          <w:szCs w:val="48"/>
          <w:u w:val="single"/>
        </w:rPr>
        <w:t>boundaries</w:t>
      </w:r>
      <w:r>
        <w:rPr>
          <w:rFonts w:ascii="Times New Roman" w:eastAsia="Calibri" w:hAnsi="Times New Roman" w:cs="Times New Roman"/>
          <w:b/>
          <w:bCs/>
          <w:color w:val="FF0000"/>
          <w:sz w:val="48"/>
          <w:szCs w:val="48"/>
        </w:rPr>
        <w:t xml:space="preserve"> </w:t>
      </w:r>
      <w:r>
        <w:rPr>
          <w:rFonts w:ascii="Times New Roman" w:eastAsia="Calibri" w:hAnsi="Times New Roman" w:cs="Times New Roman"/>
          <w:b/>
          <w:bCs/>
          <w:sz w:val="48"/>
          <w:szCs w:val="48"/>
        </w:rPr>
        <w:t>of the judicial district</w:t>
      </w:r>
      <w:r>
        <w:rPr>
          <w:rFonts w:ascii="Times New Roman" w:eastAsia="Calibri" w:hAnsi="Times New Roman" w:cs="Times New Roman"/>
          <w:b/>
          <w:bCs/>
          <w:sz w:val="36"/>
          <w:szCs w:val="36"/>
        </w:rPr>
        <w:t>. I was told that if I could not obtain these documents off the Internet was unable to obtain those documents from the Internet, they might be available from the Office of the Clerk of the Court.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I am making a request of the following documents because they</w:t>
      </w:r>
    </w:p>
    <w:p w:rsidR="00D073A1" w:rsidRDefault="00D073A1" w:rsidP="00D073A1">
      <w:pPr>
        <w:rPr>
          <w:rFonts w:ascii="Times New Roman" w:eastAsia="Calibri" w:hAnsi="Times New Roman" w:cs="Times New Roman"/>
          <w:b/>
          <w:bCs/>
          <w:sz w:val="32"/>
          <w:szCs w:val="32"/>
        </w:rPr>
      </w:pPr>
      <w:proofErr w:type="spellStart"/>
      <w:proofErr w:type="gramStart"/>
      <w:r>
        <w:rPr>
          <w:rFonts w:ascii="Times New Roman" w:eastAsia="Calibri" w:hAnsi="Times New Roman" w:cs="Times New Roman"/>
          <w:b/>
          <w:bCs/>
          <w:sz w:val="32"/>
          <w:szCs w:val="32"/>
        </w:rPr>
        <w:t>were</w:t>
      </w:r>
      <w:proofErr w:type="spellEnd"/>
      <w:proofErr w:type="gramEnd"/>
      <w:r>
        <w:rPr>
          <w:rFonts w:ascii="Times New Roman" w:eastAsia="Calibri" w:hAnsi="Times New Roman" w:cs="Times New Roman"/>
          <w:b/>
          <w:bCs/>
          <w:sz w:val="32"/>
          <w:szCs w:val="32"/>
        </w:rPr>
        <w:t xml:space="preserve"> not available from the court’s web site:</w:t>
      </w: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1. Document identifying Article of Constitution under which court</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was</w:t>
      </w:r>
      <w:proofErr w:type="gramEnd"/>
      <w:r>
        <w:rPr>
          <w:rFonts w:ascii="Times New Roman" w:eastAsia="Calibri" w:hAnsi="Times New Roman" w:cs="Times New Roman"/>
          <w:b/>
          <w:bCs/>
          <w:sz w:val="32"/>
          <w:szCs w:val="32"/>
        </w:rPr>
        <w:t xml:space="preserve"> established.</w:t>
      </w: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2. Document describing territory that comprises court’s judicial</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district</w:t>
      </w:r>
      <w:proofErr w:type="gramEnd"/>
      <w:r>
        <w:rPr>
          <w:rFonts w:ascii="Times New Roman" w:eastAsia="Calibri" w:hAnsi="Times New Roman" w:cs="Times New Roman"/>
          <w:b/>
          <w:bCs/>
          <w:sz w:val="32"/>
          <w:szCs w:val="32"/>
        </w:rPr>
        <w:t>.</w:t>
      </w: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3. Copy of the Jury Service and Selection Plan.</w:t>
      </w: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He has stated in the opinion letter that he prepared for me that</w:t>
      </w:r>
    </w:p>
    <w:p w:rsidR="00D073A1" w:rsidRDefault="00D073A1" w:rsidP="00D073A1">
      <w:pPr>
        <w:rPr>
          <w:rFonts w:ascii="Times New Roman" w:eastAsia="Calibri" w:hAnsi="Times New Roman" w:cs="Times New Roman"/>
          <w:b/>
          <w:bCs/>
          <w:sz w:val="32"/>
          <w:szCs w:val="32"/>
          <w:highlight w:val="yellow"/>
          <w:u w:val="single"/>
        </w:rPr>
      </w:pPr>
      <w:proofErr w:type="gramStart"/>
      <w:r>
        <w:rPr>
          <w:rFonts w:ascii="Times New Roman" w:eastAsia="Calibri" w:hAnsi="Times New Roman" w:cs="Times New Roman"/>
          <w:b/>
          <w:bCs/>
          <w:sz w:val="32"/>
          <w:szCs w:val="32"/>
        </w:rPr>
        <w:t>the</w:t>
      </w:r>
      <w:proofErr w:type="gramEnd"/>
      <w:r>
        <w:rPr>
          <w:rFonts w:ascii="Times New Roman" w:eastAsia="Calibri" w:hAnsi="Times New Roman" w:cs="Times New Roman"/>
          <w:b/>
          <w:bCs/>
          <w:sz w:val="32"/>
          <w:szCs w:val="32"/>
        </w:rPr>
        <w:t xml:space="preserve"> </w:t>
      </w:r>
      <w:r>
        <w:rPr>
          <w:rFonts w:ascii="Times New Roman" w:eastAsia="Calibri" w:hAnsi="Times New Roman" w:cs="Times New Roman"/>
          <w:b/>
          <w:bCs/>
          <w:sz w:val="32"/>
          <w:szCs w:val="32"/>
          <w:highlight w:val="yellow"/>
          <w:u w:val="single"/>
        </w:rPr>
        <w:t>statute law that established that court does not refer to</w:t>
      </w:r>
    </w:p>
    <w:p w:rsidR="00D073A1" w:rsidRDefault="00D073A1" w:rsidP="00D073A1">
      <w:pPr>
        <w:rPr>
          <w:rFonts w:ascii="Times New Roman" w:eastAsia="Calibri" w:hAnsi="Times New Roman" w:cs="Times New Roman"/>
          <w:b/>
          <w:bCs/>
          <w:sz w:val="32"/>
          <w:szCs w:val="32"/>
          <w:highlight w:val="yellow"/>
          <w:u w:val="single"/>
        </w:rPr>
      </w:pPr>
      <w:r>
        <w:rPr>
          <w:rFonts w:ascii="Times New Roman" w:eastAsia="Calibri" w:hAnsi="Times New Roman" w:cs="Times New Roman"/>
          <w:b/>
          <w:bCs/>
          <w:sz w:val="32"/>
          <w:szCs w:val="32"/>
          <w:highlight w:val="yellow"/>
          <w:u w:val="single"/>
        </w:rPr>
        <w:t>Article III of the United States Constitution and, therefore, the</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highlight w:val="yellow"/>
          <w:u w:val="single"/>
        </w:rPr>
        <w:t>court</w:t>
      </w:r>
      <w:proofErr w:type="gramEnd"/>
      <w:r>
        <w:rPr>
          <w:rFonts w:ascii="Times New Roman" w:eastAsia="Calibri" w:hAnsi="Times New Roman" w:cs="Times New Roman"/>
          <w:b/>
          <w:bCs/>
          <w:sz w:val="32"/>
          <w:szCs w:val="32"/>
          <w:highlight w:val="yellow"/>
          <w:u w:val="single"/>
        </w:rPr>
        <w:t xml:space="preserve"> cannot be ordained and established under Article III</w:t>
      </w:r>
      <w:r>
        <w:rPr>
          <w:rFonts w:ascii="Times New Roman" w:eastAsia="Calibri" w:hAnsi="Times New Roman" w:cs="Times New Roman"/>
          <w:b/>
          <w:bCs/>
          <w:sz w:val="32"/>
          <w:szCs w:val="32"/>
        </w:rPr>
        <w:t>. I must</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obtain</w:t>
      </w:r>
      <w:proofErr w:type="gramEnd"/>
      <w:r>
        <w:rPr>
          <w:rFonts w:ascii="Times New Roman" w:eastAsia="Calibri" w:hAnsi="Times New Roman" w:cs="Times New Roman"/>
          <w:b/>
          <w:bCs/>
          <w:sz w:val="32"/>
          <w:szCs w:val="32"/>
        </w:rPr>
        <w:t xml:space="preserve"> a statement from you, the clerk of the court, as to what</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article</w:t>
      </w:r>
      <w:proofErr w:type="gramEnd"/>
      <w:r>
        <w:rPr>
          <w:rFonts w:ascii="Times New Roman" w:eastAsia="Calibri" w:hAnsi="Times New Roman" w:cs="Times New Roman"/>
          <w:b/>
          <w:bCs/>
          <w:sz w:val="32"/>
          <w:szCs w:val="32"/>
        </w:rPr>
        <w:t xml:space="preserve"> of the United States Constitution was used to establish the</w:t>
      </w:r>
    </w:p>
    <w:p w:rsidR="00D073A1" w:rsidRDefault="00D073A1" w:rsidP="00D073A1">
      <w:pPr>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court</w:t>
      </w:r>
      <w:proofErr w:type="gramEnd"/>
      <w:r>
        <w:rPr>
          <w:rFonts w:ascii="Times New Roman" w:eastAsia="Calibri" w:hAnsi="Times New Roman" w:cs="Times New Roman"/>
          <w:b/>
          <w:bCs/>
          <w:sz w:val="32"/>
          <w:szCs w:val="32"/>
        </w:rPr>
        <w:t>.</w:t>
      </w:r>
    </w:p>
    <w:p w:rsidR="00D073A1" w:rsidRDefault="00D073A1" w:rsidP="00D073A1">
      <w:pPr>
        <w:rPr>
          <w:rFonts w:ascii="Times New Roman" w:eastAsia="Calibri" w:hAnsi="Times New Roman" w:cs="Times New Roman"/>
          <w:b/>
          <w:bCs/>
          <w:sz w:val="32"/>
          <w:szCs w:val="32"/>
        </w:rPr>
      </w:pPr>
    </w:p>
    <w:p w:rsidR="00D073A1" w:rsidRDefault="00D073A1" w:rsidP="00D073A1">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His conclusion, based on the statute law which was provided to me along with his opinion letter, is that the court was </w:t>
      </w:r>
      <w:r>
        <w:rPr>
          <w:rFonts w:ascii="Times New Roman" w:eastAsia="Calibri" w:hAnsi="Times New Roman" w:cs="Times New Roman"/>
          <w:b/>
          <w:bCs/>
          <w:sz w:val="32"/>
          <w:szCs w:val="32"/>
          <w:highlight w:val="yellow"/>
          <w:u w:val="single"/>
        </w:rPr>
        <w:t xml:space="preserve">created pursuant to Article I or IV of the United States Constitution and, therefore, the court is </w:t>
      </w:r>
      <w:r>
        <w:rPr>
          <w:rFonts w:ascii="Times New Roman" w:eastAsia="Calibri" w:hAnsi="Times New Roman" w:cs="Times New Roman"/>
          <w:b/>
          <w:bCs/>
          <w:color w:val="FF0000"/>
          <w:sz w:val="44"/>
          <w:szCs w:val="44"/>
          <w:highlight w:val="yellow"/>
          <w:u w:val="single"/>
        </w:rPr>
        <w:t xml:space="preserve">limited to </w:t>
      </w:r>
      <w:r>
        <w:rPr>
          <w:rFonts w:ascii="Times New Roman" w:eastAsia="Calibri" w:hAnsi="Times New Roman" w:cs="Times New Roman"/>
          <w:b/>
          <w:bCs/>
          <w:color w:val="0000FF"/>
          <w:sz w:val="44"/>
          <w:szCs w:val="44"/>
          <w:highlight w:val="yellow"/>
          <w:u w:val="single"/>
        </w:rPr>
        <w:t>territorial</w:t>
      </w:r>
      <w:r>
        <w:rPr>
          <w:rFonts w:ascii="Times New Roman" w:eastAsia="Calibri" w:hAnsi="Times New Roman" w:cs="Times New Roman"/>
          <w:b/>
          <w:bCs/>
          <w:color w:val="FF0000"/>
          <w:sz w:val="44"/>
          <w:szCs w:val="44"/>
          <w:highlight w:val="yellow"/>
          <w:u w:val="single"/>
        </w:rPr>
        <w:t xml:space="preserve"> jurisdiction</w:t>
      </w:r>
      <w:r>
        <w:rPr>
          <w:rFonts w:ascii="Times New Roman" w:eastAsia="Calibri" w:hAnsi="Times New Roman" w:cs="Times New Roman"/>
          <w:b/>
          <w:bCs/>
          <w:color w:val="FF0000"/>
          <w:sz w:val="32"/>
          <w:szCs w:val="32"/>
          <w:highlight w:val="yellow"/>
          <w:u w:val="single"/>
        </w:rPr>
        <w:t xml:space="preserve"> </w:t>
      </w:r>
      <w:r>
        <w:rPr>
          <w:rFonts w:ascii="Times New Roman" w:eastAsia="Calibri" w:hAnsi="Times New Roman" w:cs="Times New Roman"/>
          <w:b/>
          <w:bCs/>
          <w:sz w:val="32"/>
          <w:szCs w:val="32"/>
          <w:highlight w:val="yellow"/>
          <w:u w:val="single"/>
        </w:rPr>
        <w:t>consisting of the lands and improvements over which the government of the United States has exclusive jurisdiction.</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purpose of this letter is to alert you to the fact that 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u w:val="thick"/>
        </w:rPr>
        <w:t xml:space="preserve">                                              </w:t>
      </w:r>
      <w:r>
        <w:rPr>
          <w:rFonts w:ascii="Times New Roman" w:eastAsia="Calibri" w:hAnsi="Times New Roman" w:cs="Times New Roman"/>
          <w:b/>
          <w:bCs/>
          <w:sz w:val="28"/>
          <w:szCs w:val="20"/>
        </w:rPr>
        <w:t>(</w:t>
      </w:r>
      <w:proofErr w:type="gramStart"/>
      <w:r>
        <w:rPr>
          <w:rFonts w:ascii="Times New Roman" w:eastAsia="Calibri" w:hAnsi="Times New Roman" w:cs="Times New Roman"/>
          <w:b/>
          <w:bCs/>
          <w:sz w:val="28"/>
          <w:szCs w:val="20"/>
        </w:rPr>
        <w:t>or</w:t>
      </w:r>
      <w:proofErr w:type="gramEnd"/>
      <w:r>
        <w:rPr>
          <w:rFonts w:ascii="Times New Roman" w:eastAsia="Calibri" w:hAnsi="Times New Roman" w:cs="Times New Roman"/>
          <w:b/>
          <w:bCs/>
          <w:sz w:val="28"/>
          <w:szCs w:val="20"/>
        </w:rPr>
        <w:t xml:space="preserve"> here insert the name of the court that has no Article III judicial power. If you disagree with his conclusion that 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u w:val="thick"/>
        </w:rPr>
        <w:t xml:space="preserve">                                </w:t>
      </w:r>
      <w:proofErr w:type="gramStart"/>
      <w:r>
        <w:rPr>
          <w:rFonts w:ascii="Times New Roman" w:eastAsia="Calibri" w:hAnsi="Times New Roman" w:cs="Times New Roman"/>
          <w:b/>
          <w:bCs/>
          <w:sz w:val="28"/>
          <w:szCs w:val="20"/>
        </w:rPr>
        <w:t>is</w:t>
      </w:r>
      <w:proofErr w:type="gramEnd"/>
      <w:r>
        <w:rPr>
          <w:rFonts w:ascii="Times New Roman" w:eastAsia="Calibri" w:hAnsi="Times New Roman" w:cs="Times New Roman"/>
          <w:b/>
          <w:bCs/>
          <w:sz w:val="28"/>
          <w:szCs w:val="20"/>
        </w:rPr>
        <w:t xml:space="preserve"> a territorial court, I will be happy to send you, upon your request, the underlying material upon which he bases that conclusion and his analysis. All you have to do is disagree with Doctor Rivera’s conclusion that the United States District Court,                                 is a territorial court and I will send you copies of the statute law upon which he relied to make his conclusion.</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Very truly yours,</w:t>
      </w:r>
    </w:p>
    <w:p w:rsidR="00CC662E" w:rsidRDefault="00CC662E" w:rsidP="00D073A1">
      <w:pPr>
        <w:rPr>
          <w:rFonts w:ascii="Times New Roman" w:eastAsia="Calibri" w:hAnsi="Times New Roman" w:cs="Times New Roman"/>
          <w:b/>
          <w:bCs/>
          <w:sz w:val="28"/>
          <w:szCs w:val="20"/>
        </w:rPr>
      </w:pPr>
    </w:p>
    <w:p w:rsidR="00D073A1" w:rsidRPr="00CC662E" w:rsidRDefault="00D073A1" w:rsidP="00D073A1">
      <w:pPr>
        <w:rPr>
          <w:rFonts w:ascii="Times New Roman" w:eastAsia="Calibri" w:hAnsi="Times New Roman" w:cs="Times New Roman"/>
          <w:b/>
          <w:bCs/>
          <w:sz w:val="28"/>
          <w:szCs w:val="20"/>
          <w:highlight w:val="yellow"/>
        </w:rPr>
      </w:pPr>
      <w:r w:rsidRPr="00CC662E">
        <w:rPr>
          <w:rFonts w:ascii="Times New Roman" w:eastAsia="Calibri" w:hAnsi="Times New Roman" w:cs="Times New Roman"/>
          <w:b/>
          <w:bCs/>
          <w:sz w:val="28"/>
          <w:szCs w:val="20"/>
          <w:highlight w:val="yellow"/>
        </w:rPr>
        <w:t>Letter To The</w:t>
      </w:r>
    </w:p>
    <w:p w:rsidR="00D073A1" w:rsidRDefault="00D073A1" w:rsidP="00D073A1">
      <w:pPr>
        <w:rPr>
          <w:rFonts w:ascii="Times New Roman" w:eastAsia="Calibri" w:hAnsi="Times New Roman" w:cs="Times New Roman"/>
          <w:b/>
          <w:bCs/>
          <w:sz w:val="28"/>
          <w:szCs w:val="20"/>
        </w:rPr>
      </w:pPr>
      <w:r w:rsidRPr="00CC662E">
        <w:rPr>
          <w:rFonts w:ascii="Times New Roman" w:eastAsia="Calibri" w:hAnsi="Times New Roman" w:cs="Times New Roman"/>
          <w:b/>
          <w:bCs/>
          <w:sz w:val="28"/>
          <w:szCs w:val="20"/>
          <w:highlight w:val="yellow"/>
        </w:rPr>
        <w:t xml:space="preserve">Foreman </w:t>
      </w:r>
      <w:proofErr w:type="gramStart"/>
      <w:r w:rsidRPr="00CC662E">
        <w:rPr>
          <w:rFonts w:ascii="Times New Roman" w:eastAsia="Calibri" w:hAnsi="Times New Roman" w:cs="Times New Roman"/>
          <w:b/>
          <w:bCs/>
          <w:sz w:val="28"/>
          <w:szCs w:val="20"/>
          <w:highlight w:val="yellow"/>
        </w:rPr>
        <w:t>Of</w:t>
      </w:r>
      <w:proofErr w:type="gramEnd"/>
      <w:r w:rsidRPr="00CC662E">
        <w:rPr>
          <w:rFonts w:ascii="Times New Roman" w:eastAsia="Calibri" w:hAnsi="Times New Roman" w:cs="Times New Roman"/>
          <w:b/>
          <w:bCs/>
          <w:sz w:val="28"/>
          <w:szCs w:val="20"/>
          <w:highlight w:val="yellow"/>
        </w:rPr>
        <w:t xml:space="preserve"> The Grand Jury</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I retained Dr. Eduardo M. Rivera, who received a Juris Doctor degree from the University of California at Los Angeles in 1971</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has been a member of the Bar of California since June 2</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1972, to prepare an opinion letter regarding the status of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District Court, District of____________. In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addition</w:t>
      </w:r>
      <w:proofErr w:type="gramEnd"/>
      <w:r>
        <w:rPr>
          <w:rFonts w:ascii="Times New Roman" w:eastAsia="Calibri" w:hAnsi="Times New Roman" w:cs="Times New Roman"/>
          <w:b/>
          <w:bCs/>
          <w:sz w:val="28"/>
          <w:szCs w:val="20"/>
        </w:rPr>
        <w:t xml:space="preserve"> to his legal education and experience, he has a bachelor’s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degree</w:t>
      </w:r>
      <w:proofErr w:type="gramEnd"/>
      <w:r>
        <w:rPr>
          <w:rFonts w:ascii="Times New Roman" w:eastAsia="Calibri" w:hAnsi="Times New Roman" w:cs="Times New Roman"/>
          <w:b/>
          <w:bCs/>
          <w:sz w:val="28"/>
          <w:szCs w:val="20"/>
        </w:rPr>
        <w:t xml:space="preserve"> in government.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He stated in the opinion letter that he prepared for me that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statute</w:t>
      </w:r>
      <w:proofErr w:type="gramEnd"/>
      <w:r>
        <w:rPr>
          <w:rFonts w:ascii="Times New Roman" w:eastAsia="Calibri" w:hAnsi="Times New Roman" w:cs="Times New Roman"/>
          <w:b/>
          <w:bCs/>
          <w:sz w:val="28"/>
          <w:szCs w:val="20"/>
        </w:rPr>
        <w:t xml:space="preserve"> law including Title 28 U.S.C. that established that court</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does</w:t>
      </w:r>
      <w:proofErr w:type="gramEnd"/>
      <w:r>
        <w:rPr>
          <w:rFonts w:ascii="Times New Roman" w:eastAsia="Calibri" w:hAnsi="Times New Roman" w:cs="Times New Roman"/>
          <w:b/>
          <w:bCs/>
          <w:sz w:val="28"/>
          <w:szCs w:val="20"/>
          <w:highlight w:val="yellow"/>
          <w:u w:val="single"/>
        </w:rPr>
        <w:t xml:space="preserve"> not refer to Article III of the United States Constitution</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and</w:t>
      </w:r>
      <w:proofErr w:type="gramEnd"/>
      <w:r>
        <w:rPr>
          <w:rFonts w:ascii="Times New Roman" w:eastAsia="Calibri" w:hAnsi="Times New Roman" w:cs="Times New Roman"/>
          <w:b/>
          <w:bCs/>
          <w:sz w:val="28"/>
          <w:szCs w:val="20"/>
          <w:highlight w:val="yellow"/>
          <w:u w:val="single"/>
        </w:rPr>
        <w:t>, therefore, the court cannot be ordained and established under</w:t>
      </w:r>
    </w:p>
    <w:p w:rsidR="00D073A1" w:rsidRDefault="00D073A1" w:rsidP="00D073A1">
      <w:pPr>
        <w:rPr>
          <w:rFonts w:ascii="Times New Roman" w:eastAsia="Calibri" w:hAnsi="Times New Roman" w:cs="Times New Roman"/>
          <w:b/>
          <w:bCs/>
          <w:sz w:val="28"/>
          <w:szCs w:val="20"/>
          <w:u w:val="single"/>
        </w:rPr>
      </w:pPr>
      <w:r>
        <w:rPr>
          <w:rFonts w:ascii="Times New Roman" w:eastAsia="Calibri" w:hAnsi="Times New Roman" w:cs="Times New Roman"/>
          <w:b/>
          <w:bCs/>
          <w:sz w:val="28"/>
          <w:szCs w:val="20"/>
          <w:highlight w:val="yellow"/>
          <w:u w:val="single"/>
        </w:rPr>
        <w:t>Article III.</w:t>
      </w:r>
    </w:p>
    <w:p w:rsidR="00D073A1" w:rsidRDefault="00D073A1" w:rsidP="00D073A1">
      <w:pPr>
        <w:rPr>
          <w:rFonts w:ascii="Times New Roman" w:eastAsia="Calibri" w:hAnsi="Times New Roman" w:cs="Times New Roman"/>
          <w:b/>
          <w:bCs/>
          <w:sz w:val="28"/>
          <w:szCs w:val="20"/>
          <w:u w:val="single"/>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 must obtain a statement from you, the clerk of the</w:t>
      </w:r>
    </w:p>
    <w:p w:rsidR="00D073A1" w:rsidRDefault="00D073A1" w:rsidP="00D073A1">
      <w:pPr>
        <w:rPr>
          <w:rFonts w:ascii="Times New Roman" w:eastAsia="Calibri" w:hAnsi="Times New Roman" w:cs="Times New Roman"/>
          <w:b/>
          <w:bCs/>
          <w:color w:val="0000FF"/>
          <w:sz w:val="28"/>
          <w:szCs w:val="20"/>
          <w:highlight w:val="yellow"/>
          <w:u w:val="single"/>
        </w:rPr>
      </w:pPr>
      <w:proofErr w:type="gramStart"/>
      <w:r>
        <w:rPr>
          <w:rFonts w:ascii="Times New Roman" w:eastAsia="Calibri" w:hAnsi="Times New Roman" w:cs="Times New Roman"/>
          <w:b/>
          <w:bCs/>
          <w:sz w:val="28"/>
          <w:szCs w:val="20"/>
        </w:rPr>
        <w:t>court</w:t>
      </w:r>
      <w:proofErr w:type="gramEnd"/>
      <w:r>
        <w:rPr>
          <w:rFonts w:ascii="Times New Roman" w:eastAsia="Calibri" w:hAnsi="Times New Roman" w:cs="Times New Roman"/>
          <w:b/>
          <w:bCs/>
          <w:sz w:val="28"/>
          <w:szCs w:val="20"/>
        </w:rPr>
        <w:t xml:space="preserve">, </w:t>
      </w:r>
      <w:r>
        <w:rPr>
          <w:rFonts w:ascii="Times New Roman" w:eastAsia="Calibri" w:hAnsi="Times New Roman" w:cs="Times New Roman"/>
          <w:b/>
          <w:bCs/>
          <w:color w:val="0000FF"/>
          <w:sz w:val="28"/>
          <w:szCs w:val="20"/>
          <w:highlight w:val="yellow"/>
          <w:u w:val="single"/>
        </w:rPr>
        <w:t>as to what article of the United States Constitution was</w:t>
      </w:r>
    </w:p>
    <w:p w:rsidR="00D073A1" w:rsidRDefault="00D073A1" w:rsidP="00D073A1">
      <w:pPr>
        <w:rPr>
          <w:rFonts w:ascii="Times New Roman" w:eastAsia="Calibri" w:hAnsi="Times New Roman" w:cs="Times New Roman"/>
          <w:b/>
          <w:bCs/>
          <w:color w:val="0000FF"/>
          <w:sz w:val="28"/>
          <w:szCs w:val="20"/>
          <w:u w:val="single"/>
        </w:rPr>
      </w:pPr>
      <w:proofErr w:type="gramStart"/>
      <w:r>
        <w:rPr>
          <w:rFonts w:ascii="Times New Roman" w:eastAsia="Calibri" w:hAnsi="Times New Roman" w:cs="Times New Roman"/>
          <w:b/>
          <w:bCs/>
          <w:color w:val="0000FF"/>
          <w:sz w:val="28"/>
          <w:szCs w:val="20"/>
          <w:highlight w:val="yellow"/>
          <w:u w:val="single"/>
        </w:rPr>
        <w:t>used</w:t>
      </w:r>
      <w:proofErr w:type="gramEnd"/>
      <w:r>
        <w:rPr>
          <w:rFonts w:ascii="Times New Roman" w:eastAsia="Calibri" w:hAnsi="Times New Roman" w:cs="Times New Roman"/>
          <w:b/>
          <w:bCs/>
          <w:color w:val="0000FF"/>
          <w:sz w:val="28"/>
          <w:szCs w:val="20"/>
          <w:highlight w:val="yellow"/>
          <w:u w:val="single"/>
        </w:rPr>
        <w:t xml:space="preserve"> to establish the court.</w:t>
      </w:r>
    </w:p>
    <w:p w:rsidR="00D073A1" w:rsidRDefault="00D073A1" w:rsidP="00D073A1">
      <w:pPr>
        <w:rPr>
          <w:rFonts w:ascii="Times New Roman" w:eastAsia="Calibri" w:hAnsi="Times New Roman" w:cs="Times New Roman"/>
          <w:b/>
          <w:bCs/>
          <w:color w:val="0000FF"/>
          <w:sz w:val="28"/>
          <w:szCs w:val="20"/>
          <w:u w:val="single"/>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Doctor Rivera told me, that to confirm his findings, I should obtain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from</w:t>
      </w:r>
      <w:proofErr w:type="gramEnd"/>
      <w:r>
        <w:rPr>
          <w:rFonts w:ascii="Times New Roman" w:eastAsia="Calibri" w:hAnsi="Times New Roman" w:cs="Times New Roman"/>
          <w:b/>
          <w:bCs/>
          <w:sz w:val="28"/>
          <w:szCs w:val="20"/>
        </w:rPr>
        <w:t xml:space="preserve"> the web site of the above court: statements of the status of</w:t>
      </w:r>
    </w:p>
    <w:p w:rsidR="00D073A1" w:rsidRDefault="00D073A1" w:rsidP="00D073A1">
      <w:pPr>
        <w:rPr>
          <w:rFonts w:ascii="Times New Roman" w:eastAsia="Calibri" w:hAnsi="Times New Roman" w:cs="Times New Roman"/>
          <w:b/>
          <w:bCs/>
          <w:sz w:val="36"/>
          <w:szCs w:val="36"/>
          <w:highlight w:val="yellow"/>
          <w:u w:val="single"/>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court and </w:t>
      </w:r>
      <w:r>
        <w:rPr>
          <w:rFonts w:ascii="Times New Roman" w:eastAsia="Calibri" w:hAnsi="Times New Roman" w:cs="Times New Roman"/>
          <w:b/>
          <w:bCs/>
          <w:sz w:val="36"/>
          <w:szCs w:val="36"/>
          <w:highlight w:val="yellow"/>
          <w:u w:val="single"/>
        </w:rPr>
        <w:t>a description of geographical boundaries of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36"/>
          <w:szCs w:val="36"/>
          <w:highlight w:val="yellow"/>
          <w:u w:val="single"/>
        </w:rPr>
        <w:t>judicial</w:t>
      </w:r>
      <w:proofErr w:type="gramEnd"/>
      <w:r>
        <w:rPr>
          <w:rFonts w:ascii="Times New Roman" w:eastAsia="Calibri" w:hAnsi="Times New Roman" w:cs="Times New Roman"/>
          <w:b/>
          <w:bCs/>
          <w:sz w:val="36"/>
          <w:szCs w:val="36"/>
          <w:highlight w:val="yellow"/>
          <w:u w:val="single"/>
        </w:rPr>
        <w:t xml:space="preserve"> district.</w:t>
      </w:r>
      <w:r>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He also told me to obtain a copy of the Jury</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Service and Selection Plan approved by the appeals court. He told</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me that if I was unable to obtain those documents from the</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Internet, they might be available from the Office of the Clerk of</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the Court.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 am making a request of the following documents from you as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foreman</w:t>
      </w:r>
      <w:proofErr w:type="gramEnd"/>
      <w:r>
        <w:rPr>
          <w:rFonts w:ascii="Times New Roman" w:eastAsia="Calibri" w:hAnsi="Times New Roman" w:cs="Times New Roman"/>
          <w:b/>
          <w:bCs/>
          <w:sz w:val="28"/>
          <w:szCs w:val="20"/>
        </w:rPr>
        <w:t xml:space="preserve"> of the grand jury of this court, because after repeated</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unsuccessful</w:t>
      </w:r>
      <w:proofErr w:type="gramEnd"/>
      <w:r>
        <w:rPr>
          <w:rFonts w:ascii="Times New Roman" w:eastAsia="Calibri" w:hAnsi="Times New Roman" w:cs="Times New Roman"/>
          <w:b/>
          <w:bCs/>
          <w:sz w:val="28"/>
          <w:szCs w:val="20"/>
        </w:rPr>
        <w:t xml:space="preserve"> attempts to obtain the documents from the clerk of</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court and they were not available from the court’s web site.</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highlight w:val="yellow"/>
          <w:u w:val="single"/>
        </w:rPr>
        <w:t>1. Document identifying the Article of the Constitution under</w:t>
      </w:r>
    </w:p>
    <w:p w:rsidR="00B664C3"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which</w:t>
      </w:r>
      <w:proofErr w:type="gramEnd"/>
      <w:r>
        <w:rPr>
          <w:rFonts w:ascii="Times New Roman" w:eastAsia="Calibri" w:hAnsi="Times New Roman" w:cs="Times New Roman"/>
          <w:b/>
          <w:bCs/>
          <w:sz w:val="28"/>
          <w:szCs w:val="20"/>
          <w:highlight w:val="yellow"/>
          <w:u w:val="single"/>
        </w:rPr>
        <w:t xml:space="preserve"> the court was established.</w:t>
      </w:r>
      <w:r w:rsidR="00B664C3">
        <w:rPr>
          <w:rFonts w:ascii="Times New Roman" w:eastAsia="Calibri" w:hAnsi="Times New Roman" w:cs="Times New Roman"/>
          <w:b/>
          <w:bCs/>
          <w:sz w:val="28"/>
          <w:szCs w:val="20"/>
          <w:highlight w:val="yellow"/>
          <w:u w:val="single"/>
        </w:rPr>
        <w:t xml:space="preserve"> </w:t>
      </w: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highlight w:val="yellow"/>
          <w:u w:val="single"/>
        </w:rPr>
        <w:t>2. Document describing territory that comprises court’s judicial</w:t>
      </w:r>
      <w:r w:rsidR="00B664C3">
        <w:rPr>
          <w:rFonts w:ascii="Times New Roman" w:eastAsia="Calibri" w:hAnsi="Times New Roman" w:cs="Times New Roman"/>
          <w:b/>
          <w:bCs/>
          <w:sz w:val="28"/>
          <w:szCs w:val="20"/>
          <w:highlight w:val="yellow"/>
          <w:u w:val="single"/>
        </w:rPr>
        <w:t xml:space="preserve"> </w:t>
      </w:r>
      <w:r>
        <w:rPr>
          <w:rFonts w:ascii="Times New Roman" w:eastAsia="Calibri" w:hAnsi="Times New Roman" w:cs="Times New Roman"/>
          <w:b/>
          <w:bCs/>
          <w:sz w:val="28"/>
          <w:szCs w:val="20"/>
          <w:highlight w:val="yellow"/>
          <w:u w:val="single"/>
        </w:rPr>
        <w:t>district.</w:t>
      </w:r>
    </w:p>
    <w:p w:rsidR="00D073A1" w:rsidRDefault="00D073A1" w:rsidP="00D073A1">
      <w:pPr>
        <w:rPr>
          <w:rFonts w:ascii="Times New Roman" w:eastAsia="Calibri" w:hAnsi="Times New Roman" w:cs="Times New Roman"/>
          <w:b/>
          <w:bCs/>
          <w:sz w:val="28"/>
          <w:szCs w:val="20"/>
          <w:u w:val="single"/>
        </w:rPr>
      </w:pPr>
      <w:r>
        <w:rPr>
          <w:rFonts w:ascii="Times New Roman" w:eastAsia="Calibri" w:hAnsi="Times New Roman" w:cs="Times New Roman"/>
          <w:b/>
          <w:bCs/>
          <w:sz w:val="28"/>
          <w:szCs w:val="20"/>
          <w:highlight w:val="yellow"/>
          <w:u w:val="single"/>
        </w:rPr>
        <w:t>3. Copy of the Jury Service and Selection Plan.</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He has stated in the opinion letter that he prepared for me that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statute law that established that court does not refer to</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Article III of the United States Constitution and, therefore,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court</w:t>
      </w:r>
      <w:proofErr w:type="gramEnd"/>
      <w:r>
        <w:rPr>
          <w:rFonts w:ascii="Times New Roman" w:eastAsia="Calibri" w:hAnsi="Times New Roman" w:cs="Times New Roman"/>
          <w:b/>
          <w:bCs/>
          <w:sz w:val="28"/>
          <w:szCs w:val="20"/>
        </w:rPr>
        <w:t xml:space="preserve"> cannot possibly be ordained and established under Article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III.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 must obtain a statement from you, the clerk of the court,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as</w:t>
      </w:r>
      <w:proofErr w:type="gramEnd"/>
      <w:r>
        <w:rPr>
          <w:rFonts w:ascii="Times New Roman" w:eastAsia="Calibri" w:hAnsi="Times New Roman" w:cs="Times New Roman"/>
          <w:b/>
          <w:bCs/>
          <w:sz w:val="28"/>
          <w:szCs w:val="20"/>
        </w:rPr>
        <w:t xml:space="preserve"> to what article of the United States Constitution was used to</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establish</w:t>
      </w:r>
      <w:proofErr w:type="gramEnd"/>
      <w:r>
        <w:rPr>
          <w:rFonts w:ascii="Times New Roman" w:eastAsia="Calibri" w:hAnsi="Times New Roman" w:cs="Times New Roman"/>
          <w:b/>
          <w:bCs/>
          <w:sz w:val="28"/>
          <w:szCs w:val="20"/>
        </w:rPr>
        <w:t xml:space="preserve"> the court.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His conclusion based on the statute law which was provided to me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along</w:t>
      </w:r>
      <w:proofErr w:type="gramEnd"/>
      <w:r>
        <w:rPr>
          <w:rFonts w:ascii="Times New Roman" w:eastAsia="Calibri" w:hAnsi="Times New Roman" w:cs="Times New Roman"/>
          <w:b/>
          <w:bCs/>
          <w:sz w:val="28"/>
          <w:szCs w:val="20"/>
        </w:rPr>
        <w:t xml:space="preserve"> with his opinion letter is that the court was created pursuant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to</w:t>
      </w:r>
      <w:proofErr w:type="gramEnd"/>
      <w:r>
        <w:rPr>
          <w:rFonts w:ascii="Times New Roman" w:eastAsia="Calibri" w:hAnsi="Times New Roman" w:cs="Times New Roman"/>
          <w:b/>
          <w:bCs/>
          <w:sz w:val="28"/>
          <w:szCs w:val="20"/>
        </w:rPr>
        <w:t xml:space="preserve"> Article I of the United States Constitution and, therefore, the</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rPr>
        <w:t>court</w:t>
      </w:r>
      <w:proofErr w:type="gramEnd"/>
      <w:r>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highlight w:val="yellow"/>
          <w:u w:val="single"/>
        </w:rPr>
        <w:t>is limited to territorial jurisdiction consisting of the lands and</w:t>
      </w:r>
    </w:p>
    <w:p w:rsidR="00D073A1"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highlight w:val="yellow"/>
          <w:u w:val="single"/>
        </w:rPr>
        <w:t>improvements</w:t>
      </w:r>
      <w:proofErr w:type="gramEnd"/>
      <w:r>
        <w:rPr>
          <w:rFonts w:ascii="Times New Roman" w:eastAsia="Calibri" w:hAnsi="Times New Roman" w:cs="Times New Roman"/>
          <w:b/>
          <w:bCs/>
          <w:sz w:val="28"/>
          <w:szCs w:val="20"/>
          <w:highlight w:val="yellow"/>
          <w:u w:val="single"/>
        </w:rPr>
        <w:t xml:space="preserve"> over which the government of the United States has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highlight w:val="yellow"/>
          <w:u w:val="single"/>
        </w:rPr>
        <w:t>exclusive</w:t>
      </w:r>
      <w:proofErr w:type="gramEnd"/>
      <w:r>
        <w:rPr>
          <w:rFonts w:ascii="Times New Roman" w:eastAsia="Calibri" w:hAnsi="Times New Roman" w:cs="Times New Roman"/>
          <w:b/>
          <w:bCs/>
          <w:sz w:val="28"/>
          <w:szCs w:val="20"/>
          <w:highlight w:val="yellow"/>
          <w:u w:val="single"/>
        </w:rPr>
        <w:t xml:space="preserve"> jurisdiction.</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purpose of this letter is to alert you to the fact that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color w:val="FF0000"/>
          <w:sz w:val="40"/>
          <w:szCs w:val="40"/>
        </w:rPr>
        <w:t>United States District Court of Arizona</w:t>
      </w:r>
      <w:r>
        <w:rPr>
          <w:rFonts w:ascii="Times New Roman" w:eastAsia="Calibri" w:hAnsi="Times New Roman" w:cs="Times New Roman"/>
          <w:b/>
          <w:bCs/>
          <w:color w:val="FF0000"/>
          <w:sz w:val="28"/>
          <w:szCs w:val="20"/>
        </w:rPr>
        <w:t xml:space="preserve"> </w:t>
      </w:r>
      <w:r>
        <w:rPr>
          <w:rFonts w:ascii="Times New Roman" w:eastAsia="Calibri" w:hAnsi="Times New Roman" w:cs="Times New Roman"/>
          <w:b/>
          <w:bCs/>
          <w:sz w:val="28"/>
          <w:szCs w:val="20"/>
        </w:rPr>
        <w:t>(or here insert the name</w:t>
      </w:r>
      <w:r w:rsidR="00B664C3">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of the court that has no Article III judicial power.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If you disagree with his conclusion that 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_____________is a territorial court, I will be happy to send you</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underlying material upon which he bases that conclusion and his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analysis</w:t>
      </w:r>
      <w:proofErr w:type="gramEnd"/>
      <w:r>
        <w:rPr>
          <w:rFonts w:ascii="Times New Roman" w:eastAsia="Calibri" w:hAnsi="Times New Roman" w:cs="Times New Roman"/>
          <w:b/>
          <w:bCs/>
          <w:sz w:val="28"/>
          <w:szCs w:val="20"/>
        </w:rPr>
        <w:t>. All you have to do is disagree with Doctor Rivera’s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conclusion</w:t>
      </w:r>
      <w:proofErr w:type="gramEnd"/>
      <w:r>
        <w:rPr>
          <w:rFonts w:ascii="Times New Roman" w:eastAsia="Calibri" w:hAnsi="Times New Roman" w:cs="Times New Roman"/>
          <w:b/>
          <w:bCs/>
          <w:sz w:val="28"/>
          <w:szCs w:val="20"/>
        </w:rPr>
        <w:t xml:space="preserve"> that 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_____________________________is a territorial court and I will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send</w:t>
      </w:r>
      <w:proofErr w:type="gramEnd"/>
      <w:r>
        <w:rPr>
          <w:rFonts w:ascii="Times New Roman" w:eastAsia="Calibri" w:hAnsi="Times New Roman" w:cs="Times New Roman"/>
          <w:b/>
          <w:bCs/>
          <w:sz w:val="28"/>
          <w:szCs w:val="20"/>
        </w:rPr>
        <w:t xml:space="preserve"> you copies of the statute law upon which he relied to make his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conclusion</w:t>
      </w:r>
      <w:proofErr w:type="gramEnd"/>
      <w:r>
        <w:rPr>
          <w:rFonts w:ascii="Times New Roman" w:eastAsia="Calibri" w:hAnsi="Times New Roman" w:cs="Times New Roman"/>
          <w:b/>
          <w:bCs/>
          <w:sz w:val="28"/>
          <w:szCs w:val="20"/>
        </w:rPr>
        <w: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Letter to Congressman</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Honorable (full name)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House of Representatives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Washington, D.C.</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Dear Mr.</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_____________________________is located within your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congressional</w:t>
      </w:r>
      <w:proofErr w:type="gramEnd"/>
      <w:r>
        <w:rPr>
          <w:rFonts w:ascii="Times New Roman" w:eastAsia="Calibri" w:hAnsi="Times New Roman" w:cs="Times New Roman"/>
          <w:b/>
          <w:bCs/>
          <w:sz w:val="28"/>
          <w:szCs w:val="20"/>
        </w:rPr>
        <w:t xml:space="preserve"> district. My attorney told me to obtain a written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statement</w:t>
      </w:r>
      <w:proofErr w:type="gramEnd"/>
      <w:r>
        <w:rPr>
          <w:rFonts w:ascii="Times New Roman" w:eastAsia="Calibri" w:hAnsi="Times New Roman" w:cs="Times New Roman"/>
          <w:b/>
          <w:bCs/>
          <w:sz w:val="28"/>
          <w:szCs w:val="20"/>
        </w:rPr>
        <w:t xml:space="preserve"> from your office as to the article of the United States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Constitution that was used to create the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 retained Dr. Eduardo M. Rivera, who received a Juris Doctor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degree</w:t>
      </w:r>
      <w:proofErr w:type="gramEnd"/>
      <w:r>
        <w:rPr>
          <w:rFonts w:ascii="Times New Roman" w:eastAsia="Calibri" w:hAnsi="Times New Roman" w:cs="Times New Roman"/>
          <w:b/>
          <w:bCs/>
          <w:sz w:val="28"/>
          <w:szCs w:val="20"/>
        </w:rPr>
        <w:t xml:space="preserve"> from the University of California at Los Angeles in 1971</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has been a member of the Bar of California since June 2,</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1972, to prepare an opinion letter regarding the status of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District Court,</w:t>
      </w:r>
      <w:r w:rsidR="00FC26A3">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_________________________________________.</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His conclusion, based on the statute law which was provided to me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along</w:t>
      </w:r>
      <w:proofErr w:type="gramEnd"/>
      <w:r>
        <w:rPr>
          <w:rFonts w:ascii="Times New Roman" w:eastAsia="Calibri" w:hAnsi="Times New Roman" w:cs="Times New Roman"/>
          <w:b/>
          <w:bCs/>
          <w:sz w:val="28"/>
          <w:szCs w:val="20"/>
        </w:rPr>
        <w:t xml:space="preserve"> with his opinion letter is that the court was created pursuant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to</w:t>
      </w:r>
      <w:proofErr w:type="gramEnd"/>
      <w:r>
        <w:rPr>
          <w:rFonts w:ascii="Times New Roman" w:eastAsia="Calibri" w:hAnsi="Times New Roman" w:cs="Times New Roman"/>
          <w:b/>
          <w:bCs/>
          <w:sz w:val="28"/>
          <w:szCs w:val="20"/>
        </w:rPr>
        <w:t xml:space="preserve"> Article I of the United States Constitution and, therefore, the</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court</w:t>
      </w:r>
      <w:proofErr w:type="gramEnd"/>
      <w:r>
        <w:rPr>
          <w:rFonts w:ascii="Times New Roman" w:eastAsia="Calibri" w:hAnsi="Times New Roman" w:cs="Times New Roman"/>
          <w:b/>
          <w:bCs/>
          <w:sz w:val="28"/>
          <w:szCs w:val="20"/>
        </w:rPr>
        <w:t xml:space="preserve"> is limited to territorial jurisdiction consisting of the lands and</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improvements</w:t>
      </w:r>
      <w:proofErr w:type="gramEnd"/>
      <w:r>
        <w:rPr>
          <w:rFonts w:ascii="Times New Roman" w:eastAsia="Calibri" w:hAnsi="Times New Roman" w:cs="Times New Roman"/>
          <w:b/>
          <w:bCs/>
          <w:sz w:val="28"/>
          <w:szCs w:val="20"/>
        </w:rPr>
        <w:t xml:space="preserve"> over which the government of the United States has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exclusive</w:t>
      </w:r>
      <w:proofErr w:type="gramEnd"/>
      <w:r>
        <w:rPr>
          <w:rFonts w:ascii="Times New Roman" w:eastAsia="Calibri" w:hAnsi="Times New Roman" w:cs="Times New Roman"/>
          <w:b/>
          <w:bCs/>
          <w:sz w:val="28"/>
          <w:szCs w:val="20"/>
        </w:rPr>
        <w:t xml:space="preserve"> jurisdiction.</w:t>
      </w:r>
      <w:r w:rsidR="00E51BF2">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The purpose of this letter is to alert you to the fact that the</w:t>
      </w:r>
      <w:r w:rsidR="00E51BF2">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United States District Court</w:t>
      </w:r>
      <w:r w:rsidR="00E51BF2">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_____________________________has no Article III judicial</w:t>
      </w:r>
      <w:r w:rsidR="00E51BF2">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power. If you disagree with his conclusion, that the United States</w:t>
      </w:r>
      <w:r w:rsidR="00E51BF2">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District Court, __________________is a territorial court, I will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be</w:t>
      </w:r>
      <w:proofErr w:type="gramEnd"/>
      <w:r>
        <w:rPr>
          <w:rFonts w:ascii="Times New Roman" w:eastAsia="Calibri" w:hAnsi="Times New Roman" w:cs="Times New Roman"/>
          <w:b/>
          <w:bCs/>
          <w:sz w:val="28"/>
          <w:szCs w:val="20"/>
        </w:rPr>
        <w:t xml:space="preserve"> happy to send you the underlying material upon which he bases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that</w:t>
      </w:r>
      <w:proofErr w:type="gramEnd"/>
      <w:r>
        <w:rPr>
          <w:rFonts w:ascii="Times New Roman" w:eastAsia="Calibri" w:hAnsi="Times New Roman" w:cs="Times New Roman"/>
          <w:b/>
          <w:bCs/>
          <w:sz w:val="28"/>
          <w:szCs w:val="20"/>
        </w:rPr>
        <w:t xml:space="preserve"> conclusion and his analysis. All you have to do is disagree with</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Doctor Rivera’s conclusion that 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____________________________________is a territorial court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I will send you copies of the statute law upon which he relied</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to</w:t>
      </w:r>
      <w:proofErr w:type="gramEnd"/>
      <w:r>
        <w:rPr>
          <w:rFonts w:ascii="Times New Roman" w:eastAsia="Calibri" w:hAnsi="Times New Roman" w:cs="Times New Roman"/>
          <w:b/>
          <w:bCs/>
          <w:sz w:val="28"/>
          <w:szCs w:val="20"/>
        </w:rPr>
        <w:t xml:space="preserve"> make his conclusion.</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Very truly yours,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Letter to United States Senator</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Honorable (full name)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Senate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Washington, D.C.</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Dear Mr.</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__________________________ is located within the exterior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boundaries</w:t>
      </w:r>
      <w:proofErr w:type="gramEnd"/>
      <w:r>
        <w:rPr>
          <w:rFonts w:ascii="Times New Roman" w:eastAsia="Calibri" w:hAnsi="Times New Roman" w:cs="Times New Roman"/>
          <w:b/>
          <w:bCs/>
          <w:sz w:val="28"/>
          <w:szCs w:val="20"/>
        </w:rPr>
        <w:t xml:space="preserve"> of (State). My attorney told me to obtain a written</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statement</w:t>
      </w:r>
      <w:proofErr w:type="gramEnd"/>
      <w:r>
        <w:rPr>
          <w:rFonts w:ascii="Times New Roman" w:eastAsia="Calibri" w:hAnsi="Times New Roman" w:cs="Times New Roman"/>
          <w:b/>
          <w:bCs/>
          <w:sz w:val="28"/>
          <w:szCs w:val="20"/>
        </w:rPr>
        <w:t xml:space="preserve"> from your office as to what article of the United States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Constitution was used to create the court. Will you please </w:t>
      </w:r>
      <w:proofErr w:type="gramStart"/>
      <w:r>
        <w:rPr>
          <w:rFonts w:ascii="Times New Roman" w:eastAsia="Calibri" w:hAnsi="Times New Roman" w:cs="Times New Roman"/>
          <w:b/>
          <w:bCs/>
          <w:sz w:val="28"/>
          <w:szCs w:val="20"/>
        </w:rPr>
        <w:t>respond</w:t>
      </w:r>
      <w:proofErr w:type="gramEnd"/>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in</w:t>
      </w:r>
      <w:proofErr w:type="gramEnd"/>
      <w:r>
        <w:rPr>
          <w:rFonts w:ascii="Times New Roman" w:eastAsia="Calibri" w:hAnsi="Times New Roman" w:cs="Times New Roman"/>
          <w:b/>
          <w:bCs/>
          <w:sz w:val="28"/>
          <w:szCs w:val="20"/>
        </w:rPr>
        <w:t xml:space="preserve"> writing to my request?</w:t>
      </w:r>
    </w:p>
    <w:p w:rsidR="00FC26A3" w:rsidRDefault="00FC26A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 retained Dr. Eduardo M. Rivera, who received a Juris Doctor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degree</w:t>
      </w:r>
      <w:proofErr w:type="gramEnd"/>
      <w:r>
        <w:rPr>
          <w:rFonts w:ascii="Times New Roman" w:eastAsia="Calibri" w:hAnsi="Times New Roman" w:cs="Times New Roman"/>
          <w:b/>
          <w:bCs/>
          <w:sz w:val="28"/>
          <w:szCs w:val="20"/>
        </w:rPr>
        <w:t xml:space="preserve"> from the University of California at Los Angeles in 1971</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who has been a member of the Bar of California since June 2,</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1972, to prepare an opinion letter regarding the status of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___________________________________.</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purpose of this letter is to alert you to the fact that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District Court, ________________________has no</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Article III judicial power. If you disagree with his conclusion that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the</w:t>
      </w:r>
      <w:proofErr w:type="gramEnd"/>
      <w:r>
        <w:rPr>
          <w:rFonts w:ascii="Times New Roman" w:eastAsia="Calibri" w:hAnsi="Times New Roman" w:cs="Times New Roman"/>
          <w:b/>
          <w:bCs/>
          <w:sz w:val="28"/>
          <w:szCs w:val="20"/>
        </w:rPr>
        <w:t xml:space="preserve"> United States District Court, _____________________is a</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territorial</w:t>
      </w:r>
      <w:proofErr w:type="gramEnd"/>
      <w:r>
        <w:rPr>
          <w:rFonts w:ascii="Times New Roman" w:eastAsia="Calibri" w:hAnsi="Times New Roman" w:cs="Times New Roman"/>
          <w:b/>
          <w:bCs/>
          <w:sz w:val="28"/>
          <w:szCs w:val="20"/>
        </w:rPr>
        <w:t xml:space="preserve"> court, I will be happy to send you the underlying</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material</w:t>
      </w:r>
      <w:proofErr w:type="gramEnd"/>
      <w:r>
        <w:rPr>
          <w:rFonts w:ascii="Times New Roman" w:eastAsia="Calibri" w:hAnsi="Times New Roman" w:cs="Times New Roman"/>
          <w:b/>
          <w:bCs/>
          <w:sz w:val="28"/>
          <w:szCs w:val="20"/>
        </w:rPr>
        <w:t xml:space="preserve"> upon which he bases that conclusion and his analysis. All</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you</w:t>
      </w:r>
      <w:proofErr w:type="gramEnd"/>
      <w:r>
        <w:rPr>
          <w:rFonts w:ascii="Times New Roman" w:eastAsia="Calibri" w:hAnsi="Times New Roman" w:cs="Times New Roman"/>
          <w:b/>
          <w:bCs/>
          <w:sz w:val="28"/>
          <w:szCs w:val="20"/>
        </w:rPr>
        <w:t xml:space="preserve"> have to do is disagree with Doctor Rivera’s conclusion that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District Court, ___________________________is</w:t>
      </w:r>
      <w:r w:rsidR="00FC26A3">
        <w:rPr>
          <w:rFonts w:ascii="Times New Roman" w:eastAsia="Calibri" w:hAnsi="Times New Roman" w:cs="Times New Roman"/>
          <w:b/>
          <w:bCs/>
          <w:sz w:val="28"/>
          <w:szCs w:val="20"/>
        </w:rPr>
        <w:t xml:space="preserve"> </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w:t>
      </w:r>
      <w:proofErr w:type="gramEnd"/>
      <w:r>
        <w:rPr>
          <w:rFonts w:ascii="Times New Roman" w:eastAsia="Calibri" w:hAnsi="Times New Roman" w:cs="Times New Roman"/>
          <w:b/>
          <w:bCs/>
          <w:sz w:val="28"/>
          <w:szCs w:val="20"/>
        </w:rPr>
        <w:t xml:space="preserve"> territorial court and I will send you copies of the statute law</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upon</w:t>
      </w:r>
      <w:proofErr w:type="gramEnd"/>
      <w:r>
        <w:rPr>
          <w:rFonts w:ascii="Times New Roman" w:eastAsia="Calibri" w:hAnsi="Times New Roman" w:cs="Times New Roman"/>
          <w:b/>
          <w:bCs/>
          <w:sz w:val="28"/>
          <w:szCs w:val="20"/>
        </w:rPr>
        <w:t xml:space="preserve"> which he relied to make his conclusion.</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Very truly yours,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Letter to United States Attorney</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Honorable (full name)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Attorney</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Middle District of ___________</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Dear Mr.</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United States District Court, Middle District of</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____________is located within the exterior boundaries of Florida.</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My attorney told me to obtain a written statement from your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office</w:t>
      </w:r>
      <w:proofErr w:type="gramEnd"/>
      <w:r>
        <w:rPr>
          <w:rFonts w:ascii="Times New Roman" w:eastAsia="Calibri" w:hAnsi="Times New Roman" w:cs="Times New Roman"/>
          <w:b/>
          <w:bCs/>
          <w:sz w:val="28"/>
          <w:szCs w:val="20"/>
        </w:rPr>
        <w:t xml:space="preserve"> as to what article of the United States Constitution was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used</w:t>
      </w:r>
      <w:proofErr w:type="gramEnd"/>
      <w:r>
        <w:rPr>
          <w:rFonts w:ascii="Times New Roman" w:eastAsia="Calibri" w:hAnsi="Times New Roman" w:cs="Times New Roman"/>
          <w:b/>
          <w:bCs/>
          <w:sz w:val="28"/>
          <w:szCs w:val="20"/>
        </w:rPr>
        <w:t xml:space="preserve"> to create the court. Will you please respond in writing to my</w:t>
      </w:r>
    </w:p>
    <w:p w:rsidR="00FC26A3"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request</w:t>
      </w:r>
      <w:proofErr w:type="gramEnd"/>
      <w:r>
        <w:rPr>
          <w:rFonts w:ascii="Times New Roman" w:eastAsia="Calibri" w:hAnsi="Times New Roman" w:cs="Times New Roman"/>
          <w:b/>
          <w:bCs/>
          <w:sz w:val="28"/>
          <w:szCs w:val="20"/>
        </w:rPr>
        <w: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 retained Dr. Eduardo M. Rivera, who received a Juris Doctor</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degree</w:t>
      </w:r>
      <w:proofErr w:type="gramEnd"/>
      <w:r>
        <w:rPr>
          <w:rFonts w:ascii="Times New Roman" w:eastAsia="Calibri" w:hAnsi="Times New Roman" w:cs="Times New Roman"/>
          <w:b/>
          <w:bCs/>
          <w:sz w:val="28"/>
          <w:szCs w:val="20"/>
        </w:rPr>
        <w:t xml:space="preserve"> from the University of California at Los Angeles in 1971</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and</w:t>
      </w:r>
      <w:proofErr w:type="gramEnd"/>
      <w:r>
        <w:rPr>
          <w:rFonts w:ascii="Times New Roman" w:eastAsia="Calibri" w:hAnsi="Times New Roman" w:cs="Times New Roman"/>
          <w:b/>
          <w:bCs/>
          <w:sz w:val="28"/>
          <w:szCs w:val="20"/>
        </w:rPr>
        <w:t xml:space="preserve"> who has been a member of the Bar of California since June 2,</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1972, to prepare an opinion letter regarding the status of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District Court, Arizona.</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His conclusion, based on the statute law which was provided to me</w:t>
      </w:r>
    </w:p>
    <w:p w:rsidR="00D073A1" w:rsidRPr="00CC662E" w:rsidRDefault="00D073A1" w:rsidP="00D073A1">
      <w:pPr>
        <w:rPr>
          <w:rFonts w:ascii="Times New Roman" w:eastAsia="Calibri" w:hAnsi="Times New Roman" w:cs="Times New Roman"/>
          <w:b/>
          <w:bCs/>
          <w:sz w:val="28"/>
          <w:szCs w:val="20"/>
          <w:highlight w:val="yellow"/>
          <w:u w:val="single"/>
        </w:rPr>
      </w:pPr>
      <w:proofErr w:type="gramStart"/>
      <w:r>
        <w:rPr>
          <w:rFonts w:ascii="Times New Roman" w:eastAsia="Calibri" w:hAnsi="Times New Roman" w:cs="Times New Roman"/>
          <w:b/>
          <w:bCs/>
          <w:sz w:val="28"/>
          <w:szCs w:val="20"/>
        </w:rPr>
        <w:t>along</w:t>
      </w:r>
      <w:proofErr w:type="gramEnd"/>
      <w:r>
        <w:rPr>
          <w:rFonts w:ascii="Times New Roman" w:eastAsia="Calibri" w:hAnsi="Times New Roman" w:cs="Times New Roman"/>
          <w:b/>
          <w:bCs/>
          <w:sz w:val="28"/>
          <w:szCs w:val="20"/>
        </w:rPr>
        <w:t xml:space="preserve"> with his opinion letter, </w:t>
      </w:r>
      <w:r w:rsidRPr="00CC662E">
        <w:rPr>
          <w:rFonts w:ascii="Times New Roman" w:eastAsia="Calibri" w:hAnsi="Times New Roman" w:cs="Times New Roman"/>
          <w:b/>
          <w:bCs/>
          <w:sz w:val="28"/>
          <w:szCs w:val="20"/>
          <w:highlight w:val="yellow"/>
          <w:u w:val="single"/>
        </w:rPr>
        <w:t>is that the court was created</w:t>
      </w:r>
    </w:p>
    <w:p w:rsidR="00D073A1" w:rsidRPr="00CC662E" w:rsidRDefault="00D073A1" w:rsidP="00D073A1">
      <w:pPr>
        <w:rPr>
          <w:rFonts w:ascii="Times New Roman" w:eastAsia="Calibri" w:hAnsi="Times New Roman" w:cs="Times New Roman"/>
          <w:b/>
          <w:bCs/>
          <w:sz w:val="28"/>
          <w:szCs w:val="20"/>
          <w:highlight w:val="yellow"/>
          <w:u w:val="single"/>
        </w:rPr>
      </w:pPr>
      <w:proofErr w:type="gramStart"/>
      <w:r w:rsidRPr="00CC662E">
        <w:rPr>
          <w:rFonts w:ascii="Times New Roman" w:eastAsia="Calibri" w:hAnsi="Times New Roman" w:cs="Times New Roman"/>
          <w:b/>
          <w:bCs/>
          <w:sz w:val="28"/>
          <w:szCs w:val="20"/>
          <w:highlight w:val="yellow"/>
          <w:u w:val="single"/>
        </w:rPr>
        <w:t>pursuant</w:t>
      </w:r>
      <w:proofErr w:type="gramEnd"/>
      <w:r w:rsidRPr="00CC662E">
        <w:rPr>
          <w:rFonts w:ascii="Times New Roman" w:eastAsia="Calibri" w:hAnsi="Times New Roman" w:cs="Times New Roman"/>
          <w:b/>
          <w:bCs/>
          <w:sz w:val="28"/>
          <w:szCs w:val="20"/>
          <w:highlight w:val="yellow"/>
          <w:u w:val="single"/>
        </w:rPr>
        <w:t xml:space="preserve"> to Article I of the United States Constitution and,</w:t>
      </w:r>
    </w:p>
    <w:p w:rsidR="00D073A1" w:rsidRPr="00CC662E" w:rsidRDefault="00D073A1" w:rsidP="00D073A1">
      <w:pPr>
        <w:rPr>
          <w:rFonts w:ascii="Times New Roman" w:eastAsia="Calibri" w:hAnsi="Times New Roman" w:cs="Times New Roman"/>
          <w:b/>
          <w:bCs/>
          <w:sz w:val="28"/>
          <w:szCs w:val="20"/>
          <w:highlight w:val="yellow"/>
          <w:u w:val="single"/>
        </w:rPr>
      </w:pPr>
      <w:proofErr w:type="gramStart"/>
      <w:r w:rsidRPr="00CC662E">
        <w:rPr>
          <w:rFonts w:ascii="Times New Roman" w:eastAsia="Calibri" w:hAnsi="Times New Roman" w:cs="Times New Roman"/>
          <w:b/>
          <w:bCs/>
          <w:sz w:val="28"/>
          <w:szCs w:val="20"/>
          <w:highlight w:val="yellow"/>
          <w:u w:val="single"/>
        </w:rPr>
        <w:t>therefore</w:t>
      </w:r>
      <w:proofErr w:type="gramEnd"/>
      <w:r w:rsidRPr="00CC662E">
        <w:rPr>
          <w:rFonts w:ascii="Times New Roman" w:eastAsia="Calibri" w:hAnsi="Times New Roman" w:cs="Times New Roman"/>
          <w:b/>
          <w:bCs/>
          <w:sz w:val="28"/>
          <w:szCs w:val="20"/>
          <w:highlight w:val="yellow"/>
          <w:u w:val="single"/>
        </w:rPr>
        <w:t xml:space="preserve">, the court is limited to territorial jurisdiction consisting </w:t>
      </w:r>
    </w:p>
    <w:p w:rsidR="00D073A1" w:rsidRPr="00CC662E" w:rsidRDefault="00D073A1" w:rsidP="00D073A1">
      <w:pPr>
        <w:rPr>
          <w:rFonts w:ascii="Times New Roman" w:eastAsia="Calibri" w:hAnsi="Times New Roman" w:cs="Times New Roman"/>
          <w:b/>
          <w:bCs/>
          <w:sz w:val="28"/>
          <w:szCs w:val="20"/>
          <w:highlight w:val="yellow"/>
          <w:u w:val="single"/>
        </w:rPr>
      </w:pPr>
      <w:proofErr w:type="gramStart"/>
      <w:r w:rsidRPr="00CC662E">
        <w:rPr>
          <w:rFonts w:ascii="Times New Roman" w:eastAsia="Calibri" w:hAnsi="Times New Roman" w:cs="Times New Roman"/>
          <w:b/>
          <w:bCs/>
          <w:sz w:val="28"/>
          <w:szCs w:val="20"/>
          <w:highlight w:val="yellow"/>
          <w:u w:val="single"/>
        </w:rPr>
        <w:t>of</w:t>
      </w:r>
      <w:proofErr w:type="gramEnd"/>
      <w:r w:rsidRPr="00CC662E">
        <w:rPr>
          <w:rFonts w:ascii="Times New Roman" w:eastAsia="Calibri" w:hAnsi="Times New Roman" w:cs="Times New Roman"/>
          <w:b/>
          <w:bCs/>
          <w:sz w:val="28"/>
          <w:szCs w:val="20"/>
          <w:highlight w:val="yellow"/>
          <w:u w:val="single"/>
        </w:rPr>
        <w:t xml:space="preserve"> the lands and improvements over which the government of the</w:t>
      </w:r>
    </w:p>
    <w:p w:rsidR="00D073A1" w:rsidRPr="00CC662E" w:rsidRDefault="00D073A1" w:rsidP="00D073A1">
      <w:pPr>
        <w:rPr>
          <w:rFonts w:ascii="Times New Roman" w:eastAsia="Calibri" w:hAnsi="Times New Roman" w:cs="Times New Roman"/>
          <w:b/>
          <w:bCs/>
          <w:sz w:val="28"/>
          <w:szCs w:val="20"/>
          <w:u w:val="single"/>
        </w:rPr>
      </w:pPr>
      <w:r w:rsidRPr="00CC662E">
        <w:rPr>
          <w:rFonts w:ascii="Times New Roman" w:eastAsia="Calibri" w:hAnsi="Times New Roman" w:cs="Times New Roman"/>
          <w:b/>
          <w:bCs/>
          <w:sz w:val="28"/>
          <w:szCs w:val="20"/>
          <w:highlight w:val="yellow"/>
          <w:u w:val="single"/>
        </w:rPr>
        <w:t>United States has exclusive jurisdiction.</w:t>
      </w:r>
    </w:p>
    <w:p w:rsidR="00FC26A3" w:rsidRDefault="00FC26A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purpose of this letter is to alert you to the fact that the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United States District Court, ____________________ has no</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Article III judicial power. If you disagree with his conclusion that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lastRenderedPageBreak/>
        <w:t>the</w:t>
      </w:r>
      <w:proofErr w:type="gramEnd"/>
      <w:r>
        <w:rPr>
          <w:rFonts w:ascii="Times New Roman" w:eastAsia="Calibri" w:hAnsi="Times New Roman" w:cs="Times New Roman"/>
          <w:b/>
          <w:bCs/>
          <w:sz w:val="28"/>
          <w:szCs w:val="20"/>
        </w:rPr>
        <w:t xml:space="preserve"> United States District Court, Middle District of</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________________ Division is a territorial court, I will be happy</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to</w:t>
      </w:r>
      <w:proofErr w:type="gramEnd"/>
      <w:r>
        <w:rPr>
          <w:rFonts w:ascii="Times New Roman" w:eastAsia="Calibri" w:hAnsi="Times New Roman" w:cs="Times New Roman"/>
          <w:b/>
          <w:bCs/>
          <w:sz w:val="28"/>
          <w:szCs w:val="20"/>
        </w:rPr>
        <w:t xml:space="preserve"> send you the underlying material upon which he bases that</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conclusion</w:t>
      </w:r>
      <w:proofErr w:type="gramEnd"/>
      <w:r>
        <w:rPr>
          <w:rFonts w:ascii="Times New Roman" w:eastAsia="Calibri" w:hAnsi="Times New Roman" w:cs="Times New Roman"/>
          <w:b/>
          <w:bCs/>
          <w:sz w:val="28"/>
          <w:szCs w:val="20"/>
        </w:rPr>
        <w:t xml:space="preserve"> and his analysis. All you have to do is disagree with</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Doctor Rivera’s conclusion that the United States District Court,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_________________ is a territorial court and I will send you</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copies</w:t>
      </w:r>
      <w:proofErr w:type="gramEnd"/>
      <w:r>
        <w:rPr>
          <w:rFonts w:ascii="Times New Roman" w:eastAsia="Calibri" w:hAnsi="Times New Roman" w:cs="Times New Roman"/>
          <w:b/>
          <w:bCs/>
          <w:sz w:val="28"/>
          <w:szCs w:val="20"/>
        </w:rPr>
        <w:t xml:space="preserve"> of the statute law upon which he relied to make his</w:t>
      </w:r>
    </w:p>
    <w:p w:rsidR="00D073A1" w:rsidRDefault="00D073A1" w:rsidP="00D073A1">
      <w:pPr>
        <w:rPr>
          <w:rFonts w:ascii="Times New Roman" w:eastAsia="Calibri" w:hAnsi="Times New Roman" w:cs="Times New Roman"/>
          <w:b/>
          <w:bCs/>
          <w:sz w:val="28"/>
          <w:szCs w:val="20"/>
        </w:rPr>
      </w:pPr>
      <w:proofErr w:type="gramStart"/>
      <w:r>
        <w:rPr>
          <w:rFonts w:ascii="Times New Roman" w:eastAsia="Calibri" w:hAnsi="Times New Roman" w:cs="Times New Roman"/>
          <w:b/>
          <w:bCs/>
          <w:sz w:val="28"/>
          <w:szCs w:val="20"/>
        </w:rPr>
        <w:t>conclusion</w:t>
      </w:r>
      <w:proofErr w:type="gramEnd"/>
      <w:r>
        <w:rPr>
          <w:rFonts w:ascii="Times New Roman" w:eastAsia="Calibri" w:hAnsi="Times New Roman" w:cs="Times New Roman"/>
          <w:b/>
          <w:bCs/>
          <w:sz w:val="28"/>
          <w:szCs w:val="20"/>
        </w:rPr>
        <w:t>.</w:t>
      </w:r>
    </w:p>
    <w:p w:rsidR="00D073A1" w:rsidRDefault="00D073A1" w:rsidP="00D073A1">
      <w:pPr>
        <w:pBdr>
          <w:bottom w:val="single" w:sz="12" w:space="1" w:color="auto"/>
        </w:pBdr>
        <w:rPr>
          <w:rFonts w:ascii="Times New Roman" w:eastAsia="Calibri" w:hAnsi="Times New Roman" w:cs="Times New Roman"/>
          <w:b/>
          <w:bCs/>
          <w:sz w:val="28"/>
          <w:szCs w:val="20"/>
        </w:rPr>
      </w:pPr>
      <w:proofErr w:type="spellStart"/>
      <w:r>
        <w:rPr>
          <w:rFonts w:ascii="Times New Roman" w:eastAsia="Calibri" w:hAnsi="Times New Roman" w:cs="Times New Roman"/>
          <w:b/>
          <w:bCs/>
          <w:sz w:val="28"/>
          <w:szCs w:val="20"/>
        </w:rPr>
        <w:t>Sincerly</w:t>
      </w:r>
      <w:proofErr w:type="spellEnd"/>
      <w:r>
        <w:rPr>
          <w:rFonts w:ascii="Times New Roman" w:eastAsia="Calibri" w:hAnsi="Times New Roman" w:cs="Times New Roman"/>
          <w:b/>
          <w:bCs/>
          <w:sz w:val="28"/>
          <w:szCs w:val="20"/>
        </w:rPr>
        <w:t>,</w:t>
      </w:r>
    </w:p>
    <w:p w:rsidR="00D073A1" w:rsidRDefault="00D073A1" w:rsidP="00D073A1">
      <w:pPr>
        <w:pBdr>
          <w:bottom w:val="single" w:sz="12" w:space="1" w:color="auto"/>
        </w:pBd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DR. EDUARDO M. RIVERA</w:t>
      </w:r>
      <w:r>
        <w:rPr>
          <w:rFonts w:ascii="Times New Roman" w:eastAsia="Calibri" w:hAnsi="Times New Roman" w:cs="Times New Roman"/>
          <w:b/>
          <w:bCs/>
          <w:sz w:val="28"/>
          <w:szCs w:val="20"/>
        </w:rPr>
        <w:br/>
        <w:t>Attorney and Counselor at Law</w:t>
      </w:r>
      <w:r>
        <w:rPr>
          <w:rFonts w:ascii="Times New Roman" w:eastAsia="Calibri" w:hAnsi="Times New Roman" w:cs="Times New Roman"/>
          <w:b/>
          <w:bCs/>
          <w:sz w:val="28"/>
          <w:szCs w:val="20"/>
        </w:rPr>
        <w:br/>
        <w:t>Admitted June 2, 1972</w:t>
      </w:r>
      <w:r>
        <w:rPr>
          <w:rFonts w:ascii="Times New Roman" w:eastAsia="Calibri" w:hAnsi="Times New Roman" w:cs="Times New Roman"/>
          <w:b/>
          <w:bCs/>
          <w:sz w:val="28"/>
          <w:szCs w:val="20"/>
        </w:rPr>
        <w:br/>
        <w:t xml:space="preserve">Cal </w:t>
      </w:r>
      <w:proofErr w:type="gramStart"/>
      <w:r>
        <w:rPr>
          <w:rFonts w:ascii="Times New Roman" w:eastAsia="Calibri" w:hAnsi="Times New Roman" w:cs="Times New Roman"/>
          <w:b/>
          <w:bCs/>
          <w:sz w:val="28"/>
          <w:szCs w:val="20"/>
        </w:rPr>
        <w:t>Bar</w:t>
      </w:r>
      <w:proofErr w:type="gramEnd"/>
      <w:r>
        <w:rPr>
          <w:rFonts w:ascii="Times New Roman" w:eastAsia="Calibri" w:hAnsi="Times New Roman" w:cs="Times New Roman"/>
          <w:b/>
          <w:bCs/>
          <w:sz w:val="28"/>
          <w:szCs w:val="20"/>
        </w:rPr>
        <w:t xml:space="preserve"> #52737</w:t>
      </w:r>
      <w:r>
        <w:rPr>
          <w:rFonts w:ascii="Times New Roman" w:eastAsia="Calibri" w:hAnsi="Times New Roman" w:cs="Times New Roman"/>
          <w:b/>
          <w:bCs/>
          <w:sz w:val="28"/>
          <w:szCs w:val="20"/>
        </w:rPr>
        <w:br/>
        <w:t>310-791-7480</w:t>
      </w:r>
      <w:r>
        <w:rPr>
          <w:rFonts w:ascii="Times New Roman" w:eastAsia="Calibri" w:hAnsi="Times New Roman" w:cs="Times New Roman"/>
          <w:b/>
          <w:bCs/>
          <w:sz w:val="28"/>
          <w:szCs w:val="20"/>
        </w:rPr>
        <w:br/>
        <w:t>PO Box 13887</w:t>
      </w:r>
      <w:r>
        <w:rPr>
          <w:rFonts w:ascii="Times New Roman" w:eastAsia="Calibri" w:hAnsi="Times New Roman" w:cs="Times New Roman"/>
          <w:b/>
          <w:bCs/>
          <w:sz w:val="28"/>
          <w:szCs w:val="20"/>
        </w:rPr>
        <w:br/>
        <w:t>Lomita, CA 90717-5387</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Beverly J. Jones                                         April 27, 1999</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Manager-Retirement</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Records and Consulting</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Boeing Company</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PO Box 3707</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Seattle, WA 98124-2207</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     RE: Mrs. Lydia Lopez-Alvarez: House of Shaver, A corporation sole</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            Near: Thirteen-Twelve </w:t>
      </w:r>
      <w:proofErr w:type="spellStart"/>
      <w:r>
        <w:rPr>
          <w:rFonts w:ascii="Times New Roman" w:eastAsia="Calibri" w:hAnsi="Times New Roman" w:cs="Times New Roman"/>
          <w:b/>
          <w:bCs/>
          <w:sz w:val="28"/>
          <w:szCs w:val="20"/>
        </w:rPr>
        <w:t>Pingston</w:t>
      </w:r>
      <w:proofErr w:type="spellEnd"/>
      <w:r>
        <w:rPr>
          <w:rFonts w:ascii="Times New Roman" w:eastAsia="Calibri" w:hAnsi="Times New Roman" w:cs="Times New Roman"/>
          <w:b/>
          <w:bCs/>
          <w:sz w:val="28"/>
          <w:szCs w:val="20"/>
        </w:rPr>
        <w:t xml:space="preserve"> Creek Road</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            Kettle Falls, Washington, </w:t>
      </w:r>
      <w:proofErr w:type="gramStart"/>
      <w:r>
        <w:rPr>
          <w:rFonts w:ascii="Times New Roman" w:eastAsia="Calibri" w:hAnsi="Times New Roman" w:cs="Times New Roman"/>
          <w:b/>
          <w:bCs/>
          <w:sz w:val="28"/>
          <w:szCs w:val="20"/>
        </w:rPr>
        <w:t>USA</w:t>
      </w:r>
      <w:r w:rsidR="00CC662E">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 xml:space="preserve"> 99141</w:t>
      </w:r>
      <w:proofErr w:type="gramEnd"/>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Dear Ms. Jones,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I have been retained by Mrs. Lydia Lopez-Alvarez to </w:t>
      </w:r>
      <w:r>
        <w:rPr>
          <w:rFonts w:ascii="Times New Roman" w:eastAsia="Calibri" w:hAnsi="Times New Roman" w:cs="Times New Roman"/>
          <w:b/>
          <w:bCs/>
          <w:sz w:val="28"/>
          <w:szCs w:val="20"/>
          <w:highlight w:val="yellow"/>
          <w:u w:val="single"/>
        </w:rPr>
        <w:t>represent her in the matter of a Notice of Levy</w:t>
      </w:r>
      <w:r>
        <w:rPr>
          <w:rFonts w:ascii="Times New Roman" w:eastAsia="Calibri" w:hAnsi="Times New Roman" w:cs="Times New Roman"/>
          <w:b/>
          <w:bCs/>
          <w:sz w:val="28"/>
          <w:szCs w:val="20"/>
        </w:rPr>
        <w:t xml:space="preserve">, which I understand, you believe requires you to pay to the IRS funds belonging to my client. </w:t>
      </w:r>
      <w:r>
        <w:rPr>
          <w:rFonts w:ascii="Times New Roman" w:eastAsia="Calibri" w:hAnsi="Times New Roman" w:cs="Times New Roman"/>
          <w:b/>
          <w:bCs/>
          <w:color w:val="FF0000"/>
          <w:sz w:val="40"/>
          <w:szCs w:val="40"/>
          <w:u w:val="single"/>
        </w:rPr>
        <w:t xml:space="preserve">Your belief is mistaken. </w:t>
      </w:r>
      <w:r>
        <w:rPr>
          <w:rFonts w:ascii="Times New Roman" w:eastAsia="Calibri" w:hAnsi="Times New Roman" w:cs="Times New Roman"/>
          <w:b/>
          <w:bCs/>
          <w:color w:val="0000FF"/>
          <w:sz w:val="40"/>
          <w:szCs w:val="40"/>
          <w:u w:val="single"/>
        </w:rPr>
        <w:t xml:space="preserve">A Notice of </w:t>
      </w:r>
      <w:r>
        <w:rPr>
          <w:rFonts w:ascii="Times New Roman" w:eastAsia="Calibri" w:hAnsi="Times New Roman" w:cs="Times New Roman"/>
          <w:b/>
          <w:bCs/>
          <w:color w:val="FF0000"/>
          <w:sz w:val="40"/>
          <w:szCs w:val="40"/>
          <w:u w:val="single"/>
        </w:rPr>
        <w:t>L</w:t>
      </w:r>
      <w:r>
        <w:rPr>
          <w:rFonts w:ascii="Times New Roman" w:eastAsia="Calibri" w:hAnsi="Times New Roman" w:cs="Times New Roman"/>
          <w:b/>
          <w:bCs/>
          <w:color w:val="0000FF"/>
          <w:sz w:val="40"/>
          <w:szCs w:val="40"/>
          <w:u w:val="single"/>
        </w:rPr>
        <w:t xml:space="preserve">evy is merely </w:t>
      </w:r>
      <w:r>
        <w:rPr>
          <w:rFonts w:ascii="Times New Roman" w:eastAsia="Calibri" w:hAnsi="Times New Roman" w:cs="Times New Roman"/>
          <w:b/>
          <w:bCs/>
          <w:color w:val="FF0000"/>
          <w:sz w:val="40"/>
          <w:szCs w:val="40"/>
          <w:u w:val="single"/>
        </w:rPr>
        <w:t>that, a Notice.</w:t>
      </w:r>
      <w:r>
        <w:rPr>
          <w:rFonts w:ascii="Times New Roman" w:eastAsia="Calibri" w:hAnsi="Times New Roman" w:cs="Times New Roman"/>
          <w:b/>
          <w:bCs/>
          <w:sz w:val="28"/>
          <w:szCs w:val="20"/>
        </w:rPr>
        <w:t xml:space="preserve"> That document is neither an authorization for you to act on behalf of the IRS nor an order to act on its behalf. If you act on a mistaken belief that Mrs. Lydia Lopez-Alvarez's money should be paid to the IRS, you will not thereby discharge your obligation to her.</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rPr>
        <w:lastRenderedPageBreak/>
        <w:t xml:space="preserve">It is our position that the IRS has no claim whatsoever on the funds you hold. Please examine the Notice of Levy for any language that evidences any command or order to you as the agent of the employer. </w:t>
      </w:r>
      <w:r>
        <w:rPr>
          <w:rFonts w:ascii="Times New Roman" w:eastAsia="Calibri" w:hAnsi="Times New Roman" w:cs="Times New Roman"/>
          <w:b/>
          <w:bCs/>
          <w:sz w:val="28"/>
          <w:szCs w:val="20"/>
          <w:highlight w:val="yellow"/>
          <w:u w:val="single"/>
        </w:rPr>
        <w:t xml:space="preserve">You will find no such language. Secondly, look for language that indicates you should act by any date certain. You will not find a deadline. </w:t>
      </w:r>
    </w:p>
    <w:p w:rsidR="00D073A1" w:rsidRDefault="00D073A1" w:rsidP="00D073A1">
      <w:pPr>
        <w:rPr>
          <w:rFonts w:ascii="Times New Roman" w:eastAsia="Calibri" w:hAnsi="Times New Roman" w:cs="Times New Roman"/>
          <w:b/>
          <w:bCs/>
          <w:sz w:val="28"/>
          <w:szCs w:val="20"/>
          <w:highlight w:val="yellow"/>
          <w:u w:val="single"/>
        </w:rPr>
      </w:pPr>
    </w:p>
    <w:p w:rsidR="00D073A1" w:rsidRDefault="00D073A1" w:rsidP="00D073A1">
      <w:pPr>
        <w:rPr>
          <w:rFonts w:ascii="Times New Roman" w:eastAsia="Calibri" w:hAnsi="Times New Roman" w:cs="Times New Roman"/>
          <w:b/>
          <w:bCs/>
          <w:sz w:val="28"/>
          <w:szCs w:val="20"/>
          <w:highlight w:val="yellow"/>
          <w:u w:val="single"/>
        </w:rPr>
      </w:pPr>
      <w:r>
        <w:rPr>
          <w:rFonts w:ascii="Times New Roman" w:eastAsia="Calibri" w:hAnsi="Times New Roman" w:cs="Times New Roman"/>
          <w:b/>
          <w:bCs/>
          <w:sz w:val="28"/>
          <w:szCs w:val="20"/>
          <w:highlight w:val="yellow"/>
          <w:u w:val="single"/>
        </w:rPr>
        <w:t xml:space="preserve">The Notice of </w:t>
      </w:r>
      <w:proofErr w:type="spellStart"/>
      <w:r>
        <w:rPr>
          <w:rFonts w:ascii="Times New Roman" w:eastAsia="Calibri" w:hAnsi="Times New Roman" w:cs="Times New Roman"/>
          <w:b/>
          <w:bCs/>
          <w:sz w:val="28"/>
          <w:szCs w:val="20"/>
          <w:highlight w:val="yellow"/>
          <w:u w:val="single"/>
        </w:rPr>
        <w:t>Leby</w:t>
      </w:r>
      <w:proofErr w:type="spellEnd"/>
      <w:r>
        <w:rPr>
          <w:rFonts w:ascii="Times New Roman" w:eastAsia="Calibri" w:hAnsi="Times New Roman" w:cs="Times New Roman"/>
          <w:b/>
          <w:bCs/>
          <w:sz w:val="28"/>
          <w:szCs w:val="20"/>
          <w:highlight w:val="yellow"/>
          <w:u w:val="single"/>
        </w:rPr>
        <w:t xml:space="preserve"> is truly a Notice. It is a Notice to a </w:t>
      </w:r>
      <w:proofErr w:type="spellStart"/>
      <w:r>
        <w:rPr>
          <w:rFonts w:ascii="Times New Roman" w:eastAsia="Calibri" w:hAnsi="Times New Roman" w:cs="Times New Roman"/>
          <w:b/>
          <w:bCs/>
          <w:sz w:val="28"/>
          <w:szCs w:val="20"/>
          <w:highlight w:val="yellow"/>
          <w:u w:val="single"/>
        </w:rPr>
        <w:t>governnment</w:t>
      </w:r>
      <w:proofErr w:type="spellEnd"/>
      <w:r>
        <w:rPr>
          <w:rFonts w:ascii="Times New Roman" w:eastAsia="Calibri" w:hAnsi="Times New Roman" w:cs="Times New Roman"/>
          <w:b/>
          <w:bCs/>
          <w:sz w:val="28"/>
          <w:szCs w:val="20"/>
          <w:highlight w:val="yellow"/>
          <w:u w:val="single"/>
        </w:rPr>
        <w:t xml:space="preserve"> employee that the Secretary of the Treasury will levy (seize) money from the government paymaster, if the government employee doesn't pay what is owed. </w:t>
      </w:r>
    </w:p>
    <w:p w:rsidR="00D073A1" w:rsidRDefault="00D073A1" w:rsidP="00D073A1">
      <w:pPr>
        <w:rPr>
          <w:rFonts w:ascii="Times New Roman" w:eastAsia="Calibri" w:hAnsi="Times New Roman" w:cs="Times New Roman"/>
          <w:b/>
          <w:bCs/>
          <w:sz w:val="28"/>
          <w:szCs w:val="20"/>
          <w:u w:val="single"/>
        </w:rPr>
      </w:pPr>
      <w:r>
        <w:rPr>
          <w:rFonts w:ascii="Times New Roman" w:eastAsia="Calibri" w:hAnsi="Times New Roman" w:cs="Times New Roman"/>
          <w:b/>
          <w:bCs/>
          <w:sz w:val="28"/>
          <w:szCs w:val="20"/>
          <w:highlight w:val="yellow"/>
          <w:u w:val="single"/>
        </w:rPr>
        <w:t xml:space="preserve">Last, Mrs. Lydia Lopez-Alvarez is not a government employee and she is not subject to a levy on the money that you owe to her. These facts can be </w:t>
      </w:r>
      <w:proofErr w:type="spellStart"/>
      <w:r>
        <w:rPr>
          <w:rFonts w:ascii="Times New Roman" w:eastAsia="Calibri" w:hAnsi="Times New Roman" w:cs="Times New Roman"/>
          <w:b/>
          <w:bCs/>
          <w:sz w:val="28"/>
          <w:szCs w:val="20"/>
          <w:highlight w:val="yellow"/>
          <w:u w:val="single"/>
        </w:rPr>
        <w:t>establlished</w:t>
      </w:r>
      <w:proofErr w:type="spellEnd"/>
      <w:r>
        <w:rPr>
          <w:rFonts w:ascii="Times New Roman" w:eastAsia="Calibri" w:hAnsi="Times New Roman" w:cs="Times New Roman"/>
          <w:b/>
          <w:bCs/>
          <w:sz w:val="28"/>
          <w:szCs w:val="20"/>
          <w:highlight w:val="yellow"/>
          <w:u w:val="single"/>
        </w:rPr>
        <w:t xml:space="preserve"> along with others from the agent whose name appears on the Notice. It will take some time to verify these facts but my client is willing to allow you to hold her funds until these facts are verified. You may, if you wish, notify the IRS that you will hold the funds until the purported IRS claim is proved. We invite you to take this letter to your legal representative for his/her counsel.</w:t>
      </w:r>
    </w:p>
    <w:p w:rsidR="00D073A1" w:rsidRDefault="00D073A1" w:rsidP="00D073A1">
      <w:pPr>
        <w:rPr>
          <w:rFonts w:ascii="Times New Roman" w:eastAsia="Calibri" w:hAnsi="Times New Roman" w:cs="Times New Roman"/>
          <w:b/>
          <w:bCs/>
          <w:sz w:val="28"/>
          <w:szCs w:val="20"/>
          <w:u w:val="single"/>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My representation is limited to the federal issues involved. I understand, however, that my client will pursue any local claims she may have against the entity or entities that fail to </w:t>
      </w:r>
      <w:r>
        <w:rPr>
          <w:rFonts w:ascii="Times New Roman" w:eastAsia="Calibri" w:hAnsi="Times New Roman" w:cs="Times New Roman"/>
          <w:b/>
          <w:bCs/>
          <w:color w:val="FF0000"/>
          <w:sz w:val="28"/>
          <w:szCs w:val="20"/>
          <w:u w:val="single"/>
        </w:rPr>
        <w:t>exercise reasonable care</w:t>
      </w:r>
      <w:r>
        <w:rPr>
          <w:rFonts w:ascii="Times New Roman" w:eastAsia="Calibri" w:hAnsi="Times New Roman" w:cs="Times New Roman"/>
          <w:b/>
          <w:bCs/>
          <w:color w:val="FF0000"/>
          <w:sz w:val="28"/>
          <w:szCs w:val="20"/>
        </w:rPr>
        <w:t xml:space="preserve"> </w:t>
      </w:r>
      <w:r>
        <w:rPr>
          <w:rFonts w:ascii="Times New Roman" w:eastAsia="Calibri" w:hAnsi="Times New Roman" w:cs="Times New Roman"/>
          <w:b/>
          <w:bCs/>
          <w:sz w:val="28"/>
          <w:szCs w:val="20"/>
        </w:rPr>
        <w:t>in protecting her property interest.</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Holding my client's funds until you are reasonably certain that the IRS has no lawful claim on them will protect the interests of everyone involved. What follows is a summary of some of the basic law involved in the operation of the IRS Notice of Levy. The background law of the levy is not complex but the Congress has constructed a code that snares employers, bankers and other stakeholders. It is my hope that these few paragraphs will help in deciphering the Notice of Levy.</w:t>
      </w:r>
    </w:p>
    <w:p w:rsidR="00FC26A3" w:rsidRDefault="00FC26A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It is generally conceded that Congress has the power to levy and collect taxes on the incomes of its officers, employees, or elected </w:t>
      </w:r>
      <w:proofErr w:type="spellStart"/>
      <w:r>
        <w:rPr>
          <w:rFonts w:ascii="Times New Roman" w:eastAsia="Calibri" w:hAnsi="Times New Roman" w:cs="Times New Roman"/>
          <w:b/>
          <w:bCs/>
          <w:sz w:val="28"/>
          <w:szCs w:val="20"/>
        </w:rPr>
        <w:t>oficials</w:t>
      </w:r>
      <w:proofErr w:type="spellEnd"/>
      <w:r>
        <w:rPr>
          <w:rFonts w:ascii="Times New Roman" w:eastAsia="Calibri" w:hAnsi="Times New Roman" w:cs="Times New Roman"/>
          <w:b/>
          <w:bCs/>
          <w:sz w:val="28"/>
          <w:szCs w:val="20"/>
        </w:rPr>
        <w:t xml:space="preserve"> and it can delegate the administration of that tax to the Secretary of the Treasury of the United States. These persons will be called individuals but they but they will all be generally treated as and called employees throughout the Internal Revenue Code (IRC). The Employer will be the United States, the District of Columbia, or any agency or instrumentality of the United States or the District of Columbia. To understand the operation of the IRC one must only realize that the idea of </w:t>
      </w:r>
      <w:proofErr w:type="spellStart"/>
      <w:r>
        <w:rPr>
          <w:rFonts w:ascii="Times New Roman" w:eastAsia="Calibri" w:hAnsi="Times New Roman" w:cs="Times New Roman"/>
          <w:b/>
          <w:bCs/>
          <w:sz w:val="28"/>
          <w:szCs w:val="20"/>
        </w:rPr>
        <w:t>self assessment</w:t>
      </w:r>
      <w:proofErr w:type="spellEnd"/>
      <w:r>
        <w:rPr>
          <w:rFonts w:ascii="Times New Roman" w:eastAsia="Calibri" w:hAnsi="Times New Roman" w:cs="Times New Roman"/>
          <w:b/>
          <w:bCs/>
          <w:sz w:val="28"/>
          <w:szCs w:val="20"/>
        </w:rPr>
        <w:t xml:space="preserve"> began with the federal government's own </w:t>
      </w:r>
      <w:r>
        <w:rPr>
          <w:rFonts w:ascii="Times New Roman" w:eastAsia="Calibri" w:hAnsi="Times New Roman" w:cs="Times New Roman"/>
          <w:b/>
          <w:bCs/>
          <w:sz w:val="28"/>
          <w:szCs w:val="20"/>
        </w:rPr>
        <w:lastRenderedPageBreak/>
        <w:t xml:space="preserve">employees. The secret to </w:t>
      </w:r>
      <w:proofErr w:type="spellStart"/>
      <w:r>
        <w:rPr>
          <w:rFonts w:ascii="Times New Roman" w:eastAsia="Calibri" w:hAnsi="Times New Roman" w:cs="Times New Roman"/>
          <w:b/>
          <w:bCs/>
          <w:sz w:val="28"/>
          <w:szCs w:val="20"/>
        </w:rPr>
        <w:t>understaning</w:t>
      </w:r>
      <w:proofErr w:type="spellEnd"/>
      <w:r>
        <w:rPr>
          <w:rFonts w:ascii="Times New Roman" w:eastAsia="Calibri" w:hAnsi="Times New Roman" w:cs="Times New Roman"/>
          <w:b/>
          <w:bCs/>
          <w:sz w:val="28"/>
          <w:szCs w:val="20"/>
        </w:rPr>
        <w:t xml:space="preserve"> the IRC is that the employer in the code is the federal government.</w:t>
      </w:r>
    </w:p>
    <w:p w:rsidR="00FC26A3" w:rsidRDefault="00FC26A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The power to levy given to the Secretary is merely the same power any employer would have to retain money due back to the employer for whatever legitimate reason the employer might have. Of course, the federal government can call this power the power to tax. It is a return of its own income. The Congress has given the Secretary of the Treasury the power to oversee a partial return of its income.</w:t>
      </w:r>
    </w:p>
    <w:p w:rsidR="00F37063" w:rsidRDefault="00F3706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Does the United States Congress have the judicial power over any other employer anywhere in the world? The answer is no. </w:t>
      </w:r>
      <w:r w:rsidRPr="00FC26A3">
        <w:rPr>
          <w:rFonts w:ascii="Times New Roman" w:eastAsia="Calibri" w:hAnsi="Times New Roman" w:cs="Times New Roman"/>
          <w:b/>
          <w:bCs/>
          <w:sz w:val="28"/>
          <w:szCs w:val="20"/>
          <w:highlight w:val="yellow"/>
          <w:u w:val="single"/>
        </w:rPr>
        <w:t xml:space="preserve">Article I, </w:t>
      </w:r>
      <w:proofErr w:type="spellStart"/>
      <w:r w:rsidRPr="00FC26A3">
        <w:rPr>
          <w:rFonts w:ascii="Times New Roman" w:eastAsia="Calibri" w:hAnsi="Times New Roman" w:cs="Times New Roman"/>
          <w:b/>
          <w:bCs/>
          <w:sz w:val="28"/>
          <w:szCs w:val="20"/>
          <w:highlight w:val="yellow"/>
          <w:u w:val="single"/>
        </w:rPr>
        <w:t>Seciton</w:t>
      </w:r>
      <w:proofErr w:type="spellEnd"/>
      <w:r w:rsidRPr="00FC26A3">
        <w:rPr>
          <w:rFonts w:ascii="Times New Roman" w:eastAsia="Calibri" w:hAnsi="Times New Roman" w:cs="Times New Roman"/>
          <w:b/>
          <w:bCs/>
          <w:sz w:val="28"/>
          <w:szCs w:val="20"/>
          <w:highlight w:val="yellow"/>
          <w:u w:val="single"/>
        </w:rPr>
        <w:t xml:space="preserve"> 8, Clause 18, gives the Congress all legislative power in the seat of government. Article IV, Section 3, Clause 2, gives it similar power over the territories and other United States properties.</w:t>
      </w:r>
      <w:r w:rsidRPr="00FC26A3">
        <w:rPr>
          <w:rFonts w:ascii="Times New Roman" w:eastAsia="Calibri" w:hAnsi="Times New Roman" w:cs="Times New Roman"/>
          <w:b/>
          <w:bCs/>
          <w:sz w:val="28"/>
          <w:szCs w:val="20"/>
          <w:u w:val="single"/>
        </w:rPr>
        <w:t xml:space="preserve"> </w:t>
      </w:r>
      <w:r>
        <w:rPr>
          <w:rFonts w:ascii="Times New Roman" w:eastAsia="Calibri" w:hAnsi="Times New Roman" w:cs="Times New Roman"/>
          <w:b/>
          <w:bCs/>
          <w:sz w:val="28"/>
          <w:szCs w:val="20"/>
        </w:rPr>
        <w:t>Article III, Section 1, of the Constitution grants Congress the power to create courts inferior to the Supreme Court but the Congress sits as a court only during impeachments.</w:t>
      </w:r>
    </w:p>
    <w:p w:rsidR="00F37063" w:rsidRDefault="00F3706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To levy is to seize, distrain or attach property by judicial order. Terms tend to be defined in the IRC in a way that implies an expansion way beyond their real meaning. Levy is not something separate from the power of </w:t>
      </w:r>
      <w:proofErr w:type="spellStart"/>
      <w:r>
        <w:rPr>
          <w:rFonts w:ascii="Times New Roman" w:eastAsia="Calibri" w:hAnsi="Times New Roman" w:cs="Times New Roman"/>
          <w:b/>
          <w:bCs/>
          <w:sz w:val="28"/>
          <w:szCs w:val="20"/>
        </w:rPr>
        <w:t>distraint</w:t>
      </w:r>
      <w:proofErr w:type="spellEnd"/>
      <w:r>
        <w:rPr>
          <w:rFonts w:ascii="Times New Roman" w:eastAsia="Calibri" w:hAnsi="Times New Roman" w:cs="Times New Roman"/>
          <w:b/>
          <w:bCs/>
          <w:sz w:val="28"/>
          <w:szCs w:val="20"/>
        </w:rPr>
        <w:t xml:space="preserve"> and seizure, it is those things. To levy is to seize. In every place, outside the seat of the national government and the other places where Congress is the sovereign, levies are judicial in nature. In Washington, D.C. Congress truly rules like a king. In the District of Columbia, the Secretary of the Treasury can exercise the judicial power to seize property because the sovereign governmental power there, Congress, conferred such power on him. His power is limited to those who are subject to federal excises, imposts and duties.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However, outside those specific areas where Congress may confer power on the Secretary of the Treasury, the Secretary is just like any other man without judicial powers. He is a member of the executive branch that has been empowered by Congress to carry out administrative functions concerning its taxing authority.</w:t>
      </w:r>
    </w:p>
    <w:p w:rsidR="00F37063" w:rsidRDefault="00F3706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Whatever authority the Secretary has, it is certain that none of that authority has been granted to you. Any attempt to authorize you to act on behalf of the government would be improper and illegal. Such a delegation of authority to a person not sworn to uphold and defend the Constitution would possibly subvert my client's personal civil and property rights.</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A proper judicial levy empowers a state officer to act on behalf of a court in carrying out a prior court order. The seal of the court and the language in the levy imbue the state levying officer with the authority that he needs to seize the property belonging to the person against whom the levy is to be executed. The Notice of Levy Form 668-W(c</w:t>
      </w:r>
      <w:proofErr w:type="gramStart"/>
      <w:r>
        <w:rPr>
          <w:rFonts w:ascii="Times New Roman" w:eastAsia="Calibri" w:hAnsi="Times New Roman" w:cs="Times New Roman"/>
          <w:b/>
          <w:bCs/>
          <w:sz w:val="28"/>
          <w:szCs w:val="20"/>
        </w:rPr>
        <w:t>)(</w:t>
      </w:r>
      <w:proofErr w:type="gramEnd"/>
      <w:r>
        <w:rPr>
          <w:rFonts w:ascii="Times New Roman" w:eastAsia="Calibri" w:hAnsi="Times New Roman" w:cs="Times New Roman"/>
          <w:b/>
          <w:bCs/>
          <w:sz w:val="28"/>
          <w:szCs w:val="20"/>
        </w:rPr>
        <w:t>DO) is not an authenticated document. If you will closely examine this form you will find no oath or certification by any govern</w:t>
      </w:r>
      <w:r w:rsidR="00CC662E">
        <w:rPr>
          <w:rFonts w:ascii="Times New Roman" w:eastAsia="Calibri" w:hAnsi="Times New Roman" w:cs="Times New Roman"/>
          <w:b/>
          <w:bCs/>
          <w:sz w:val="28"/>
          <w:szCs w:val="20"/>
        </w:rPr>
        <w:t>m</w:t>
      </w:r>
      <w:r>
        <w:rPr>
          <w:rFonts w:ascii="Times New Roman" w:eastAsia="Calibri" w:hAnsi="Times New Roman" w:cs="Times New Roman"/>
          <w:b/>
          <w:bCs/>
          <w:sz w:val="28"/>
          <w:szCs w:val="20"/>
        </w:rPr>
        <w:t>ent officer or official. Without such an oath, affirmation or certification the form remains exactly what it is -- a pre-printed form without any validity outside government.</w:t>
      </w:r>
    </w:p>
    <w:p w:rsidR="00CC662E" w:rsidRDefault="00CC662E"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These quasi-judicial summary collections of federal taxes do not violate the United States Constitution because Congress has the power to exercise exclusive legislation over the federal government, the District of </w:t>
      </w:r>
      <w:proofErr w:type="spellStart"/>
      <w:r>
        <w:rPr>
          <w:rFonts w:ascii="Times New Roman" w:eastAsia="Calibri" w:hAnsi="Times New Roman" w:cs="Times New Roman"/>
          <w:b/>
          <w:bCs/>
          <w:sz w:val="28"/>
          <w:szCs w:val="20"/>
        </w:rPr>
        <w:t>Columbbia</w:t>
      </w:r>
      <w:proofErr w:type="spellEnd"/>
      <w:r>
        <w:rPr>
          <w:rFonts w:ascii="Times New Roman" w:eastAsia="Calibri" w:hAnsi="Times New Roman" w:cs="Times New Roman"/>
          <w:b/>
          <w:bCs/>
          <w:sz w:val="28"/>
          <w:szCs w:val="20"/>
        </w:rPr>
        <w:t xml:space="preserve"> and all other possessions of the United States, pursuant to Article I, Section 8, Clause 17. This exclusive power to legislate over the seat of government, Washington D.C. includes the power to bestow judicial power on the Secretary. This power is only effective in the District and other federal possessions. The Secretary may easily levy the salary and wages of any officer, employee, or elected official, of the United States, the District of Columbia, or any agency or instrumentality of the United States of the District of Columbia, by simply serving a notice of levy on the government agency or instrumentality.</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sidRPr="00FC26A3">
        <w:rPr>
          <w:rFonts w:ascii="Times New Roman" w:eastAsia="Calibri" w:hAnsi="Times New Roman" w:cs="Times New Roman"/>
          <w:b/>
          <w:bCs/>
          <w:color w:val="0000FF"/>
          <w:sz w:val="44"/>
          <w:szCs w:val="44"/>
          <w:u w:val="single"/>
        </w:rPr>
        <w:t>The Form 668-W (c</w:t>
      </w:r>
      <w:proofErr w:type="gramStart"/>
      <w:r w:rsidRPr="00FC26A3">
        <w:rPr>
          <w:rFonts w:ascii="Times New Roman" w:eastAsia="Calibri" w:hAnsi="Times New Roman" w:cs="Times New Roman"/>
          <w:b/>
          <w:bCs/>
          <w:color w:val="0000FF"/>
          <w:sz w:val="44"/>
          <w:szCs w:val="44"/>
          <w:u w:val="single"/>
        </w:rPr>
        <w:t>)(</w:t>
      </w:r>
      <w:proofErr w:type="gramEnd"/>
      <w:r w:rsidRPr="00FC26A3">
        <w:rPr>
          <w:rFonts w:ascii="Times New Roman" w:eastAsia="Calibri" w:hAnsi="Times New Roman" w:cs="Times New Roman"/>
          <w:b/>
          <w:bCs/>
          <w:color w:val="0000FF"/>
          <w:sz w:val="44"/>
          <w:szCs w:val="44"/>
          <w:u w:val="single"/>
        </w:rPr>
        <w:t>DO)</w:t>
      </w:r>
      <w:r>
        <w:rPr>
          <w:rFonts w:ascii="Times New Roman" w:eastAsia="Calibri" w:hAnsi="Times New Roman" w:cs="Times New Roman"/>
          <w:b/>
          <w:bCs/>
          <w:sz w:val="28"/>
          <w:szCs w:val="20"/>
        </w:rPr>
        <w:t xml:space="preserve"> is the federal government's internal document used to provide the 10 </w:t>
      </w:r>
      <w:proofErr w:type="spellStart"/>
      <w:r>
        <w:rPr>
          <w:rFonts w:ascii="Times New Roman" w:eastAsia="Calibri" w:hAnsi="Times New Roman" w:cs="Times New Roman"/>
          <w:b/>
          <w:bCs/>
          <w:sz w:val="28"/>
          <w:szCs w:val="20"/>
        </w:rPr>
        <w:t>days notice</w:t>
      </w:r>
      <w:proofErr w:type="spellEnd"/>
      <w:r>
        <w:rPr>
          <w:rFonts w:ascii="Times New Roman" w:eastAsia="Calibri" w:hAnsi="Times New Roman" w:cs="Times New Roman"/>
          <w:b/>
          <w:bCs/>
          <w:sz w:val="28"/>
          <w:szCs w:val="20"/>
        </w:rPr>
        <w:t xml:space="preserve"> required by the IRC to the government's officer, employee, or elected official who owes a federal tax. The IRS has been using this 10 Day Notice Form for many years to confuse non-federal employers. That practice will soon be coming to an end. The IRS Restructuring and Reform Act of 1998, authorizes remedies against agents who falsify or destroy documents or provide false statements under oath with respect to a material matter. Please do not remit my client's money to the IRS until the IRS officer who signed the Notice of Levy can be questioned about the document's validity and your obligations with respect to my client's funds which you hold.</w:t>
      </w:r>
      <w:r w:rsidR="00F37063">
        <w:rPr>
          <w:rFonts w:ascii="Times New Roman" w:eastAsia="Calibri" w:hAnsi="Times New Roman" w:cs="Times New Roman"/>
          <w:b/>
          <w:bCs/>
          <w:sz w:val="28"/>
          <w:szCs w:val="20"/>
        </w:rPr>
        <w:t xml:space="preserve">  </w:t>
      </w:r>
      <w:r>
        <w:rPr>
          <w:rFonts w:ascii="Times New Roman" w:eastAsia="Calibri" w:hAnsi="Times New Roman" w:cs="Times New Roman"/>
          <w:b/>
          <w:bCs/>
          <w:sz w:val="28"/>
          <w:szCs w:val="20"/>
        </w:rPr>
        <w:t>Do not concern yourself with any time restraints. You will find no language in the Form 668-W (c</w:t>
      </w:r>
      <w:proofErr w:type="gramStart"/>
      <w:r>
        <w:rPr>
          <w:rFonts w:ascii="Times New Roman" w:eastAsia="Calibri" w:hAnsi="Times New Roman" w:cs="Times New Roman"/>
          <w:b/>
          <w:bCs/>
          <w:sz w:val="28"/>
          <w:szCs w:val="20"/>
        </w:rPr>
        <w:t>)(</w:t>
      </w:r>
      <w:proofErr w:type="gramEnd"/>
      <w:r>
        <w:rPr>
          <w:rFonts w:ascii="Times New Roman" w:eastAsia="Calibri" w:hAnsi="Times New Roman" w:cs="Times New Roman"/>
          <w:b/>
          <w:bCs/>
          <w:sz w:val="28"/>
          <w:szCs w:val="20"/>
        </w:rPr>
        <w:t>DO) that commands or orders anything to be done. For years the IRS has provided excerpts of the Internal Revenue Code, knowing that those sections would be misinterpreted against the employee, insured or depositor.</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lastRenderedPageBreak/>
        <w:t>The title: Notice of Levy on Wages, Salary, and Other Income, on the face of this form simply informs the government officer, employee, or elected official that the Secretary of the Treasury will be seizing money from wages, salary or other income. If the form was demanding information from an employer the requesting agency would have to display an OMB number. The language used on the form is in the nature of a polite request: "Employer or Other Addressee: Please complete the back of this page."</w:t>
      </w:r>
    </w:p>
    <w:p w:rsidR="00F37063" w:rsidRDefault="00F37063"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The back of the page is captioned: PLEAE REMOVE THIS PAGE BEFORE COMPLETING IT." By the magic of merely turning the page, the Form is now a levy. SECTION 1. </w:t>
      </w:r>
      <w:proofErr w:type="gramStart"/>
      <w:r>
        <w:rPr>
          <w:rFonts w:ascii="Times New Roman" w:eastAsia="Calibri" w:hAnsi="Times New Roman" w:cs="Times New Roman"/>
          <w:b/>
          <w:bCs/>
          <w:sz w:val="28"/>
          <w:szCs w:val="20"/>
        </w:rPr>
        <w:t>is</w:t>
      </w:r>
      <w:proofErr w:type="gramEnd"/>
      <w:r>
        <w:rPr>
          <w:rFonts w:ascii="Times New Roman" w:eastAsia="Calibri" w:hAnsi="Times New Roman" w:cs="Times New Roman"/>
          <w:b/>
          <w:bCs/>
          <w:sz w:val="28"/>
          <w:szCs w:val="20"/>
        </w:rPr>
        <w:t xml:space="preserve"> called LEVY ACKNOWLEDGEMENT. By signing this section the respondent will indicate that any payment of money or property is the voluntary act of the signatory. SECTION 2. LEVY RESULTS-Check all applicable boxes. Completion of this section is an admission if money is sent. SECTION 3. ADDITIONAL INFORMATION --Please complete this section if this levy does not attach any funds. Completion of this section violates the privacy of the person whose information has been supplied and by now the respondent in thoroughly convinced that this form is a levy.</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This summary is intended to provide the information you need to hold my client's funds until the claims of the IRS can be determined. All your questions will be addressed in the process of this determination.</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Very truly yours, /s/ Dr. Eduardo M. Rivera</w:t>
      </w:r>
      <w:r w:rsidR="00F37063">
        <w:rPr>
          <w:rFonts w:ascii="Times New Roman" w:eastAsia="Calibri" w:hAnsi="Times New Roman" w:cs="Times New Roman"/>
          <w:b/>
          <w:bCs/>
          <w:sz w:val="28"/>
          <w:szCs w:val="20"/>
        </w:rPr>
        <w:t xml:space="preserve"> </w:t>
      </w:r>
      <w:bookmarkStart w:id="0" w:name="_GoBack"/>
      <w:bookmarkEnd w:id="0"/>
      <w:r>
        <w:rPr>
          <w:rFonts w:ascii="Times New Roman" w:eastAsia="Calibri" w:hAnsi="Times New Roman" w:cs="Times New Roman"/>
          <w:b/>
          <w:bCs/>
          <w:sz w:val="28"/>
          <w:szCs w:val="20"/>
        </w:rPr>
        <w:t>(310) 791-7230</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https://satcomm911.com/PDFS/7.%20Right%20to%20Livelihood/Dr.%20Eduardo%20M.%20Rivera/</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Index of /PDFS/7. Right to Livelihood/Dr. Eduardo M. Rivera/</w:t>
      </w:r>
    </w:p>
    <w:p w:rsidR="00CC662E" w:rsidRDefault="00CC662E" w:rsidP="00D073A1">
      <w:pPr>
        <w:rPr>
          <w:rFonts w:ascii="Times New Roman" w:eastAsia="Calibri" w:hAnsi="Times New Roman" w:cs="Times New Roman"/>
          <w:b/>
          <w:bCs/>
          <w:sz w:val="28"/>
          <w:szCs w:val="20"/>
        </w:rPr>
      </w:pPr>
    </w:p>
    <w:tbl>
      <w:tblPr>
        <w:tblW w:w="15000" w:type="dxa"/>
        <w:tblCellMar>
          <w:left w:w="150" w:type="dxa"/>
          <w:right w:w="150" w:type="dxa"/>
        </w:tblCellMar>
        <w:tblLook w:val="04A0" w:firstRow="1" w:lastRow="0" w:firstColumn="1" w:lastColumn="0" w:noHBand="0" w:noVBand="1"/>
      </w:tblPr>
      <w:tblGrid>
        <w:gridCol w:w="8699"/>
        <w:gridCol w:w="4311"/>
        <w:gridCol w:w="1990"/>
      </w:tblGrid>
      <w:tr w:rsidR="00D073A1" w:rsidTr="00D073A1">
        <w:trPr>
          <w:trHeight w:val="432"/>
          <w:tblHeader/>
        </w:trPr>
        <w:tc>
          <w:tcPr>
            <w:tcW w:w="4320" w:type="dxa"/>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hyperlink r:id="rId196" w:history="1">
              <w:r>
                <w:rPr>
                  <w:rStyle w:val="Hyperlink"/>
                  <w:rFonts w:ascii="Times New Roman" w:eastAsia="Calibri" w:hAnsi="Times New Roman" w:cs="Times New Roman"/>
                  <w:b/>
                  <w:bCs/>
                  <w:sz w:val="28"/>
                  <w:szCs w:val="20"/>
                </w:rPr>
                <w:t>Name</w:t>
              </w:r>
            </w:hyperlink>
          </w:p>
        </w:tc>
        <w:tc>
          <w:tcPr>
            <w:tcW w:w="3120" w:type="dxa"/>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hyperlink r:id="rId197" w:history="1">
              <w:r>
                <w:rPr>
                  <w:rStyle w:val="Hyperlink"/>
                  <w:rFonts w:ascii="Times New Roman" w:eastAsia="Calibri" w:hAnsi="Times New Roman" w:cs="Times New Roman"/>
                  <w:b/>
                  <w:bCs/>
                  <w:sz w:val="28"/>
                  <w:szCs w:val="20"/>
                </w:rPr>
                <w:t>Last Modified</w:t>
              </w:r>
            </w:hyperlink>
          </w:p>
        </w:tc>
        <w:tc>
          <w:tcPr>
            <w:tcW w:w="1440" w:type="dxa"/>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hyperlink r:id="rId198" w:history="1">
              <w:r>
                <w:rPr>
                  <w:rStyle w:val="Hyperlink"/>
                  <w:rFonts w:ascii="Times New Roman" w:eastAsia="Calibri" w:hAnsi="Times New Roman" w:cs="Times New Roman"/>
                  <w:b/>
                  <w:bCs/>
                  <w:sz w:val="28"/>
                  <w:szCs w:val="20"/>
                </w:rPr>
                <w:t>Size</w:t>
              </w:r>
            </w:hyperlink>
          </w:p>
        </w:tc>
      </w:tr>
      <w:tr w:rsidR="00D073A1" w:rsidTr="00D073A1">
        <w:tc>
          <w:tcPr>
            <w:tcW w:w="0" w:type="auto"/>
            <w:shd w:val="clear" w:color="auto" w:fill="F8FAFB"/>
            <w:tcMar>
              <w:top w:w="156" w:type="dxa"/>
              <w:left w:w="480" w:type="dxa"/>
              <w:bottom w:w="156" w:type="dxa"/>
              <w:right w:w="156" w:type="dxa"/>
            </w:tcMar>
            <w:vAlign w:val="center"/>
            <w:hideMark/>
          </w:tcPr>
          <w:p w:rsidR="00D073A1" w:rsidRDefault="00D073A1">
            <w:pPr>
              <w:rPr>
                <w:rFonts w:ascii="Times New Roman" w:eastAsia="Calibri" w:hAnsi="Times New Roman" w:cs="Times New Roman"/>
                <w:b/>
                <w:bCs/>
                <w:sz w:val="28"/>
                <w:szCs w:val="20"/>
              </w:rPr>
            </w:pPr>
            <w:hyperlink r:id="rId199" w:history="1">
              <w:r>
                <w:rPr>
                  <w:noProof/>
                </w:rPr>
                <mc:AlternateContent>
                  <mc:Choice Requires="wps">
                    <w:drawing>
                      <wp:inline distT="0" distB="0" distL="0" distR="0">
                        <wp:extent cx="304800" cy="304800"/>
                        <wp:effectExtent l="0" t="0" r="0" b="0"/>
                        <wp:docPr id="5" name="Rectangle 5" descr="Up">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E68B9" id="Rectangle 5" o:spid="_x0000_s1026" alt="Up" href="https://satcomm911.com/PDFS/7. Right to Liveliho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" o:button="t" filled="f" stroked="f">
                        <v:fill o:detectmouseclick="t"/>
                        <o:lock v:ext="edit" aspectratio="t"/>
                        <w10:anchorlock/>
                      </v:rect>
                    </w:pict>
                  </mc:Fallback>
                </mc:AlternateContent>
              </w:r>
              <w:r>
                <w:rPr>
                  <w:rStyle w:val="Hyperlink"/>
                  <w:rFonts w:ascii="Times New Roman" w:eastAsia="Calibri" w:hAnsi="Times New Roman" w:cs="Times New Roman"/>
                  <w:b/>
                  <w:bCs/>
                  <w:sz w:val="28"/>
                  <w:szCs w:val="20"/>
                </w:rPr>
                <w:t>Parent Directory</w:t>
              </w:r>
            </w:hyperlink>
          </w:p>
        </w:tc>
        <w:tc>
          <w:tcPr>
            <w:tcW w:w="0" w:type="auto"/>
            <w:shd w:val="clear" w:color="auto" w:fill="F8FAFB"/>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p>
        </w:tc>
        <w:tc>
          <w:tcPr>
            <w:tcW w:w="0" w:type="auto"/>
            <w:shd w:val="clear" w:color="auto" w:fill="F8FAFB"/>
            <w:tcMar>
              <w:top w:w="156" w:type="dxa"/>
              <w:left w:w="156" w:type="dxa"/>
              <w:bottom w:w="156" w:type="dxa"/>
              <w:right w:w="156" w:type="dxa"/>
            </w:tcMar>
            <w:vAlign w:val="center"/>
            <w:hideMark/>
          </w:tcPr>
          <w:p w:rsidR="00D073A1" w:rsidRDefault="00D073A1">
            <w:pPr>
              <w:rPr>
                <w:sz w:val="20"/>
                <w:szCs w:val="20"/>
              </w:rPr>
            </w:pPr>
          </w:p>
        </w:tc>
      </w:tr>
      <w:tr w:rsidR="00D073A1" w:rsidTr="00D073A1">
        <w:tc>
          <w:tcPr>
            <w:tcW w:w="0" w:type="auto"/>
            <w:tcMar>
              <w:top w:w="156" w:type="dxa"/>
              <w:left w:w="480" w:type="dxa"/>
              <w:bottom w:w="156" w:type="dxa"/>
              <w:right w:w="156" w:type="dxa"/>
            </w:tcMar>
            <w:vAlign w:val="center"/>
            <w:hideMark/>
          </w:tcPr>
          <w:p w:rsidR="00D073A1" w:rsidRDefault="00D073A1">
            <w:pPr>
              <w:rPr>
                <w:rFonts w:ascii="Times New Roman" w:eastAsia="Calibri" w:hAnsi="Times New Roman" w:cs="Times New Roman"/>
                <w:b/>
                <w:bCs/>
                <w:sz w:val="44"/>
                <w:szCs w:val="44"/>
              </w:rPr>
            </w:pPr>
            <w:hyperlink r:id="rId200" w:history="1">
              <w:r>
                <w:rPr>
                  <w:noProof/>
                </w:rPr>
                <mc:AlternateContent>
                  <mc:Choice Requires="wps">
                    <w:drawing>
                      <wp:inline distT="0" distB="0" distL="0" distR="0">
                        <wp:extent cx="304800" cy="304800"/>
                        <wp:effectExtent l="0" t="0" r="0" b="0"/>
                        <wp:docPr id="4" name="Rectangle 4" descr="Directory">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2AEAE" id="Rectangle 4" o:spid="_x0000_s1026" alt="Directory" href="https://satcomm911.com/PDFS/7. Right to Livelihood/Dr. Eduardo M. Rivera/Ed Rivera mp3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" o:button="t" filled="f" stroked="f">
                        <v:fill o:detectmouseclick="t"/>
                        <o:lock v:ext="edit" aspectratio="t"/>
                        <w10:anchorlock/>
                      </v:rect>
                    </w:pict>
                  </mc:Fallback>
                </mc:AlternateContent>
              </w:r>
              <w:r>
                <w:rPr>
                  <w:rStyle w:val="Hyperlink"/>
                  <w:rFonts w:ascii="Times New Roman" w:eastAsia="Calibri" w:hAnsi="Times New Roman" w:cs="Times New Roman"/>
                  <w:b/>
                  <w:bCs/>
                  <w:color w:val="FF0000"/>
                  <w:sz w:val="44"/>
                  <w:szCs w:val="44"/>
                </w:rPr>
                <w:t>Ed Rivera mp3s</w:t>
              </w:r>
            </w:hyperlink>
          </w:p>
        </w:tc>
        <w:tc>
          <w:tcPr>
            <w:tcW w:w="0" w:type="auto"/>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2021-04-23 22:29</w:t>
            </w:r>
          </w:p>
        </w:tc>
        <w:tc>
          <w:tcPr>
            <w:tcW w:w="0" w:type="auto"/>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w:t>
            </w:r>
          </w:p>
        </w:tc>
      </w:tr>
      <w:tr w:rsidR="00D073A1" w:rsidTr="00D073A1">
        <w:tc>
          <w:tcPr>
            <w:tcW w:w="0" w:type="auto"/>
            <w:shd w:val="clear" w:color="auto" w:fill="F8FAFB"/>
            <w:tcMar>
              <w:top w:w="156" w:type="dxa"/>
              <w:left w:w="480" w:type="dxa"/>
              <w:bottom w:w="156" w:type="dxa"/>
              <w:right w:w="156" w:type="dxa"/>
            </w:tcMar>
            <w:vAlign w:val="center"/>
            <w:hideMark/>
          </w:tcPr>
          <w:p w:rsidR="00D073A1" w:rsidRDefault="00D073A1">
            <w:pPr>
              <w:rPr>
                <w:rFonts w:ascii="Times New Roman" w:eastAsia="Calibri" w:hAnsi="Times New Roman" w:cs="Times New Roman"/>
                <w:b/>
                <w:bCs/>
                <w:sz w:val="28"/>
                <w:szCs w:val="20"/>
              </w:rPr>
            </w:pPr>
            <w:hyperlink r:id="rId201" w:history="1">
              <w:r>
                <w:rPr>
                  <w:noProof/>
                </w:rPr>
                <mc:AlternateContent>
                  <mc:Choice Requires="wps">
                    <w:drawing>
                      <wp:inline distT="0" distB="0" distL="0" distR="0">
                        <wp:extent cx="304800" cy="304800"/>
                        <wp:effectExtent l="0" t="0" r="0" b="0"/>
                        <wp:docPr id="3" name="Rectangle 3" descr="File">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7CBF3" id="Rectangle 3" o:spid="_x0000_s1026" alt="File" href="https://satcomm911.com/PDFS/7. Right to Livelihood/Dr. Eduardo M. Rivera/DrRiveraRemovalOfLienProc-03040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K6wIAADg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" o:button="t" filled="f" stroked="f">
                        <v:fill o:detectmouseclick="t"/>
                        <o:lock v:ext="edit" aspectratio="t"/>
                        <w10:anchorlock/>
                      </v:rect>
                    </w:pict>
                  </mc:Fallback>
                </mc:AlternateContent>
              </w:r>
              <w:r>
                <w:rPr>
                  <w:rStyle w:val="Hyperlink"/>
                  <w:rFonts w:ascii="Times New Roman" w:eastAsia="Calibri" w:hAnsi="Times New Roman" w:cs="Times New Roman"/>
                  <w:b/>
                  <w:bCs/>
                  <w:sz w:val="28"/>
                  <w:szCs w:val="20"/>
                </w:rPr>
                <w:t>DrRiveraRemovalOfLienProc-030401.pdf</w:t>
              </w:r>
            </w:hyperlink>
          </w:p>
        </w:tc>
        <w:tc>
          <w:tcPr>
            <w:tcW w:w="0" w:type="auto"/>
            <w:shd w:val="clear" w:color="auto" w:fill="F8FAFB"/>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2021-04-23 22:27</w:t>
            </w:r>
          </w:p>
        </w:tc>
        <w:tc>
          <w:tcPr>
            <w:tcW w:w="0" w:type="auto"/>
            <w:shd w:val="clear" w:color="auto" w:fill="F8FAFB"/>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129k</w:t>
            </w:r>
          </w:p>
        </w:tc>
      </w:tr>
      <w:tr w:rsidR="00D073A1" w:rsidTr="00D073A1">
        <w:tc>
          <w:tcPr>
            <w:tcW w:w="0" w:type="auto"/>
            <w:tcMar>
              <w:top w:w="156" w:type="dxa"/>
              <w:left w:w="480" w:type="dxa"/>
              <w:bottom w:w="156" w:type="dxa"/>
              <w:right w:w="156" w:type="dxa"/>
            </w:tcMar>
            <w:vAlign w:val="center"/>
            <w:hideMark/>
          </w:tcPr>
          <w:p w:rsidR="00D073A1" w:rsidRDefault="00D073A1">
            <w:pPr>
              <w:rPr>
                <w:rFonts w:ascii="Times New Roman" w:eastAsia="Calibri" w:hAnsi="Times New Roman" w:cs="Times New Roman"/>
                <w:b/>
                <w:bCs/>
                <w:sz w:val="28"/>
                <w:szCs w:val="20"/>
              </w:rPr>
            </w:pPr>
            <w:hyperlink r:id="rId202" w:history="1">
              <w:r>
                <w:rPr>
                  <w:noProof/>
                </w:rPr>
                <mc:AlternateContent>
                  <mc:Choice Requires="wps">
                    <w:drawing>
                      <wp:inline distT="0" distB="0" distL="0" distR="0">
                        <wp:extent cx="304800" cy="304800"/>
                        <wp:effectExtent l="0" t="0" r="0" b="0"/>
                        <wp:docPr id="2" name="Rectangle 2" descr="File">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6C8F2" id="Rectangle 2" o:spid="_x0000_s1026" alt="File" href="https://satcomm911.com/PDFS/7. Right to Livelihood/Dr. Eduardo M. Rivera/Employment Requirment to Withhold.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" o:button="t" filled="f" stroked="f">
                        <v:fill o:detectmouseclick="t"/>
                        <o:lock v:ext="edit" aspectratio="t"/>
                        <w10:anchorlock/>
                      </v:rect>
                    </w:pict>
                  </mc:Fallback>
                </mc:AlternateContent>
              </w:r>
              <w:r>
                <w:rPr>
                  <w:rStyle w:val="Hyperlink"/>
                  <w:rFonts w:ascii="Times New Roman" w:eastAsia="Calibri" w:hAnsi="Times New Roman" w:cs="Times New Roman"/>
                  <w:b/>
                  <w:bCs/>
                  <w:sz w:val="28"/>
                  <w:szCs w:val="20"/>
                </w:rPr>
                <w:t>Employment Requirement to Withhold.doc</w:t>
              </w:r>
            </w:hyperlink>
          </w:p>
        </w:tc>
        <w:tc>
          <w:tcPr>
            <w:tcW w:w="0" w:type="auto"/>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2021-04-23 22:27</w:t>
            </w:r>
          </w:p>
        </w:tc>
        <w:tc>
          <w:tcPr>
            <w:tcW w:w="0" w:type="auto"/>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9k</w:t>
            </w:r>
          </w:p>
        </w:tc>
      </w:tr>
      <w:tr w:rsidR="00D073A1" w:rsidTr="00D073A1">
        <w:tc>
          <w:tcPr>
            <w:tcW w:w="0" w:type="auto"/>
            <w:shd w:val="clear" w:color="auto" w:fill="F8FAFB"/>
            <w:tcMar>
              <w:top w:w="156" w:type="dxa"/>
              <w:left w:w="480" w:type="dxa"/>
              <w:bottom w:w="156" w:type="dxa"/>
              <w:right w:w="156" w:type="dxa"/>
            </w:tcMar>
            <w:vAlign w:val="center"/>
            <w:hideMark/>
          </w:tcPr>
          <w:p w:rsidR="00D073A1" w:rsidRDefault="00D073A1">
            <w:pPr>
              <w:rPr>
                <w:rFonts w:ascii="Times New Roman" w:eastAsia="Calibri" w:hAnsi="Times New Roman" w:cs="Times New Roman"/>
                <w:b/>
                <w:bCs/>
                <w:sz w:val="28"/>
                <w:szCs w:val="20"/>
              </w:rPr>
            </w:pPr>
            <w:hyperlink r:id="rId203" w:history="1">
              <w:r>
                <w:rPr>
                  <w:noProof/>
                </w:rPr>
                <mc:AlternateContent>
                  <mc:Choice Requires="wps">
                    <w:drawing>
                      <wp:inline distT="0" distB="0" distL="0" distR="0">
                        <wp:extent cx="304800" cy="304800"/>
                        <wp:effectExtent l="0" t="0" r="0" b="0"/>
                        <wp:docPr id="1" name="Rectangle 1" descr="File">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4B044" id="Rectangle 1" o:spid="_x0000_s1026" alt="File" href="https://satcomm911.com/PDFS/7. Right to Livelihood/Dr. Eduardo M. Rivera/Nonfiler Opinion Ltr Proma (4506).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HH6QIAADg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" o:button="t" filled="f" stroked="f">
                        <v:fill o:detectmouseclick="t"/>
                        <o:lock v:ext="edit" aspectratio="t"/>
                        <w10:anchorlock/>
                      </v:rect>
                    </w:pict>
                  </mc:Fallback>
                </mc:AlternateContent>
              </w:r>
              <w:proofErr w:type="spellStart"/>
              <w:r>
                <w:rPr>
                  <w:rStyle w:val="Hyperlink"/>
                  <w:rFonts w:ascii="Times New Roman" w:eastAsia="Calibri" w:hAnsi="Times New Roman" w:cs="Times New Roman"/>
                  <w:b/>
                  <w:bCs/>
                  <w:sz w:val="28"/>
                  <w:szCs w:val="20"/>
                </w:rPr>
                <w:t>Nonfiler</w:t>
              </w:r>
              <w:proofErr w:type="spellEnd"/>
              <w:r>
                <w:rPr>
                  <w:rStyle w:val="Hyperlink"/>
                  <w:rFonts w:ascii="Times New Roman" w:eastAsia="Calibri" w:hAnsi="Times New Roman" w:cs="Times New Roman"/>
                  <w:b/>
                  <w:bCs/>
                  <w:sz w:val="28"/>
                  <w:szCs w:val="20"/>
                </w:rPr>
                <w:t xml:space="preserve"> Opinion </w:t>
              </w:r>
              <w:proofErr w:type="spellStart"/>
              <w:r>
                <w:rPr>
                  <w:rStyle w:val="Hyperlink"/>
                  <w:rFonts w:ascii="Times New Roman" w:eastAsia="Calibri" w:hAnsi="Times New Roman" w:cs="Times New Roman"/>
                  <w:b/>
                  <w:bCs/>
                  <w:sz w:val="28"/>
                  <w:szCs w:val="20"/>
                </w:rPr>
                <w:t>Ltr</w:t>
              </w:r>
              <w:proofErr w:type="spellEnd"/>
              <w:r>
                <w:rPr>
                  <w:rStyle w:val="Hyperlink"/>
                  <w:rFonts w:ascii="Times New Roman" w:eastAsia="Calibri" w:hAnsi="Times New Roman" w:cs="Times New Roman"/>
                  <w:b/>
                  <w:bCs/>
                  <w:sz w:val="28"/>
                  <w:szCs w:val="20"/>
                </w:rPr>
                <w:t xml:space="preserve"> </w:t>
              </w:r>
              <w:proofErr w:type="spellStart"/>
              <w:r>
                <w:rPr>
                  <w:rStyle w:val="Hyperlink"/>
                  <w:rFonts w:ascii="Times New Roman" w:eastAsia="Calibri" w:hAnsi="Times New Roman" w:cs="Times New Roman"/>
                  <w:b/>
                  <w:bCs/>
                  <w:sz w:val="28"/>
                  <w:szCs w:val="20"/>
                </w:rPr>
                <w:t>Proma</w:t>
              </w:r>
              <w:proofErr w:type="spellEnd"/>
              <w:r>
                <w:rPr>
                  <w:rStyle w:val="Hyperlink"/>
                  <w:rFonts w:ascii="Times New Roman" w:eastAsia="Calibri" w:hAnsi="Times New Roman" w:cs="Times New Roman"/>
                  <w:b/>
                  <w:bCs/>
                  <w:sz w:val="28"/>
                  <w:szCs w:val="20"/>
                </w:rPr>
                <w:t xml:space="preserve"> (4506).doc</w:t>
              </w:r>
            </w:hyperlink>
          </w:p>
        </w:tc>
        <w:tc>
          <w:tcPr>
            <w:tcW w:w="0" w:type="auto"/>
            <w:shd w:val="clear" w:color="auto" w:fill="F8FAFB"/>
            <w:tcMar>
              <w:top w:w="156" w:type="dxa"/>
              <w:left w:w="156" w:type="dxa"/>
              <w:bottom w:w="156" w:type="dxa"/>
              <w:right w:w="156"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2021-04-23 22:27</w:t>
            </w:r>
          </w:p>
        </w:tc>
        <w:tc>
          <w:tcPr>
            <w:tcW w:w="0" w:type="auto"/>
            <w:shd w:val="clear" w:color="auto" w:fill="F8FAFB"/>
            <w:tcMar>
              <w:top w:w="15" w:type="dxa"/>
              <w:left w:w="150" w:type="dxa"/>
              <w:bottom w:w="15" w:type="dxa"/>
              <w:right w:w="150" w:type="dxa"/>
            </w:tcMar>
            <w:vAlign w:val="center"/>
            <w:hideMark/>
          </w:tcPr>
          <w:p w:rsidR="00D073A1" w:rsidRDefault="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br/>
            </w:r>
          </w:p>
        </w:tc>
      </w:tr>
    </w:tbl>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hyperlink r:id="rId205" w:history="1">
        <w:r>
          <w:rPr>
            <w:rStyle w:val="Hyperlink"/>
            <w:rFonts w:ascii="Times New Roman" w:eastAsia="Calibri" w:hAnsi="Times New Roman" w:cs="Times New Roman"/>
            <w:b/>
            <w:bCs/>
            <w:sz w:val="28"/>
            <w:szCs w:val="20"/>
          </w:rPr>
          <w:t>https://satcomm911.com/PDFS/7.%20Right%20to%20Livelihood/</w:t>
        </w:r>
      </w:hyperlink>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color w:val="FF0000"/>
          <w:sz w:val="44"/>
          <w:szCs w:val="44"/>
        </w:rPr>
      </w:pPr>
      <w:r>
        <w:rPr>
          <w:rFonts w:ascii="Times New Roman" w:eastAsia="Calibri" w:hAnsi="Times New Roman" w:cs="Times New Roman"/>
          <w:b/>
          <w:bCs/>
          <w:color w:val="FF0000"/>
          <w:sz w:val="44"/>
          <w:szCs w:val="44"/>
        </w:rPr>
        <w:t>Index of /PDFS/7. Right to Livelihood/</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p>
    <w:p w:rsidR="00D073A1" w:rsidRDefault="00D073A1" w:rsidP="00D073A1">
      <w:pPr>
        <w:jc w:val="center"/>
        <w:rPr>
          <w:rFonts w:ascii="Times New Roman" w:eastAsia="Calibri" w:hAnsi="Times New Roman" w:cs="Times New Roman"/>
          <w:b/>
          <w:bCs/>
          <w:color w:val="FF0000"/>
          <w:sz w:val="44"/>
          <w:szCs w:val="44"/>
        </w:rPr>
      </w:pPr>
      <w:r>
        <w:rPr>
          <w:rFonts w:ascii="Times New Roman" w:eastAsia="Calibri" w:hAnsi="Times New Roman" w:cs="Times New Roman"/>
          <w:b/>
          <w:bCs/>
          <w:color w:val="FF0000"/>
          <w:sz w:val="44"/>
          <w:szCs w:val="44"/>
        </w:rPr>
        <w:t>28 U.S.C. § 159</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Current through P.L. 118-47 (published on www.congress.gov on 03/23/2024)</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Section 159 - Bankruptcy statistics</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 xml:space="preserve">(a) The clerk of the district court, or the clerk of the bankruptcy court if one is certified pursuant to section 156(b) of this title, shall collect statistics regarding debtors who are individuals with primarily consumer debts seeking relief under chapters 7, 11, and 13 of title 11. </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highlight w:val="yellow"/>
          <w:u w:val="single"/>
        </w:rPr>
        <w:t xml:space="preserve">Those statistics shall be in a standardized format prescribed by the Director of the Administrative Office of the United States Courts (referred to in this section as the "Director").(b) The Director shall-(1) compile the statistics referred to in subsection (a);(2) make the statistics available to the public; and(3) not later than July 1, 2008, and annually thereafter, prepare, and submit to Congress a report concerning the information collected under subsection (a) that contains an analysis of the information.(c) The compilation required under subsection (b) shall-(1) be itemized, by chapter, with respect to title 11;(2) be presented in the aggregate and for each district; and(3) include information concerning-(A) the total assets and total liabilities of the debtors described in subsection (a), and in each category of assets and liabilities, as reported in the schedules prescribed pursuant to section 2075 of this title and filed by debtors;(B) the current monthly income, average income, and average </w:t>
      </w:r>
      <w:r>
        <w:rPr>
          <w:rFonts w:ascii="Times New Roman" w:eastAsia="Calibri" w:hAnsi="Times New Roman" w:cs="Times New Roman"/>
          <w:b/>
          <w:bCs/>
          <w:sz w:val="28"/>
          <w:szCs w:val="20"/>
          <w:highlight w:val="yellow"/>
          <w:u w:val="single"/>
        </w:rPr>
        <w:lastRenderedPageBreak/>
        <w:t xml:space="preserve">expenses of debtors as reported on the schedules and statements that each such debtor files under sections 521 and 1322 of title 11;(C) the aggregate amount of debt discharged in cases filed during the reporting period, determined as the difference between the total amount of debt and obligations of a debtor reported </w:t>
      </w:r>
      <w:r>
        <w:rPr>
          <w:rFonts w:ascii="Times New Roman" w:eastAsia="Calibri" w:hAnsi="Times New Roman" w:cs="Times New Roman"/>
          <w:b/>
          <w:bCs/>
          <w:color w:val="FF0000"/>
          <w:sz w:val="36"/>
          <w:szCs w:val="36"/>
          <w:highlight w:val="yellow"/>
          <w:u w:val="single"/>
        </w:rPr>
        <w:t xml:space="preserve">on the schedules and the amount of such debt reported in categories which are predominantly </w:t>
      </w:r>
      <w:proofErr w:type="spellStart"/>
      <w:r>
        <w:rPr>
          <w:rFonts w:ascii="Times New Roman" w:eastAsia="Calibri" w:hAnsi="Times New Roman" w:cs="Times New Roman"/>
          <w:b/>
          <w:bCs/>
          <w:color w:val="FF0000"/>
          <w:sz w:val="36"/>
          <w:szCs w:val="36"/>
          <w:highlight w:val="yellow"/>
          <w:u w:val="single"/>
        </w:rPr>
        <w:t>nondischargeable</w:t>
      </w:r>
      <w:proofErr w:type="spellEnd"/>
      <w:r>
        <w:rPr>
          <w:rFonts w:ascii="Times New Roman" w:eastAsia="Calibri" w:hAnsi="Times New Roman" w:cs="Times New Roman"/>
          <w:b/>
          <w:bCs/>
          <w:sz w:val="28"/>
          <w:szCs w:val="20"/>
          <w:highlight w:val="yellow"/>
          <w:u w:val="single"/>
        </w:rPr>
        <w:t>;(D) the average period of time between the date of the filing of the petition and the closing of the case for cases closed during the reporting period;(E) for cases closed during the reporting period-(</w:t>
      </w:r>
      <w:proofErr w:type="spellStart"/>
      <w:r>
        <w:rPr>
          <w:rFonts w:ascii="Times New Roman" w:eastAsia="Calibri" w:hAnsi="Times New Roman" w:cs="Times New Roman"/>
          <w:b/>
          <w:bCs/>
          <w:sz w:val="28"/>
          <w:szCs w:val="20"/>
          <w:highlight w:val="yellow"/>
          <w:u w:val="single"/>
        </w:rPr>
        <w:t>i</w:t>
      </w:r>
      <w:proofErr w:type="spellEnd"/>
      <w:r>
        <w:rPr>
          <w:rFonts w:ascii="Times New Roman" w:eastAsia="Calibri" w:hAnsi="Times New Roman" w:cs="Times New Roman"/>
          <w:b/>
          <w:bCs/>
          <w:sz w:val="28"/>
          <w:szCs w:val="20"/>
          <w:highlight w:val="yellow"/>
          <w:u w:val="single"/>
        </w:rPr>
        <w:t>) the number of cases in which a reaffirmation agreement was filed; and(ii)(I) the total number of reaffirmation agreements filed;(II) of those cases in which a reaffirmation agreement was filed, the number of cases in which the debtor was not represented by an attorney; and(III) of those cases in which a reaffirmation agreement was filed, the number of cases in which the reaffirmation agreement was approved by the court;(F) with respect to cases filed under chapter 13 of title 11, for the reporting period-(</w:t>
      </w:r>
      <w:proofErr w:type="spellStart"/>
      <w:r>
        <w:rPr>
          <w:rFonts w:ascii="Times New Roman" w:eastAsia="Calibri" w:hAnsi="Times New Roman" w:cs="Times New Roman"/>
          <w:b/>
          <w:bCs/>
          <w:sz w:val="28"/>
          <w:szCs w:val="20"/>
          <w:highlight w:val="yellow"/>
          <w:u w:val="single"/>
        </w:rPr>
        <w:t>i</w:t>
      </w:r>
      <w:proofErr w:type="spellEnd"/>
      <w:r>
        <w:rPr>
          <w:rFonts w:ascii="Times New Roman" w:eastAsia="Calibri" w:hAnsi="Times New Roman" w:cs="Times New Roman"/>
          <w:b/>
          <w:bCs/>
          <w:sz w:val="28"/>
          <w:szCs w:val="20"/>
          <w:highlight w:val="yellow"/>
          <w:u w:val="single"/>
        </w:rPr>
        <w:t>)(I) the number of cases in which a final order was entered determining the value of property securing a claim in an amount less than the amount of the claim; and(II)</w:t>
      </w:r>
      <w:r>
        <w:rPr>
          <w:rFonts w:ascii="Times New Roman" w:eastAsia="Calibri" w:hAnsi="Times New Roman" w:cs="Times New Roman"/>
          <w:b/>
          <w:bCs/>
          <w:sz w:val="28"/>
          <w:szCs w:val="20"/>
        </w:rPr>
        <w:t> the number of final orders entered determining the value of property securing a claim;(ii) the number of cases dismissed, the number of cases dismissed for failure to make payments under the plan, the number of cases refiled after dismissal, and the number of cases in which the plan was completed, separately itemized with respect to the number of modifications made before completion of the plan, if any; and(iii) the number of cases in which the debtor filed another case during the 6-year period preceding the filing;(G) the number of cases in which creditors were fined for misconduct and any amount of punitive damages awarded by the court for creditor misconduct; and(H) the number of cases in which sanctions under rule 9011 of the Federal Rules of Bankruptcy Procedure were imposed against the debtor's attorney or damages awarded under such Rule.</w:t>
      </w:r>
    </w:p>
    <w:p w:rsidR="00D073A1" w:rsidRDefault="00D073A1" w:rsidP="00D073A1">
      <w:pPr>
        <w:rPr>
          <w:rFonts w:ascii="Times New Roman" w:eastAsia="Calibri" w:hAnsi="Times New Roman" w:cs="Times New Roman"/>
          <w:b/>
          <w:bCs/>
          <w:i/>
          <w:iCs/>
          <w:sz w:val="28"/>
          <w:szCs w:val="20"/>
        </w:rPr>
      </w:pPr>
      <w:r>
        <w:rPr>
          <w:rFonts w:ascii="Times New Roman" w:eastAsia="Calibri" w:hAnsi="Times New Roman" w:cs="Times New Roman"/>
          <w:b/>
          <w:bCs/>
          <w:i/>
          <w:iCs/>
          <w:sz w:val="28"/>
          <w:szCs w:val="20"/>
        </w:rPr>
        <w:t>28 U.S.C. § 159</w:t>
      </w:r>
    </w:p>
    <w:p w:rsidR="00D073A1" w:rsidRDefault="00D073A1" w:rsidP="00D073A1">
      <w:pPr>
        <w:rPr>
          <w:rFonts w:ascii="Times New Roman" w:eastAsia="Calibri" w:hAnsi="Times New Roman" w:cs="Times New Roman"/>
          <w:b/>
          <w:bCs/>
          <w:sz w:val="28"/>
          <w:szCs w:val="20"/>
        </w:rPr>
      </w:pPr>
      <w:r>
        <w:rPr>
          <w:rFonts w:ascii="Times New Roman" w:eastAsia="Calibri" w:hAnsi="Times New Roman" w:cs="Times New Roman"/>
          <w:b/>
          <w:bCs/>
          <w:sz w:val="28"/>
          <w:szCs w:val="20"/>
        </w:rPr>
        <w:t>Added Pub. L. 109-8, title VI, §601(a), Apr. 20, 2005, 119 Stat. 119; amended Pub. L. 111-327, §2(c</w:t>
      </w:r>
      <w:proofErr w:type="gramStart"/>
      <w:r>
        <w:rPr>
          <w:rFonts w:ascii="Times New Roman" w:eastAsia="Calibri" w:hAnsi="Times New Roman" w:cs="Times New Roman"/>
          <w:b/>
          <w:bCs/>
          <w:sz w:val="28"/>
          <w:szCs w:val="20"/>
        </w:rPr>
        <w:t>)(</w:t>
      </w:r>
      <w:proofErr w:type="gramEnd"/>
      <w:r>
        <w:rPr>
          <w:rFonts w:ascii="Times New Roman" w:eastAsia="Calibri" w:hAnsi="Times New Roman" w:cs="Times New Roman"/>
          <w:b/>
          <w:bCs/>
          <w:sz w:val="28"/>
          <w:szCs w:val="20"/>
        </w:rPr>
        <w:t>2), Dec. 22, 2010, 124 Stat. 3563.</w:t>
      </w:r>
    </w:p>
    <w:p w:rsidR="00D073A1" w:rsidRPr="00FC26A3" w:rsidRDefault="00D073A1" w:rsidP="00D073A1">
      <w:pPr>
        <w:rPr>
          <w:rFonts w:ascii="Times New Roman" w:eastAsia="Calibri" w:hAnsi="Times New Roman" w:cs="Times New Roman"/>
          <w:b/>
          <w:bCs/>
          <w:i/>
          <w:iCs/>
          <w:color w:val="FF0000"/>
          <w:sz w:val="28"/>
          <w:szCs w:val="20"/>
          <w:u w:val="single"/>
        </w:rPr>
      </w:pPr>
      <w:r w:rsidRPr="00FC26A3">
        <w:rPr>
          <w:rFonts w:ascii="Times New Roman" w:eastAsia="Calibri" w:hAnsi="Times New Roman" w:cs="Times New Roman"/>
          <w:b/>
          <w:bCs/>
          <w:i/>
          <w:iCs/>
          <w:color w:val="FF0000"/>
          <w:sz w:val="28"/>
          <w:szCs w:val="20"/>
          <w:u w:val="single"/>
        </w:rPr>
        <w:t>EDITORIAL NOTES</w:t>
      </w:r>
    </w:p>
    <w:p w:rsidR="00D073A1" w:rsidRDefault="00D073A1" w:rsidP="00D073A1">
      <w:pPr>
        <w:rPr>
          <w:rFonts w:ascii="Times New Roman" w:eastAsia="Calibri" w:hAnsi="Times New Roman" w:cs="Times New Roman"/>
          <w:b/>
          <w:bCs/>
          <w:i/>
          <w:iCs/>
          <w:sz w:val="28"/>
          <w:szCs w:val="20"/>
          <w:highlight w:val="yellow"/>
          <w:u w:val="single"/>
        </w:rPr>
      </w:pPr>
      <w:r>
        <w:rPr>
          <w:rFonts w:ascii="Times New Roman" w:eastAsia="Calibri" w:hAnsi="Times New Roman" w:cs="Times New Roman"/>
          <w:b/>
          <w:bCs/>
          <w:i/>
          <w:iCs/>
          <w:sz w:val="28"/>
          <w:szCs w:val="20"/>
          <w:highlight w:val="yellow"/>
          <w:u w:val="single"/>
        </w:rPr>
        <w:t xml:space="preserve">REFERENCES IN TEXT The Federal Rules of Bankruptcy Procedure, referred to in </w:t>
      </w:r>
      <w:proofErr w:type="spellStart"/>
      <w:r>
        <w:rPr>
          <w:rFonts w:ascii="Times New Roman" w:eastAsia="Calibri" w:hAnsi="Times New Roman" w:cs="Times New Roman"/>
          <w:b/>
          <w:bCs/>
          <w:i/>
          <w:iCs/>
          <w:sz w:val="28"/>
          <w:szCs w:val="20"/>
          <w:highlight w:val="yellow"/>
          <w:u w:val="single"/>
        </w:rPr>
        <w:t>subsec</w:t>
      </w:r>
      <w:proofErr w:type="spellEnd"/>
      <w:r>
        <w:rPr>
          <w:rFonts w:ascii="Times New Roman" w:eastAsia="Calibri" w:hAnsi="Times New Roman" w:cs="Times New Roman"/>
          <w:b/>
          <w:bCs/>
          <w:i/>
          <w:iCs/>
          <w:sz w:val="28"/>
          <w:szCs w:val="20"/>
          <w:highlight w:val="yellow"/>
          <w:u w:val="single"/>
        </w:rPr>
        <w:t>. (c)(3)(H), are set out in the Appendix to Title 11, Bankruptcy.</w:t>
      </w:r>
    </w:p>
    <w:p w:rsidR="00D073A1" w:rsidRDefault="00D073A1" w:rsidP="00D073A1">
      <w:pPr>
        <w:rPr>
          <w:rFonts w:ascii="Times New Roman" w:eastAsia="Calibri" w:hAnsi="Times New Roman" w:cs="Times New Roman"/>
          <w:b/>
          <w:bCs/>
          <w:i/>
          <w:iCs/>
          <w:sz w:val="28"/>
          <w:szCs w:val="20"/>
          <w:u w:val="single"/>
        </w:rPr>
      </w:pPr>
      <w:r>
        <w:rPr>
          <w:rFonts w:ascii="Times New Roman" w:eastAsia="Calibri" w:hAnsi="Times New Roman" w:cs="Times New Roman"/>
          <w:b/>
          <w:bCs/>
          <w:i/>
          <w:iCs/>
          <w:sz w:val="28"/>
          <w:szCs w:val="20"/>
          <w:highlight w:val="yellow"/>
          <w:u w:val="single"/>
        </w:rPr>
        <w:t>AMENDMENTS2010-Subsec. (c)(3)(H). Pub. L. 111-327 inserted "the" after "against".</w:t>
      </w:r>
    </w:p>
    <w:p w:rsidR="00D073A1" w:rsidRDefault="00D073A1" w:rsidP="00D073A1">
      <w:pPr>
        <w:rPr>
          <w:rFonts w:ascii="Times New Roman" w:eastAsia="Calibri" w:hAnsi="Times New Roman" w:cs="Times New Roman"/>
          <w:b/>
          <w:bCs/>
          <w:i/>
          <w:iCs/>
          <w:sz w:val="28"/>
          <w:szCs w:val="20"/>
        </w:rPr>
      </w:pPr>
      <w:r>
        <w:rPr>
          <w:rFonts w:ascii="Times New Roman" w:eastAsia="Calibri" w:hAnsi="Times New Roman" w:cs="Times New Roman"/>
          <w:b/>
          <w:bCs/>
          <w:i/>
          <w:iCs/>
          <w:sz w:val="28"/>
          <w:szCs w:val="20"/>
        </w:rPr>
        <w:t>STATUTORY NOTES AND RELATED SUBSIDIARIES</w:t>
      </w:r>
    </w:p>
    <w:p w:rsidR="00D073A1" w:rsidRDefault="00D073A1" w:rsidP="00D073A1">
      <w:pPr>
        <w:rPr>
          <w:rFonts w:ascii="Times New Roman" w:eastAsia="Calibri" w:hAnsi="Times New Roman" w:cs="Times New Roman"/>
          <w:b/>
          <w:bCs/>
          <w:i/>
          <w:iCs/>
          <w:sz w:val="28"/>
          <w:szCs w:val="20"/>
        </w:rPr>
      </w:pPr>
      <w:r>
        <w:rPr>
          <w:rFonts w:ascii="Times New Roman" w:eastAsia="Calibri" w:hAnsi="Times New Roman" w:cs="Times New Roman"/>
          <w:b/>
          <w:bCs/>
          <w:i/>
          <w:iCs/>
          <w:sz w:val="28"/>
          <w:szCs w:val="20"/>
        </w:rPr>
        <w:lastRenderedPageBreak/>
        <w:t>EFFECTIVE DATE Pub. L. 109-8, title VI, §601(c), Apr. 20, 2005, 119 Stat. 120, provided that: "The amendments made by this section [enacting this section] shall take effect 18 months after the date of enactment of this Act [Apr. 20, 2005]."</w:t>
      </w:r>
    </w:p>
    <w:p w:rsidR="00D073A1" w:rsidRDefault="00D073A1" w:rsidP="00D073A1">
      <w:pPr>
        <w:rPr>
          <w:rFonts w:ascii="Times New Roman" w:eastAsia="Calibri" w:hAnsi="Times New Roman" w:cs="Times New Roman"/>
          <w:b/>
          <w:bCs/>
          <w:sz w:val="28"/>
          <w:szCs w:val="20"/>
        </w:rPr>
      </w:pPr>
    </w:p>
    <w:p w:rsidR="00D073A1" w:rsidRDefault="00D073A1" w:rsidP="00D073A1">
      <w:pPr>
        <w:rPr>
          <w:rFonts w:ascii="Times New Roman" w:eastAsia="Calibri" w:hAnsi="Times New Roman" w:cs="Times New Roman"/>
          <w:b/>
          <w:bCs/>
          <w:color w:val="FF0000"/>
          <w:sz w:val="36"/>
          <w:szCs w:val="36"/>
          <w:u w:val="single"/>
        </w:rPr>
      </w:pPr>
      <w:r>
        <w:rPr>
          <w:rFonts w:ascii="Times New Roman" w:eastAsia="Calibri" w:hAnsi="Times New Roman" w:cs="Times New Roman"/>
          <w:b/>
          <w:bCs/>
          <w:color w:val="FF0000"/>
          <w:sz w:val="36"/>
          <w:szCs w:val="36"/>
          <w:u w:val="single"/>
        </w:rPr>
        <w:t>About</w:t>
      </w:r>
    </w:p>
    <w:p w:rsidR="00D073A1" w:rsidRDefault="00D073A1" w:rsidP="00D073A1">
      <w:pPr>
        <w:rPr>
          <w:rFonts w:ascii="Times New Roman" w:eastAsia="Calibri" w:hAnsi="Times New Roman" w:cs="Times New Roman"/>
          <w:b/>
          <w:sz w:val="36"/>
          <w:szCs w:val="36"/>
        </w:rPr>
      </w:pPr>
      <w:r>
        <w:rPr>
          <w:rFonts w:ascii="Times New Roman" w:eastAsia="Calibri" w:hAnsi="Times New Roman" w:cs="Times New Roman"/>
          <w:b/>
          <w:sz w:val="36"/>
          <w:szCs w:val="36"/>
        </w:rPr>
        <w:t xml:space="preserve">I went through UCLA Law School for three years, </w:t>
      </w:r>
      <w:r>
        <w:rPr>
          <w:rFonts w:ascii="Times New Roman" w:eastAsia="Calibri" w:hAnsi="Times New Roman" w:cs="Times New Roman"/>
          <w:b/>
          <w:sz w:val="36"/>
          <w:szCs w:val="36"/>
          <w:highlight w:val="yellow"/>
        </w:rPr>
        <w:t>graduating in 1971</w:t>
      </w:r>
      <w:r>
        <w:rPr>
          <w:rFonts w:ascii="Times New Roman" w:eastAsia="Calibri" w:hAnsi="Times New Roman" w:cs="Times New Roman"/>
          <w:b/>
          <w:sz w:val="36"/>
          <w:szCs w:val="36"/>
        </w:rPr>
        <w:t xml:space="preserve">, and became a member of the State Bar of California on June 2, 1972. Shortly after my admission to the State Bar of California, I was admitted to the United States district court for the Central District of California so I could handle </w:t>
      </w:r>
      <w:r w:rsidRPr="00FC26A3">
        <w:rPr>
          <w:rFonts w:ascii="Times New Roman" w:eastAsia="Calibri" w:hAnsi="Times New Roman" w:cs="Times New Roman"/>
          <w:b/>
          <w:sz w:val="36"/>
          <w:szCs w:val="36"/>
          <w:highlight w:val="yellow"/>
          <w:u w:val="single"/>
        </w:rPr>
        <w:t>bankruptcies,</w:t>
      </w:r>
      <w:r>
        <w:rPr>
          <w:rFonts w:ascii="Times New Roman" w:eastAsia="Calibri" w:hAnsi="Times New Roman" w:cs="Times New Roman"/>
          <w:b/>
          <w:sz w:val="36"/>
          <w:szCs w:val="36"/>
        </w:rPr>
        <w:t xml:space="preserve"> immigration and other federal cases. I was also admitted to practice before the United States Court of Appeals for the Ninth Circuit.</w:t>
      </w:r>
      <w:r>
        <w:rPr>
          <w:rFonts w:ascii="Times New Roman" w:eastAsia="Calibri" w:hAnsi="Times New Roman" w:cs="Times New Roman"/>
          <w:b/>
          <w:sz w:val="36"/>
          <w:szCs w:val="36"/>
        </w:rPr>
        <w:br/>
      </w:r>
      <w:r>
        <w:rPr>
          <w:rFonts w:ascii="Times New Roman" w:eastAsia="Calibri" w:hAnsi="Times New Roman" w:cs="Times New Roman"/>
          <w:b/>
          <w:sz w:val="36"/>
          <w:szCs w:val="36"/>
        </w:rPr>
        <w:br/>
        <w:t xml:space="preserve">I devoted many years to working as an advocate for people’s rights. For many years, I defended clients before the IRS. </w:t>
      </w:r>
    </w:p>
    <w:p w:rsidR="00D073A1" w:rsidRDefault="00D073A1" w:rsidP="00D073A1">
      <w:pPr>
        <w:rPr>
          <w:rFonts w:ascii="Times New Roman" w:eastAsia="Calibri" w:hAnsi="Times New Roman" w:cs="Times New Roman"/>
          <w:b/>
          <w:sz w:val="36"/>
          <w:szCs w:val="36"/>
        </w:rPr>
      </w:pPr>
    </w:p>
    <w:p w:rsidR="00D073A1" w:rsidRDefault="00D073A1" w:rsidP="00D073A1">
      <w:pPr>
        <w:rPr>
          <w:rFonts w:ascii="Times New Roman" w:eastAsia="Calibri" w:hAnsi="Times New Roman" w:cs="Times New Roman"/>
          <w:b/>
          <w:sz w:val="36"/>
          <w:szCs w:val="36"/>
        </w:rPr>
      </w:pPr>
      <w:r>
        <w:rPr>
          <w:rFonts w:ascii="Times New Roman" w:eastAsia="Calibri" w:hAnsi="Times New Roman" w:cs="Times New Roman"/>
          <w:b/>
          <w:sz w:val="40"/>
          <w:szCs w:val="40"/>
          <w:highlight w:val="yellow"/>
          <w:u w:val="single"/>
        </w:rPr>
        <w:t xml:space="preserve">As all written law </w:t>
      </w:r>
      <w:r>
        <w:rPr>
          <w:rFonts w:ascii="Times New Roman" w:eastAsia="Calibri" w:hAnsi="Times New Roman" w:cs="Times New Roman"/>
          <w:b/>
          <w:color w:val="FF0000"/>
          <w:sz w:val="40"/>
          <w:szCs w:val="40"/>
          <w:highlight w:val="yellow"/>
          <w:u w:val="single"/>
        </w:rPr>
        <w:t xml:space="preserve">is limited </w:t>
      </w:r>
      <w:r>
        <w:rPr>
          <w:rFonts w:ascii="Times New Roman" w:eastAsia="Calibri" w:hAnsi="Times New Roman" w:cs="Times New Roman"/>
          <w:b/>
          <w:color w:val="0000FF"/>
          <w:sz w:val="40"/>
          <w:szCs w:val="40"/>
          <w:highlight w:val="yellow"/>
          <w:u w:val="single"/>
        </w:rPr>
        <w:t xml:space="preserve">to territory owned by and ceded to </w:t>
      </w:r>
      <w:r>
        <w:rPr>
          <w:rFonts w:ascii="Times New Roman" w:eastAsia="Calibri" w:hAnsi="Times New Roman" w:cs="Times New Roman"/>
          <w:b/>
          <w:color w:val="FF0000"/>
          <w:sz w:val="40"/>
          <w:szCs w:val="40"/>
          <w:highlight w:val="yellow"/>
          <w:u w:val="single"/>
        </w:rPr>
        <w:t>the United States of America</w:t>
      </w:r>
      <w:r>
        <w:rPr>
          <w:rFonts w:ascii="Times New Roman" w:eastAsia="Calibri" w:hAnsi="Times New Roman" w:cs="Times New Roman"/>
          <w:b/>
          <w:sz w:val="40"/>
          <w:szCs w:val="40"/>
          <w:highlight w:val="yellow"/>
          <w:u w:val="single"/>
        </w:rPr>
        <w:t>, government had me disbarred on August 16, 2006.</w:t>
      </w:r>
      <w:r>
        <w:rPr>
          <w:rFonts w:ascii="Times New Roman" w:eastAsia="Calibri" w:hAnsi="Times New Roman" w:cs="Times New Roman"/>
          <w:b/>
          <w:sz w:val="40"/>
          <w:szCs w:val="40"/>
          <w:u w:val="single"/>
        </w:rPr>
        <w:br/>
      </w:r>
      <w:r>
        <w:rPr>
          <w:rFonts w:ascii="Times New Roman" w:eastAsia="Calibri" w:hAnsi="Times New Roman" w:cs="Times New Roman"/>
          <w:b/>
          <w:sz w:val="36"/>
          <w:szCs w:val="36"/>
        </w:rPr>
        <w:br/>
        <w:t xml:space="preserve">I now write about law and government and also teach people how to understand what George Washington and the so-called Founding Fathers did to government and the law. </w:t>
      </w:r>
    </w:p>
    <w:p w:rsidR="00D073A1" w:rsidRDefault="00D073A1" w:rsidP="00D073A1">
      <w:pPr>
        <w:rPr>
          <w:rFonts w:ascii="Times New Roman" w:eastAsia="Calibri" w:hAnsi="Times New Roman" w:cs="Times New Roman"/>
          <w:b/>
          <w:sz w:val="36"/>
          <w:szCs w:val="36"/>
        </w:rPr>
      </w:pPr>
    </w:p>
    <w:p w:rsidR="00575343" w:rsidRDefault="00D073A1">
      <w:r>
        <w:rPr>
          <w:rFonts w:ascii="Times New Roman" w:eastAsia="Calibri" w:hAnsi="Times New Roman" w:cs="Times New Roman"/>
          <w:b/>
          <w:sz w:val="36"/>
          <w:szCs w:val="36"/>
        </w:rPr>
        <w:t xml:space="preserve">I try to share all the knowledge I have accumulated about law and government particularly what I have learned about the origins and functions of the entities </w:t>
      </w:r>
      <w:r>
        <w:rPr>
          <w:rFonts w:ascii="Times New Roman" w:eastAsia="Calibri" w:hAnsi="Times New Roman" w:cs="Times New Roman"/>
          <w:b/>
          <w:sz w:val="36"/>
          <w:szCs w:val="36"/>
          <w:highlight w:val="yellow"/>
          <w:u w:val="single"/>
        </w:rPr>
        <w:t>known as “the Federal Government of the United States</w:t>
      </w:r>
      <w:r>
        <w:rPr>
          <w:rFonts w:ascii="Times New Roman" w:eastAsia="Calibri" w:hAnsi="Times New Roman" w:cs="Times New Roman"/>
          <w:b/>
          <w:sz w:val="36"/>
          <w:szCs w:val="36"/>
        </w:rPr>
        <w:t>” and the “State of California” and other state agencies.</w:t>
      </w:r>
      <w:r>
        <w:rPr>
          <w:rFonts w:ascii="Times New Roman" w:eastAsia="Calibri" w:hAnsi="Times New Roman" w:cs="Times New Roman"/>
          <w:b/>
          <w:sz w:val="36"/>
          <w:szCs w:val="36"/>
        </w:rPr>
        <w:br/>
      </w:r>
      <w:r>
        <w:rPr>
          <w:rFonts w:ascii="Times New Roman" w:eastAsia="Calibri" w:hAnsi="Times New Roman" w:cs="Times New Roman"/>
          <w:b/>
          <w:sz w:val="36"/>
          <w:szCs w:val="36"/>
        </w:rPr>
        <w:br/>
      </w:r>
      <w:r>
        <w:rPr>
          <w:rFonts w:ascii="Times New Roman" w:eastAsia="Calibri" w:hAnsi="Times New Roman" w:cs="Times New Roman"/>
          <w:b/>
          <w:sz w:val="36"/>
          <w:szCs w:val="36"/>
        </w:rPr>
        <w:lastRenderedPageBreak/>
        <w:t xml:space="preserve">Being a lawyer involves a </w:t>
      </w:r>
      <w:r>
        <w:rPr>
          <w:rFonts w:ascii="Times New Roman" w:eastAsia="Calibri" w:hAnsi="Times New Roman" w:cs="Times New Roman"/>
          <w:b/>
          <w:color w:val="FF0000"/>
          <w:sz w:val="40"/>
          <w:szCs w:val="40"/>
          <w:u w:val="single"/>
        </w:rPr>
        <w:t xml:space="preserve">substantial amount of fraud </w:t>
      </w:r>
      <w:r>
        <w:rPr>
          <w:rFonts w:ascii="Times New Roman" w:eastAsia="Calibri" w:hAnsi="Times New Roman" w:cs="Times New Roman"/>
          <w:b/>
          <w:color w:val="0000FF"/>
          <w:sz w:val="40"/>
          <w:szCs w:val="40"/>
          <w:u w:val="single"/>
        </w:rPr>
        <w:t xml:space="preserve">in the belief that </w:t>
      </w:r>
      <w:r w:rsidRPr="00FC26A3">
        <w:rPr>
          <w:rFonts w:ascii="Times New Roman" w:eastAsia="Calibri" w:hAnsi="Times New Roman" w:cs="Times New Roman"/>
          <w:b/>
          <w:color w:val="0000FF"/>
          <w:sz w:val="40"/>
          <w:szCs w:val="40"/>
          <w:highlight w:val="yellow"/>
          <w:u w:val="single"/>
        </w:rPr>
        <w:t>written law extends</w:t>
      </w:r>
      <w:r>
        <w:rPr>
          <w:rFonts w:ascii="Times New Roman" w:eastAsia="Calibri" w:hAnsi="Times New Roman" w:cs="Times New Roman"/>
          <w:b/>
          <w:color w:val="0000FF"/>
          <w:sz w:val="40"/>
          <w:szCs w:val="40"/>
          <w:u w:val="single"/>
        </w:rPr>
        <w:t xml:space="preserve"> over the lives of most people.</w:t>
      </w:r>
      <w:r>
        <w:rPr>
          <w:rFonts w:ascii="Times New Roman" w:eastAsia="Calibri" w:hAnsi="Times New Roman" w:cs="Times New Roman"/>
          <w:b/>
          <w:color w:val="FF0000"/>
          <w:sz w:val="36"/>
          <w:szCs w:val="36"/>
        </w:rPr>
        <w:t xml:space="preserve"> </w:t>
      </w:r>
      <w:r>
        <w:rPr>
          <w:rFonts w:ascii="Times New Roman" w:eastAsia="Calibri" w:hAnsi="Times New Roman" w:cs="Times New Roman"/>
          <w:b/>
          <w:sz w:val="36"/>
          <w:szCs w:val="36"/>
        </w:rPr>
        <w:t xml:space="preserve">Toward the end of my legal career as an attorney and counselor at law admitted to the State Bar of California, I was able to be a real lawyer. At the end, I could explain to a judge sitting in judgment on my client the government </w:t>
      </w:r>
      <w:r>
        <w:rPr>
          <w:rFonts w:ascii="Times New Roman" w:eastAsia="Calibri" w:hAnsi="Times New Roman" w:cs="Times New Roman"/>
          <w:b/>
          <w:sz w:val="36"/>
          <w:szCs w:val="36"/>
          <w:highlight w:val="yellow"/>
          <w:u w:val="single"/>
        </w:rPr>
        <w:t>had no territorial jurisdiction</w:t>
      </w:r>
      <w:r>
        <w:rPr>
          <w:rFonts w:ascii="Times New Roman" w:eastAsia="Calibri" w:hAnsi="Times New Roman" w:cs="Times New Roman"/>
          <w:b/>
          <w:sz w:val="36"/>
          <w:szCs w:val="36"/>
        </w:rPr>
        <w:t>. That last part of my legal career did not last long. I hope my story will explain to you why it is so important that you begin to study what has taken me a lifetime to learn.</w:t>
      </w:r>
      <w:r w:rsidR="00FC26A3">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Specialties: Writing and teaching about law and government</w:t>
      </w:r>
      <w:r w:rsidR="00FC26A3">
        <w:rPr>
          <w:rFonts w:ascii="Times New Roman" w:eastAsia="Calibri" w:hAnsi="Times New Roman" w:cs="Times New Roman"/>
          <w:b/>
          <w:sz w:val="36"/>
          <w:szCs w:val="36"/>
        </w:rPr>
        <w:t>.</w:t>
      </w:r>
    </w:p>
    <w:sectPr w:rsidR="00575343" w:rsidSect="00162653">
      <w:headerReference w:type="default" r:id="rId20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A1" w:rsidRDefault="007F25A1" w:rsidP="00421D03">
      <w:r>
        <w:separator/>
      </w:r>
    </w:p>
  </w:endnote>
  <w:endnote w:type="continuationSeparator" w:id="0">
    <w:p w:rsidR="007F25A1" w:rsidRDefault="007F25A1" w:rsidP="0042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A1" w:rsidRDefault="007F25A1" w:rsidP="00421D03">
      <w:r>
        <w:separator/>
      </w:r>
    </w:p>
  </w:footnote>
  <w:footnote w:type="continuationSeparator" w:id="0">
    <w:p w:rsidR="007F25A1" w:rsidRDefault="007F25A1" w:rsidP="0042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28650"/>
      <w:docPartObj>
        <w:docPartGallery w:val="Page Numbers (Margins)"/>
        <w:docPartUnique/>
      </w:docPartObj>
    </w:sdtPr>
    <w:sdtContent>
      <w:p w:rsidR="00BA6358" w:rsidRDefault="00BA6358">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358" w:rsidRDefault="00BA635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37063" w:rsidRPr="00F37063">
                                <w:rPr>
                                  <w:rFonts w:asciiTheme="majorHAnsi" w:eastAsiaTheme="majorEastAsia" w:hAnsiTheme="majorHAnsi" w:cstheme="majorBidi"/>
                                  <w:noProof/>
                                  <w:sz w:val="44"/>
                                  <w:szCs w:val="44"/>
                                </w:rPr>
                                <w:t>82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uuTjw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A6358" w:rsidRDefault="00BA635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37063" w:rsidRPr="00F37063">
                          <w:rPr>
                            <w:rFonts w:asciiTheme="majorHAnsi" w:eastAsiaTheme="majorEastAsia" w:hAnsiTheme="majorHAnsi" w:cstheme="majorBidi"/>
                            <w:noProof/>
                            <w:sz w:val="44"/>
                            <w:szCs w:val="44"/>
                          </w:rPr>
                          <w:t>82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FC0"/>
    <w:multiLevelType w:val="multilevel"/>
    <w:tmpl w:val="85B2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16D48"/>
    <w:multiLevelType w:val="multilevel"/>
    <w:tmpl w:val="7F763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1D297D"/>
    <w:multiLevelType w:val="multilevel"/>
    <w:tmpl w:val="B5306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26072B"/>
    <w:multiLevelType w:val="multilevel"/>
    <w:tmpl w:val="6164C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CB54C0"/>
    <w:multiLevelType w:val="multilevel"/>
    <w:tmpl w:val="FFE6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80587"/>
    <w:multiLevelType w:val="multilevel"/>
    <w:tmpl w:val="5B044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132457"/>
    <w:multiLevelType w:val="multilevel"/>
    <w:tmpl w:val="96ACB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A1"/>
    <w:rsid w:val="00046194"/>
    <w:rsid w:val="00162653"/>
    <w:rsid w:val="00162BFB"/>
    <w:rsid w:val="0027297D"/>
    <w:rsid w:val="002A2D80"/>
    <w:rsid w:val="002B0452"/>
    <w:rsid w:val="002E0894"/>
    <w:rsid w:val="00346778"/>
    <w:rsid w:val="0037597C"/>
    <w:rsid w:val="0038627B"/>
    <w:rsid w:val="00393594"/>
    <w:rsid w:val="003D3622"/>
    <w:rsid w:val="00421D03"/>
    <w:rsid w:val="004B7C99"/>
    <w:rsid w:val="004E582E"/>
    <w:rsid w:val="0054231E"/>
    <w:rsid w:val="00575343"/>
    <w:rsid w:val="00584552"/>
    <w:rsid w:val="005B051B"/>
    <w:rsid w:val="0063093A"/>
    <w:rsid w:val="0065639D"/>
    <w:rsid w:val="006572B1"/>
    <w:rsid w:val="00695324"/>
    <w:rsid w:val="006A08E0"/>
    <w:rsid w:val="006E1DDE"/>
    <w:rsid w:val="00726008"/>
    <w:rsid w:val="007301BF"/>
    <w:rsid w:val="00754796"/>
    <w:rsid w:val="007778D1"/>
    <w:rsid w:val="007A2CE1"/>
    <w:rsid w:val="007A36BA"/>
    <w:rsid w:val="007D3E7C"/>
    <w:rsid w:val="007F25A1"/>
    <w:rsid w:val="008679D3"/>
    <w:rsid w:val="00882084"/>
    <w:rsid w:val="00985B57"/>
    <w:rsid w:val="009C2662"/>
    <w:rsid w:val="00A13574"/>
    <w:rsid w:val="00A17953"/>
    <w:rsid w:val="00A55A01"/>
    <w:rsid w:val="00A85EFF"/>
    <w:rsid w:val="00AB43C2"/>
    <w:rsid w:val="00B01BF8"/>
    <w:rsid w:val="00B664C3"/>
    <w:rsid w:val="00BA6358"/>
    <w:rsid w:val="00BA74C6"/>
    <w:rsid w:val="00BF5440"/>
    <w:rsid w:val="00C919D3"/>
    <w:rsid w:val="00CC1CAA"/>
    <w:rsid w:val="00CC662E"/>
    <w:rsid w:val="00CF7740"/>
    <w:rsid w:val="00D02C60"/>
    <w:rsid w:val="00D073A1"/>
    <w:rsid w:val="00D10C85"/>
    <w:rsid w:val="00D131F0"/>
    <w:rsid w:val="00D8795E"/>
    <w:rsid w:val="00E51BF2"/>
    <w:rsid w:val="00E9329C"/>
    <w:rsid w:val="00ED0BCD"/>
    <w:rsid w:val="00ED2414"/>
    <w:rsid w:val="00F26C03"/>
    <w:rsid w:val="00F347B6"/>
    <w:rsid w:val="00F37063"/>
    <w:rsid w:val="00FC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E3392E-121B-40FD-A684-0103F6B9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A1"/>
    <w:pPr>
      <w:spacing w:after="0" w:line="240" w:lineRule="auto"/>
    </w:pPr>
  </w:style>
  <w:style w:type="paragraph" w:styleId="Heading1">
    <w:name w:val="heading 1"/>
    <w:basedOn w:val="Normal"/>
    <w:next w:val="Normal"/>
    <w:link w:val="Heading1Char"/>
    <w:uiPriority w:val="9"/>
    <w:qFormat/>
    <w:rsid w:val="00D073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3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073A1"/>
    <w:rPr>
      <w:color w:val="0563C1" w:themeColor="hyperlink"/>
      <w:u w:val="single"/>
    </w:rPr>
  </w:style>
  <w:style w:type="paragraph" w:styleId="Header">
    <w:name w:val="header"/>
    <w:basedOn w:val="Normal"/>
    <w:link w:val="HeaderChar"/>
    <w:uiPriority w:val="99"/>
    <w:unhideWhenUsed/>
    <w:rsid w:val="00D073A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073A1"/>
    <w:rPr>
      <w:rFonts w:ascii="Calibri" w:eastAsia="Calibri" w:hAnsi="Calibri" w:cs="Times New Roman"/>
    </w:rPr>
  </w:style>
  <w:style w:type="paragraph" w:styleId="Footer">
    <w:name w:val="footer"/>
    <w:basedOn w:val="Normal"/>
    <w:link w:val="FooterChar"/>
    <w:uiPriority w:val="99"/>
    <w:unhideWhenUsed/>
    <w:rsid w:val="00D073A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073A1"/>
    <w:rPr>
      <w:rFonts w:ascii="Calibri" w:eastAsia="Calibri" w:hAnsi="Calibri" w:cs="Times New Roman"/>
    </w:rPr>
  </w:style>
  <w:style w:type="character" w:styleId="LineNumber">
    <w:name w:val="line number"/>
    <w:basedOn w:val="DefaultParagraphFont"/>
    <w:uiPriority w:val="99"/>
    <w:semiHidden/>
    <w:unhideWhenUsed/>
    <w:rsid w:val="00162653"/>
  </w:style>
  <w:style w:type="paragraph" w:styleId="ListParagraph">
    <w:name w:val="List Paragraph"/>
    <w:basedOn w:val="Normal"/>
    <w:uiPriority w:val="34"/>
    <w:qFormat/>
    <w:rsid w:val="0063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setext.com/case/mo-hock-ke-lok-po-v-stainback?sort=relevance&amp;resultsNav=false&amp;q=" TargetMode="External"/><Relationship Id="rId21" Type="http://schemas.openxmlformats.org/officeDocument/2006/relationships/hyperlink" Target="https://casetext.com/case/mookini-v-united-states/how-cited?citingPage=1&amp;sort=relevance&amp;citingMotionTypes=msj" TargetMode="External"/><Relationship Id="rId42" Type="http://schemas.openxmlformats.org/officeDocument/2006/relationships/hyperlink" Target="https://casetext.com/case/longshoremen-v-juneau-spruce-corp?sort=relevance&amp;resultsNav=false&amp;q=" TargetMode="External"/><Relationship Id="rId63" Type="http://schemas.openxmlformats.org/officeDocument/2006/relationships/hyperlink" Target="https://casetext.com/case/mookini-v-united-states/how-cited?citingPage=1&amp;sort=relevance&amp;citingClaims=3s" TargetMode="External"/><Relationship Id="rId84" Type="http://schemas.openxmlformats.org/officeDocument/2006/relationships/hyperlink" Target="https://casetext.com/case/justice-v-state-93?sort=relevance&amp;resultsNav=false&amp;q=" TargetMode="External"/><Relationship Id="rId138" Type="http://schemas.openxmlformats.org/officeDocument/2006/relationships/hyperlink" Target="https://casetext.com/statute/united-states-code/title-28-judiciary-and-judicial-procedure/part-i-organization-of-courts/chapter-5-district-courts/section-88-district-of-columbia" TargetMode="External"/><Relationship Id="rId159" Type="http://schemas.openxmlformats.org/officeDocument/2006/relationships/hyperlink" Target="https://casetext.com/statute/united-states-code/title-28-judiciary-and-judicial-procedure/part-i-organization-of-courts/chapter-5-district-courts/section-109-new-hampshire" TargetMode="External"/><Relationship Id="rId170" Type="http://schemas.openxmlformats.org/officeDocument/2006/relationships/hyperlink" Target="https://casetext.com/statute/united-states-code/title-28-judiciary-and-judicial-procedure/part-i-organization-of-courts/chapter-5-district-courts/section-120-rhode-island" TargetMode="External"/><Relationship Id="rId191" Type="http://schemas.openxmlformats.org/officeDocument/2006/relationships/hyperlink" Target="https://casetext.com/statute/united-states-code/title-28-judiciary-and-judicial-procedure/part-i-organization-of-courts/chapter-5-district-courts/section-141-special-sessions-places-notice" TargetMode="External"/><Relationship Id="rId205" Type="http://schemas.openxmlformats.org/officeDocument/2006/relationships/hyperlink" Target="https://satcomm911.com/PDFS/7.%20Right%20to%20Livelihood/" TargetMode="External"/><Relationship Id="rId16" Type="http://schemas.openxmlformats.org/officeDocument/2006/relationships/hyperlink" Target="https://casetext.com/case/united-states-v-regina" TargetMode="External"/><Relationship Id="rId107" Type="http://schemas.openxmlformats.org/officeDocument/2006/relationships/hyperlink" Target="https://casetext.com/case/terr-ct-of-virgin-is-v-richards?sort=relevance&amp;resultsNav=false&amp;q=" TargetMode="External"/><Relationship Id="rId11" Type="http://schemas.openxmlformats.org/officeDocument/2006/relationships/hyperlink" Target="https://casetext.com/case/us-v-mcintosh-37" TargetMode="External"/><Relationship Id="rId32" Type="http://schemas.openxmlformats.org/officeDocument/2006/relationships/hyperlink" Target="https://casetext.com/case/intl-longshoremens-ware-union-v-ackerman?sort=relevance&amp;resultsNav=false&amp;q=" TargetMode="External"/><Relationship Id="rId37" Type="http://schemas.openxmlformats.org/officeDocument/2006/relationships/hyperlink" Target="https://casetext.com/case/international-longshoremens-union-v-wirtz-1?sort=relevance&amp;resultsNav=false&amp;q=" TargetMode="External"/><Relationship Id="rId53" Type="http://schemas.openxmlformats.org/officeDocument/2006/relationships/hyperlink" Target="https://casetext.com/case/econo-car-internat39l-inc-v-antilles-car-rentals-inc?sort=relevance&amp;resultsNav=false&amp;q=" TargetMode="External"/><Relationship Id="rId58" Type="http://schemas.openxmlformats.org/officeDocument/2006/relationships/hyperlink" Target="https://casetext.com/case/mookini-v-united-states/how-cited?citingPage=1&amp;sort=relevance&amp;citingClaims=3a" TargetMode="External"/><Relationship Id="rId74" Type="http://schemas.openxmlformats.org/officeDocument/2006/relationships/hyperlink" Target="https://casetext.com/case/united-states-v-rare-breed-triggers-llc?sort=relevance&amp;resultsNav=false&amp;q=" TargetMode="External"/><Relationship Id="rId79" Type="http://schemas.openxmlformats.org/officeDocument/2006/relationships/hyperlink" Target="https://casetext.com/case/mookini-v-united-states/how-cited?citingPage=1&amp;sort=relevance&amp;citingMotionTypes=mtd" TargetMode="External"/><Relationship Id="rId102" Type="http://schemas.openxmlformats.org/officeDocument/2006/relationships/hyperlink" Target="https://casetext.com/case/mookini-v-united-states/how-cited?citingPage=1&amp;sort=relevance&amp;citingClaims=17t" TargetMode="External"/><Relationship Id="rId123" Type="http://schemas.openxmlformats.org/officeDocument/2006/relationships/hyperlink" Target="https://casetext.com/case/mookini-v-united-states/how-cited?citingPage=1&amp;sort=relevance&amp;citingClaims=8h" TargetMode="External"/><Relationship Id="rId128" Type="http://schemas.openxmlformats.org/officeDocument/2006/relationships/hyperlink" Target="https://casetext.com/statute/united-states-code/title-28-judiciary-and-judicial-procedure/part-i-organization-of-courts/chapter-5-district-courts" TargetMode="External"/><Relationship Id="rId144" Type="http://schemas.openxmlformats.org/officeDocument/2006/relationships/hyperlink" Target="https://casetext.com/statute/united-states-code/title-28-judiciary-and-judicial-procedure/part-i-organization-of-courts/chapter-5-district-courts/section-94-indiana" TargetMode="External"/><Relationship Id="rId149" Type="http://schemas.openxmlformats.org/officeDocument/2006/relationships/hyperlink" Target="https://casetext.com/statute/united-states-code/title-28-judiciary-and-judicial-procedure/part-i-organization-of-courts/chapter-5-district-courts/section-99-maine" TargetMode="External"/><Relationship Id="rId5" Type="http://schemas.openxmlformats.org/officeDocument/2006/relationships/webSettings" Target="webSettings.xml"/><Relationship Id="rId90" Type="http://schemas.openxmlformats.org/officeDocument/2006/relationships/hyperlink" Target="https://casetext.com/case/mookini-v-united-states/how-cited?citingPage=1&amp;sort=relevance&amp;citingClaims=3s" TargetMode="External"/><Relationship Id="rId95" Type="http://schemas.openxmlformats.org/officeDocument/2006/relationships/hyperlink" Target="https://casetext.com/case/mookini-v-united-states/how-cited?citingPage=1&amp;sort=relevance&amp;citingMotionTypes=mtd" TargetMode="External"/><Relationship Id="rId160" Type="http://schemas.openxmlformats.org/officeDocument/2006/relationships/hyperlink" Target="https://casetext.com/statute/united-states-code/title-28-judiciary-and-judicial-procedure/part-i-organization-of-courts/chapter-5-district-courts/section-110-new-jersey" TargetMode="External"/><Relationship Id="rId165" Type="http://schemas.openxmlformats.org/officeDocument/2006/relationships/hyperlink" Target="https://casetext.com/statute/united-states-code/title-28-judiciary-and-judicial-procedure/part-i-organization-of-courts/chapter-5-district-courts/section-115-ohio" TargetMode="External"/><Relationship Id="rId181" Type="http://schemas.openxmlformats.org/officeDocument/2006/relationships/hyperlink" Target="https://casetext.com/statute/united-states-code/title-28-judiciary-and-judicial-procedure/part-i-organization-of-courts/chapter-5-district-courts/section-131-wyoming" TargetMode="External"/><Relationship Id="rId186" Type="http://schemas.openxmlformats.org/officeDocument/2006/relationships/hyperlink" Target="https://casetext.com/statute/united-states-code/title-28-judiciary-and-judicial-procedure/part-i-organization-of-courts/chapter-5-district-courts/section-136-chief-judges-precedence-of-district-judges" TargetMode="External"/><Relationship Id="rId22" Type="http://schemas.openxmlformats.org/officeDocument/2006/relationships/hyperlink" Target="https://casetext.com/case/mookini-v-united-states/how-cited?citingPage=1&amp;sort=relevance&amp;citingMotionTypes=mtd" TargetMode="External"/><Relationship Id="rId27" Type="http://schemas.openxmlformats.org/officeDocument/2006/relationships/hyperlink" Target="https://casetext.com/case/mookini-v-united-states/how-cited?citingPage=1&amp;sort=relevance&amp;citingClaims=11c" TargetMode="External"/><Relationship Id="rId43" Type="http://schemas.openxmlformats.org/officeDocument/2006/relationships/hyperlink" Target="https://casetext.com/case/mookini-v-united-states/how-cited?citingPage=1&amp;sort=relevance&amp;citingClaims=10h" TargetMode="External"/><Relationship Id="rId48" Type="http://schemas.openxmlformats.org/officeDocument/2006/relationships/hyperlink" Target="https://casetext.com/case/parrott-v-government-of-virgin-islands?sort=relevance&amp;resultsNav=false&amp;q=" TargetMode="External"/><Relationship Id="rId64" Type="http://schemas.openxmlformats.org/officeDocument/2006/relationships/hyperlink" Target="https://casetext.com/case/boggess-v-berry-corporation?sort=relevance&amp;resultsNav=false&amp;q=" TargetMode="External"/><Relationship Id="rId69" Type="http://schemas.openxmlformats.org/officeDocument/2006/relationships/hyperlink" Target="https://casetext.com/case/international-longshoremens-un-v-wirtz?sort=relevance&amp;resultsNav=false&amp;q=" TargetMode="External"/><Relationship Id="rId113" Type="http://schemas.openxmlformats.org/officeDocument/2006/relationships/hyperlink" Target="https://casetext.com/case/hendricks-v-alcoa-steamship-co?sort=relevance&amp;resultsNav=false&amp;q=" TargetMode="External"/><Relationship Id="rId118" Type="http://schemas.openxmlformats.org/officeDocument/2006/relationships/hyperlink" Target="https://casetext.com/case/mookini-v-united-states/how-cited?citingPage=1&amp;sort=relevance&amp;citingClaims=3a" TargetMode="External"/><Relationship Id="rId134" Type="http://schemas.openxmlformats.org/officeDocument/2006/relationships/hyperlink" Target="https://casetext.com/statute/united-states-code/title-28-judiciary-and-judicial-procedure/part-i-organization-of-courts/chapter-5-district-courts/section-84-california" TargetMode="External"/><Relationship Id="rId139" Type="http://schemas.openxmlformats.org/officeDocument/2006/relationships/hyperlink" Target="https://casetext.com/statute/united-states-code/title-28-judiciary-and-judicial-procedure/part-i-organization-of-courts/chapter-5-district-courts/section-89-florida" TargetMode="External"/><Relationship Id="rId80" Type="http://schemas.openxmlformats.org/officeDocument/2006/relationships/hyperlink" Target="https://casetext.com/case/united-states-v-smith-362944?sort=relevance&amp;resultsNav=false&amp;q=" TargetMode="External"/><Relationship Id="rId85" Type="http://schemas.openxmlformats.org/officeDocument/2006/relationships/hyperlink" Target="https://casetext.com/case/mookini-v-united-states/how-cited?citingPage=1&amp;sort=relevance&amp;citingPartyTypes=667" TargetMode="External"/><Relationship Id="rId150" Type="http://schemas.openxmlformats.org/officeDocument/2006/relationships/hyperlink" Target="https://casetext.com/statute/united-states-code/title-28-judiciary-and-judicial-procedure/part-i-organization-of-courts/chapter-5-district-courts/section-100-maryland" TargetMode="External"/><Relationship Id="rId155" Type="http://schemas.openxmlformats.org/officeDocument/2006/relationships/hyperlink" Target="https://casetext.com/statute/united-states-code/title-28-judiciary-and-judicial-procedure/part-i-organization-of-courts/chapter-5-district-courts/section-105-missouri" TargetMode="External"/><Relationship Id="rId171" Type="http://schemas.openxmlformats.org/officeDocument/2006/relationships/hyperlink" Target="https://casetext.com/statute/united-states-code/title-28-judiciary-and-judicial-procedure/part-i-organization-of-courts/chapter-5-district-courts/section-121-south-carolina" TargetMode="External"/><Relationship Id="rId176" Type="http://schemas.openxmlformats.org/officeDocument/2006/relationships/hyperlink" Target="https://casetext.com/statute/united-states-code/title-28-judiciary-and-judicial-procedure/part-i-organization-of-courts/chapter-5-district-courts/section-126-vermont" TargetMode="External"/><Relationship Id="rId192" Type="http://schemas.openxmlformats.org/officeDocument/2006/relationships/hyperlink" Target="https://casetext.com/statute/united-states-code/title-28-judiciary-and-judicial-procedure/part-i-organization-of-courts/chapter-5-district-courts/section-142-repealed" TargetMode="External"/><Relationship Id="rId197" Type="http://schemas.openxmlformats.org/officeDocument/2006/relationships/hyperlink" Target="https://satcomm911.com/PDFS/7.%20Right%20to%20Livelihood/Dr.%20Eduardo%20M.%20Rivera/?MA" TargetMode="External"/><Relationship Id="rId206" Type="http://schemas.openxmlformats.org/officeDocument/2006/relationships/header" Target="header1.xml"/><Relationship Id="rId201" Type="http://schemas.openxmlformats.org/officeDocument/2006/relationships/hyperlink" Target="https://satcomm911.com/PDFS/7.%20Right%20to%20Livelihood/Dr.%20Eduardo%20M.%20Rivera/DrRiveraRemovalOfLienProc-030401.pdf" TargetMode="External"/><Relationship Id="rId12" Type="http://schemas.openxmlformats.org/officeDocument/2006/relationships/hyperlink" Target="https://casetext.com/case/spink-v-general-acc-ins-co-of-puerto-rico" TargetMode="External"/><Relationship Id="rId17" Type="http://schemas.openxmlformats.org/officeDocument/2006/relationships/hyperlink" Target="https://casetext.com/case/nguyen-v-united-states-4?sort=relevance&amp;resultsNav=false&amp;q=" TargetMode="External"/><Relationship Id="rId33" Type="http://schemas.openxmlformats.org/officeDocument/2006/relationships/hyperlink" Target="https://casetext.com/case/mookini-v-united-states/how-cited?citingPage=1&amp;sort=relevance&amp;citingMotionTypes=msj" TargetMode="External"/><Relationship Id="rId38" Type="http://schemas.openxmlformats.org/officeDocument/2006/relationships/hyperlink" Target="https://casetext.com/case/mookini-v-united-states/how-cited?citingPage=1&amp;sort=relevance&amp;citingClaims=4a" TargetMode="External"/><Relationship Id="rId59" Type="http://schemas.openxmlformats.org/officeDocument/2006/relationships/hyperlink" Target="https://casetext.com/case/ozenna-v-may?sort=relevance&amp;resultsNav=false&amp;q=" TargetMode="External"/><Relationship Id="rId103" Type="http://schemas.openxmlformats.org/officeDocument/2006/relationships/hyperlink" Target="https://casetext.com/case/in-re-jaritz-industries-ltd?sort=relevance&amp;resultsNav=false&amp;q=" TargetMode="External"/><Relationship Id="rId108" Type="http://schemas.openxmlformats.org/officeDocument/2006/relationships/hyperlink" Target="https://casetext.com/case/mookini-v-united-states/how-cited?citingPage=1&amp;sort=relevance&amp;citingClaims=3a" TargetMode="External"/><Relationship Id="rId124" Type="http://schemas.openxmlformats.org/officeDocument/2006/relationships/hyperlink" Target="https://casetext.com/case/cheek-v-united-states/analysis?citingPage=1&amp;sort=relevance&amp;sortCiting=date-ascending" TargetMode="External"/><Relationship Id="rId129" Type="http://schemas.openxmlformats.org/officeDocument/2006/relationships/hyperlink" Target="https://casetext.com/statute/united-states-code/title-28-judiciary-and-judicial-procedure/part-i-organization-of-courts/chapter-5-district-courts?searchWithin=true" TargetMode="External"/><Relationship Id="rId54" Type="http://schemas.openxmlformats.org/officeDocument/2006/relationships/hyperlink" Target="https://casetext.com/case/mookini-v-united-states/how-cited?citingPage=1&amp;sort=relevance&amp;citingClaims=14f" TargetMode="External"/><Relationship Id="rId70" Type="http://schemas.openxmlformats.org/officeDocument/2006/relationships/hyperlink" Target="https://casetext.com/case/mookini-v-united-states/how-cited?citingPage=1&amp;sort=relevance&amp;citingClaims=17t" TargetMode="External"/><Relationship Id="rId75" Type="http://schemas.openxmlformats.org/officeDocument/2006/relationships/hyperlink" Target="https://casetext.com/case/mookini-v-united-states/how-cited?citingPage=1&amp;sort=relevance&amp;citingMotionTypes=mtd" TargetMode="External"/><Relationship Id="rId91" Type="http://schemas.openxmlformats.org/officeDocument/2006/relationships/hyperlink" Target="https://casetext.com/case/aragon-v-douglas-cnty-courts-1?sort=relevance&amp;resultsNav=false&amp;q=" TargetMode="External"/><Relationship Id="rId96" Type="http://schemas.openxmlformats.org/officeDocument/2006/relationships/hyperlink" Target="https://casetext.com/case/mookini-v-united-states/how-cited?citingPage=1&amp;sort=relevance&amp;citingClaims=17a" TargetMode="External"/><Relationship Id="rId140" Type="http://schemas.openxmlformats.org/officeDocument/2006/relationships/hyperlink" Target="https://casetext.com/statute/united-states-code/title-28-judiciary-and-judicial-procedure/part-i-organization-of-courts/chapter-5-district-courts/section-90-georgia" TargetMode="External"/><Relationship Id="rId145" Type="http://schemas.openxmlformats.org/officeDocument/2006/relationships/hyperlink" Target="https://casetext.com/statute/united-states-code/title-28-judiciary-and-judicial-procedure/part-i-organization-of-courts/chapter-5-district-courts/section-95-iowa" TargetMode="External"/><Relationship Id="rId161" Type="http://schemas.openxmlformats.org/officeDocument/2006/relationships/hyperlink" Target="https://casetext.com/statute/united-states-code/title-28-judiciary-and-judicial-procedure/part-i-organization-of-courts/chapter-5-district-courts/section-111-new-mexico" TargetMode="External"/><Relationship Id="rId166" Type="http://schemas.openxmlformats.org/officeDocument/2006/relationships/hyperlink" Target="https://casetext.com/statute/united-states-code/title-28-judiciary-and-judicial-procedure/part-i-organization-of-courts/chapter-5-district-courts/section-116-oklahoma" TargetMode="External"/><Relationship Id="rId182" Type="http://schemas.openxmlformats.org/officeDocument/2006/relationships/hyperlink" Target="https://casetext.com/statute/united-states-code/title-28-judiciary-and-judicial-procedure/part-i-organization-of-courts/chapter-5-district-courts/section-132-creation-and-composition-of-district-courts" TargetMode="External"/><Relationship Id="rId187" Type="http://schemas.openxmlformats.org/officeDocument/2006/relationships/hyperlink" Target="https://casetext.com/statute/united-states-code/title-28-judiciary-and-judicial-procedure/part-i-organization-of-courts/chapter-5-district-courts/section-137-division-of-business-among-district-judg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setext.com/case/mookini-v-united-states/how-cited?citingPage=1&amp;sort=relevance&amp;citingClaims=8h" TargetMode="External"/><Relationship Id="rId28" Type="http://schemas.openxmlformats.org/officeDocument/2006/relationships/hyperlink" Target="https://casetext.com/case/united-states-v-king-29?sort=relevance&amp;resultsNav=false&amp;q=" TargetMode="External"/><Relationship Id="rId49" Type="http://schemas.openxmlformats.org/officeDocument/2006/relationships/hyperlink" Target="https://casetext.com/case/mookini-v-united-states/how-cited?citingPage=1&amp;sort=relevance&amp;citingMotionTypes=mtd" TargetMode="External"/><Relationship Id="rId114" Type="http://schemas.openxmlformats.org/officeDocument/2006/relationships/hyperlink" Target="https://casetext.com/case/mookini-v-united-states/how-cited?citingPage=1&amp;sort=relevance&amp;citingMotionTypes=mtd" TargetMode="External"/><Relationship Id="rId119" Type="http://schemas.openxmlformats.org/officeDocument/2006/relationships/hyperlink" Target="https://casetext.com/case/mookini-v-united-states/how-cited?citingPage=1&amp;sort=relevance&amp;citingClaims=3s" TargetMode="External"/><Relationship Id="rId44" Type="http://schemas.openxmlformats.org/officeDocument/2006/relationships/hyperlink" Target="https://casetext.com/case/mookini-v-united-states/how-cited?citingPage=1&amp;sort=relevance&amp;citingClaims=3q" TargetMode="External"/><Relationship Id="rId60" Type="http://schemas.openxmlformats.org/officeDocument/2006/relationships/hyperlink" Target="https://casetext.com/case/in-re-sawyer-4?sort=relevance&amp;resultsNav=false&amp;q=" TargetMode="External"/><Relationship Id="rId65" Type="http://schemas.openxmlformats.org/officeDocument/2006/relationships/hyperlink" Target="https://casetext.com/case/mookini-v-united-states/how-cited?citingPage=1&amp;sort=relevance&amp;citingMotionTypes=mtd" TargetMode="External"/><Relationship Id="rId81" Type="http://schemas.openxmlformats.org/officeDocument/2006/relationships/hyperlink" Target="https://casetext.com/case/mookini-v-united-states/how-cited?citingPage=1&amp;sort=relevance&amp;citingMotionTypes=mtd" TargetMode="External"/><Relationship Id="rId86" Type="http://schemas.openxmlformats.org/officeDocument/2006/relationships/hyperlink" Target="https://casetext.com/case/mookini-v-united-states/how-cited?citingPage=1&amp;sort=relevance&amp;citingPartyTypes=290" TargetMode="External"/><Relationship Id="rId130" Type="http://schemas.openxmlformats.org/officeDocument/2006/relationships/hyperlink" Target="https://casetext.com/statute/united-states-code/title-28-judiciary-and-judicial-procedure/part-i-organization-of-courts/chapter-5-district-courts/section-81-alabama" TargetMode="External"/><Relationship Id="rId135" Type="http://schemas.openxmlformats.org/officeDocument/2006/relationships/hyperlink" Target="https://casetext.com/statute/united-states-code/title-28-judiciary-and-judicial-procedure/part-i-organization-of-courts/chapter-5-district-courts/section-85-colorado" TargetMode="External"/><Relationship Id="rId151" Type="http://schemas.openxmlformats.org/officeDocument/2006/relationships/hyperlink" Target="https://casetext.com/statute/united-states-code/title-28-judiciary-and-judicial-procedure/part-i-organization-of-courts/chapter-5-district-courts/section-101-massachusetts" TargetMode="External"/><Relationship Id="rId156" Type="http://schemas.openxmlformats.org/officeDocument/2006/relationships/hyperlink" Target="https://casetext.com/statute/united-states-code/title-28-judiciary-and-judicial-procedure/part-i-organization-of-courts/chapter-5-district-courts/section-106-montana" TargetMode="External"/><Relationship Id="rId177" Type="http://schemas.openxmlformats.org/officeDocument/2006/relationships/hyperlink" Target="https://casetext.com/statute/united-states-code/title-28-judiciary-and-judicial-procedure/part-i-organization-of-courts/chapter-5-district-courts/section-127-virginia" TargetMode="External"/><Relationship Id="rId198" Type="http://schemas.openxmlformats.org/officeDocument/2006/relationships/hyperlink" Target="https://satcomm911.com/PDFS/7.%20Right%20to%20Livelihood/Dr.%20Eduardo%20M.%20Rivera/?SA" TargetMode="External"/><Relationship Id="rId172" Type="http://schemas.openxmlformats.org/officeDocument/2006/relationships/hyperlink" Target="https://casetext.com/statute/united-states-code/title-28-judiciary-and-judicial-procedure/part-i-organization-of-courts/chapter-5-district-courts/section-122-south-dakota" TargetMode="External"/><Relationship Id="rId193" Type="http://schemas.openxmlformats.org/officeDocument/2006/relationships/hyperlink" Target="https://casetext.com/statute/united-states-code/title-28-judiciary-and-judicial-procedure/part-i-organization-of-courts/chapter-5-district-courts/section-143-vacant-judgeship-as-affecting-proceedings" TargetMode="External"/><Relationship Id="rId202" Type="http://schemas.openxmlformats.org/officeDocument/2006/relationships/hyperlink" Target="https://satcomm911.com/PDFS/7.%20Right%20to%20Livelihood/Dr.%20Eduardo%20M.%20Rivera/Employment%20Requirment%20to%20Withhold.doc" TargetMode="External"/><Relationship Id="rId207" Type="http://schemas.openxmlformats.org/officeDocument/2006/relationships/fontTable" Target="fontTable.xml"/><Relationship Id="rId13" Type="http://schemas.openxmlformats.org/officeDocument/2006/relationships/hyperlink" Target="https://casetext.com/case/in-re-jaritz-industries-ltd" TargetMode="External"/><Relationship Id="rId18" Type="http://schemas.openxmlformats.org/officeDocument/2006/relationships/hyperlink" Target="https://casetext.com/case/mookini-v-united-states-3?sort=relevance&amp;resultsNav=false&amp;q=" TargetMode="External"/><Relationship Id="rId39" Type="http://schemas.openxmlformats.org/officeDocument/2006/relationships/hyperlink" Target="https://casetext.com/case/glidden-company-v-zdanok?sort=relevance&amp;resultsNav=false&amp;q=" TargetMode="External"/><Relationship Id="rId109" Type="http://schemas.openxmlformats.org/officeDocument/2006/relationships/hyperlink" Target="https://casetext.com/case/mookini-v-united-states/how-cited?citingPage=1&amp;sort=relevance&amp;citingClaims=17m" TargetMode="External"/><Relationship Id="rId34" Type="http://schemas.openxmlformats.org/officeDocument/2006/relationships/hyperlink" Target="https://casetext.com/case/mookini-v-united-states/how-cited?citingPage=1&amp;sort=relevance&amp;citingMotionTypes=mtd" TargetMode="External"/><Relationship Id="rId50" Type="http://schemas.openxmlformats.org/officeDocument/2006/relationships/hyperlink" Target="https://casetext.com/case/mookini-v-united-states/how-cited?citingPage=1&amp;sort=relevance&amp;citingClaims=3n" TargetMode="External"/><Relationship Id="rId55" Type="http://schemas.openxmlformats.org/officeDocument/2006/relationships/hyperlink" Target="https://casetext.com/case/united-states-v-brown-197?sort=relevance&amp;resultsNav=false&amp;q=" TargetMode="External"/><Relationship Id="rId76" Type="http://schemas.openxmlformats.org/officeDocument/2006/relationships/hyperlink" Target="https://casetext.com/case/mookini-v-united-states/how-cited?citingPage=1&amp;sort=relevance&amp;citingClaims=19a" TargetMode="External"/><Relationship Id="rId97" Type="http://schemas.openxmlformats.org/officeDocument/2006/relationships/hyperlink" Target="https://casetext.com/case/olson-v-holinka-3?sort=relevance&amp;resultsNav=false&amp;q=" TargetMode="External"/><Relationship Id="rId104" Type="http://schemas.openxmlformats.org/officeDocument/2006/relationships/hyperlink" Target="https://casetext.com/case/mookini-v-united-states/how-cited?citingPage=1&amp;sort=relevance&amp;citingMotionTypes=mtd" TargetMode="External"/><Relationship Id="rId120" Type="http://schemas.openxmlformats.org/officeDocument/2006/relationships/hyperlink" Target="https://casetext.com/case/pierson-v-judge-larry-joplin?sort=relevance&amp;resultsNav=false&amp;q=" TargetMode="External"/><Relationship Id="rId125" Type="http://schemas.openxmlformats.org/officeDocument/2006/relationships/hyperlink" Target="http://caselaw.lp.findlaw.com/cgi-bin/getcase.pl?court=us&amp;vol=290&amp;invol=389" TargetMode="External"/><Relationship Id="rId141" Type="http://schemas.openxmlformats.org/officeDocument/2006/relationships/hyperlink" Target="https://casetext.com/statute/united-states-code/title-28-judiciary-and-judicial-procedure/part-i-organization-of-courts/chapter-5-district-courts/section-91-hawaii" TargetMode="External"/><Relationship Id="rId146" Type="http://schemas.openxmlformats.org/officeDocument/2006/relationships/hyperlink" Target="https://casetext.com/statute/united-states-code/title-28-judiciary-and-judicial-procedure/part-i-organization-of-courts/chapter-5-district-courts/section-96-kansas" TargetMode="External"/><Relationship Id="rId167" Type="http://schemas.openxmlformats.org/officeDocument/2006/relationships/hyperlink" Target="https://casetext.com/statute/united-states-code/title-28-judiciary-and-judicial-procedure/part-i-organization-of-courts/chapter-5-district-courts/section-117-oregon" TargetMode="External"/><Relationship Id="rId188" Type="http://schemas.openxmlformats.org/officeDocument/2006/relationships/hyperlink" Target="https://casetext.com/statute/united-states-code/title-28-judiciary-and-judicial-procedure/part-i-organization-of-courts/chapter-5-district-courts/section-138-terms-abolished" TargetMode="External"/><Relationship Id="rId7" Type="http://schemas.openxmlformats.org/officeDocument/2006/relationships/endnotes" Target="endnotes.xml"/><Relationship Id="rId71" Type="http://schemas.openxmlformats.org/officeDocument/2006/relationships/hyperlink" Target="https://casetext.com/case/carscadden-v-territory-of-alaska?sort=relevance&amp;resultsNav=false&amp;q=" TargetMode="External"/><Relationship Id="rId92" Type="http://schemas.openxmlformats.org/officeDocument/2006/relationships/hyperlink" Target="https://casetext.com/case/mookini-v-united-states/how-cited?citingPage=1&amp;sort=relevance&amp;citingMotionTypes=mtd" TargetMode="External"/><Relationship Id="rId162" Type="http://schemas.openxmlformats.org/officeDocument/2006/relationships/hyperlink" Target="https://casetext.com/statute/united-states-code/title-28-judiciary-and-judicial-procedure/part-i-organization-of-courts/chapter-5-district-courts/section-112-new-york" TargetMode="External"/><Relationship Id="rId183" Type="http://schemas.openxmlformats.org/officeDocument/2006/relationships/hyperlink" Target="https://casetext.com/statute/united-states-code/title-28-judiciary-and-judicial-procedure/part-i-organization-of-courts/chapter-5-district-courts/section-133-appointment-and-number-of-district-judges" TargetMode="External"/><Relationship Id="rId2" Type="http://schemas.openxmlformats.org/officeDocument/2006/relationships/numbering" Target="numbering.xml"/><Relationship Id="rId29" Type="http://schemas.openxmlformats.org/officeDocument/2006/relationships/hyperlink" Target="https://casetext.com/case/mookini-v-united-states/how-cited?citingPage=1&amp;sort=relevance&amp;citingMotionTypes=mtd" TargetMode="External"/><Relationship Id="rId24" Type="http://schemas.openxmlformats.org/officeDocument/2006/relationships/hyperlink" Target="https://casetext.com/case/mookini-v-united-states/how-cited?citingPage=1&amp;sort=relevance&amp;citingClaims=16b" TargetMode="External"/><Relationship Id="rId40" Type="http://schemas.openxmlformats.org/officeDocument/2006/relationships/hyperlink" Target="https://casetext.com/case/mookini-v-united-states/how-cited?citingPage=1&amp;sort=relevance&amp;citingClaims=3s" TargetMode="External"/><Relationship Id="rId45" Type="http://schemas.openxmlformats.org/officeDocument/2006/relationships/hyperlink" Target="https://casetext.com/case/stainback-v-mo-hock-ke-lok-po?sort=relevance&amp;resultsNav=false&amp;q=" TargetMode="External"/><Relationship Id="rId66" Type="http://schemas.openxmlformats.org/officeDocument/2006/relationships/hyperlink" Target="https://casetext.com/case/talbot-v-mccarrey?sort=relevance&amp;resultsNav=false&amp;q=" TargetMode="External"/><Relationship Id="rId87" Type="http://schemas.openxmlformats.org/officeDocument/2006/relationships/hyperlink" Target="https://casetext.com/case/mendez-v-peterson?sort=relevance&amp;resultsNav=false&amp;q=" TargetMode="External"/><Relationship Id="rId110" Type="http://schemas.openxmlformats.org/officeDocument/2006/relationships/hyperlink" Target="https://casetext.com/case/exporters-refinance-corporation-limited-v-marden?sort=relevance&amp;resultsNav=false&amp;q=" TargetMode="External"/><Relationship Id="rId115" Type="http://schemas.openxmlformats.org/officeDocument/2006/relationships/hyperlink" Target="https://casetext.com/case/united-states-v-talbot-2?sort=relevance&amp;resultsNav=false&amp;q=" TargetMode="External"/><Relationship Id="rId131" Type="http://schemas.openxmlformats.org/officeDocument/2006/relationships/hyperlink" Target="https://casetext.com/statute/united-states-code/title-28-judiciary-and-judicial-procedure/part-i-organization-of-courts/chapter-5-district-courts/section-81a-alaska" TargetMode="External"/><Relationship Id="rId136" Type="http://schemas.openxmlformats.org/officeDocument/2006/relationships/hyperlink" Target="https://casetext.com/statute/united-states-code/title-28-judiciary-and-judicial-procedure/part-i-organization-of-courts/chapter-5-district-courts/section-86-connecticut" TargetMode="External"/><Relationship Id="rId157" Type="http://schemas.openxmlformats.org/officeDocument/2006/relationships/hyperlink" Target="https://casetext.com/statute/united-states-code/title-28-judiciary-and-judicial-procedure/part-i-organization-of-courts/chapter-5-district-courts/section-107-nebraska" TargetMode="External"/><Relationship Id="rId178" Type="http://schemas.openxmlformats.org/officeDocument/2006/relationships/hyperlink" Target="https://casetext.com/statute/united-states-code/title-28-judiciary-and-judicial-procedure/part-i-organization-of-courts/chapter-5-district-courts/section-128-washington" TargetMode="External"/><Relationship Id="rId61" Type="http://schemas.openxmlformats.org/officeDocument/2006/relationships/hyperlink" Target="https://casetext.com/case/mookini-v-united-states/how-cited?citingPage=1&amp;sort=relevance&amp;citingMotionTypes=mtd" TargetMode="External"/><Relationship Id="rId82" Type="http://schemas.openxmlformats.org/officeDocument/2006/relationships/hyperlink" Target="https://casetext.com/case/mookini-v-united-states/how-cited?citingPage=1&amp;sort=relevance&amp;citingClaims=19a" TargetMode="External"/><Relationship Id="rId152" Type="http://schemas.openxmlformats.org/officeDocument/2006/relationships/hyperlink" Target="https://casetext.com/statute/united-states-code/title-28-judiciary-and-judicial-procedure/part-i-organization-of-courts/chapter-5-district-courts/section-102-michigan" TargetMode="External"/><Relationship Id="rId173" Type="http://schemas.openxmlformats.org/officeDocument/2006/relationships/hyperlink" Target="https://casetext.com/statute/united-states-code/title-28-judiciary-and-judicial-procedure/part-i-organization-of-courts/chapter-5-district-courts/section-123-tennessee" TargetMode="External"/><Relationship Id="rId194" Type="http://schemas.openxmlformats.org/officeDocument/2006/relationships/hyperlink" Target="https://casetext.com/statute/united-states-code/title-28-judiciary-and-judicial-procedure/part-i-organization-of-courts/chapter-5-district-courts/section-144-bias-or-prejudice-of-judge" TargetMode="External"/><Relationship Id="rId199" Type="http://schemas.openxmlformats.org/officeDocument/2006/relationships/hyperlink" Target="https://satcomm911.com/PDFS/7.%20Right%20to%20Livelihood/" TargetMode="External"/><Relationship Id="rId203" Type="http://schemas.openxmlformats.org/officeDocument/2006/relationships/hyperlink" Target="https://satcomm911.com/PDFS/7.%20Right%20to%20Livelihood/Dr.%20Eduardo%20M.%20Rivera/Nonfiler%20Opinion%20Ltr%20Proma%20%284506%29.doc" TargetMode="External"/><Relationship Id="rId208" Type="http://schemas.openxmlformats.org/officeDocument/2006/relationships/theme" Target="theme/theme1.xml"/><Relationship Id="rId19" Type="http://schemas.openxmlformats.org/officeDocument/2006/relationships/hyperlink" Target="https://casetext.com/case/mookini-v-united-states/how-cited?citingPage=1&amp;sort=relevance&amp;citingClaims=8h" TargetMode="External"/><Relationship Id="rId14" Type="http://schemas.openxmlformats.org/officeDocument/2006/relationships/hyperlink" Target="https://casetext.com/case/in-re-jaritz-industries-ltd" TargetMode="External"/><Relationship Id="rId30" Type="http://schemas.openxmlformats.org/officeDocument/2006/relationships/hyperlink" Target="https://casetext.com/case/mookini-v-united-states/how-cited?citingPage=1&amp;sort=relevance&amp;citingClaims=17t" TargetMode="External"/><Relationship Id="rId35" Type="http://schemas.openxmlformats.org/officeDocument/2006/relationships/hyperlink" Target="https://casetext.com/case/mookini-v-united-states/how-cited?citingPage=1&amp;sort=relevance&amp;citingClaims=3a" TargetMode="External"/><Relationship Id="rId56" Type="http://schemas.openxmlformats.org/officeDocument/2006/relationships/hyperlink" Target="https://casetext.com/case/united-states-v-lewis-10?sort=relevance&amp;resultsNav=false&amp;q=" TargetMode="External"/><Relationship Id="rId77" Type="http://schemas.openxmlformats.org/officeDocument/2006/relationships/hyperlink" Target="https://casetext.com/case/mookini-v-united-states/how-cited?citingPage=1&amp;sort=relevance&amp;citingClaims=8h" TargetMode="External"/><Relationship Id="rId100" Type="http://schemas.openxmlformats.org/officeDocument/2006/relationships/hyperlink" Target="https://casetext.com/case/mookini-v-united-states/how-cited?citingPage=1&amp;sort=relevance&amp;citingMotionTypes=msj" TargetMode="External"/><Relationship Id="rId105" Type="http://schemas.openxmlformats.org/officeDocument/2006/relationships/hyperlink" Target="https://casetext.com/case/mookini-v-united-states/how-cited?citingPage=1&amp;sort=relevance&amp;citingClaims=5a" TargetMode="External"/><Relationship Id="rId126" Type="http://schemas.openxmlformats.org/officeDocument/2006/relationships/hyperlink" Target="http://caselaw.lp.findlaw.com/cgi-bin/getcase.pl?navby=case&amp;court=us&amp;vol=429&amp;invol=10" TargetMode="External"/><Relationship Id="rId147" Type="http://schemas.openxmlformats.org/officeDocument/2006/relationships/hyperlink" Target="https://casetext.com/statute/united-states-code/title-28-judiciary-and-judicial-procedure/part-i-organization-of-courts/chapter-5-district-courts/section-97-kentucky" TargetMode="External"/><Relationship Id="rId168" Type="http://schemas.openxmlformats.org/officeDocument/2006/relationships/hyperlink" Target="https://casetext.com/statute/united-states-code/title-28-judiciary-and-judicial-procedure/part-i-organization-of-courts/chapter-5-district-courts/section-118-pennsylvania" TargetMode="External"/><Relationship Id="rId8" Type="http://schemas.openxmlformats.org/officeDocument/2006/relationships/hyperlink" Target="http://www.edrivera.com/" TargetMode="External"/><Relationship Id="rId51" Type="http://schemas.openxmlformats.org/officeDocument/2006/relationships/hyperlink" Target="https://casetext.com/case/mookini-v-united-states/how-cited?citingPage=1&amp;sort=relevance&amp;citingClaims=19a" TargetMode="External"/><Relationship Id="rId72" Type="http://schemas.openxmlformats.org/officeDocument/2006/relationships/hyperlink" Target="https://casetext.com/case/schackow-v-government-of-the-canal-zone-2?sort=relevance&amp;resultsNav=false&amp;q=" TargetMode="External"/><Relationship Id="rId93" Type="http://schemas.openxmlformats.org/officeDocument/2006/relationships/hyperlink" Target="https://casetext.com/case/mookini-v-united-states/how-cited?citingPage=1&amp;sort=relevance&amp;citingClaims=17a" TargetMode="External"/><Relationship Id="rId98" Type="http://schemas.openxmlformats.org/officeDocument/2006/relationships/hyperlink" Target="https://casetext.com/case/hamlin-v-charter-tp-of-flint-6?sort=relevance&amp;resultsNav=false&amp;q=" TargetMode="External"/><Relationship Id="rId121" Type="http://schemas.openxmlformats.org/officeDocument/2006/relationships/hyperlink" Target="https://casetext.com/case/mookini-v-united-states/how-cited?citingPage=1&amp;sort=relevance&amp;citingMotionTypes=mtd" TargetMode="External"/><Relationship Id="rId142" Type="http://schemas.openxmlformats.org/officeDocument/2006/relationships/hyperlink" Target="https://casetext.com/statute/united-states-code/title-28-judiciary-and-judicial-procedure/part-i-organization-of-courts/chapter-5-district-courts/section-92-idaho" TargetMode="External"/><Relationship Id="rId163" Type="http://schemas.openxmlformats.org/officeDocument/2006/relationships/hyperlink" Target="https://casetext.com/statute/united-states-code/title-28-judiciary-and-judicial-procedure/part-i-organization-of-courts/chapter-5-district-courts/section-113-north-carolina" TargetMode="External"/><Relationship Id="rId184" Type="http://schemas.openxmlformats.org/officeDocument/2006/relationships/hyperlink" Target="https://casetext.com/statute/united-states-code/title-28-judiciary-and-judicial-procedure/part-i-organization-of-courts/chapter-5-district-courts/section-134-tenure-and-residence-of-district-judges" TargetMode="External"/><Relationship Id="rId189" Type="http://schemas.openxmlformats.org/officeDocument/2006/relationships/hyperlink" Target="https://casetext.com/statute/united-states-code/title-28-judiciary-and-judicial-procedure/part-i-organization-of-courts/chapter-5-district-courts/section-139-times-for-holding-regular-sessions" TargetMode="External"/><Relationship Id="rId3" Type="http://schemas.openxmlformats.org/officeDocument/2006/relationships/styles" Target="styles.xml"/><Relationship Id="rId25" Type="http://schemas.openxmlformats.org/officeDocument/2006/relationships/hyperlink" Target="https://casetext.com/case/united-states-v-marrone?sort=relevance&amp;resultsNav=false&amp;q=" TargetMode="External"/><Relationship Id="rId46" Type="http://schemas.openxmlformats.org/officeDocument/2006/relationships/hyperlink" Target="https://casetext.com/case/mookini-v-united-states/how-cited?citingPage=1&amp;sort=relevance&amp;citingClaims=17t" TargetMode="External"/><Relationship Id="rId67" Type="http://schemas.openxmlformats.org/officeDocument/2006/relationships/hyperlink" Target="https://casetext.com/case/wells-v-united-states-7?sort=relevance&amp;resultsNav=false&amp;q=" TargetMode="External"/><Relationship Id="rId116" Type="http://schemas.openxmlformats.org/officeDocument/2006/relationships/hyperlink" Target="https://casetext.com/case/mookini-v-united-states/how-cited?citingPage=1&amp;sort=relevance&amp;citingClaims=19a" TargetMode="External"/><Relationship Id="rId137" Type="http://schemas.openxmlformats.org/officeDocument/2006/relationships/hyperlink" Target="https://casetext.com/statute/united-states-code/title-28-judiciary-and-judicial-procedure/part-i-organization-of-courts/chapter-5-district-courts/section-87-delaware" TargetMode="External"/><Relationship Id="rId158" Type="http://schemas.openxmlformats.org/officeDocument/2006/relationships/hyperlink" Target="https://casetext.com/statute/united-states-code/title-28-judiciary-and-judicial-procedure/part-i-organization-of-courts/chapter-5-district-courts/section-108-nevada" TargetMode="External"/><Relationship Id="rId20" Type="http://schemas.openxmlformats.org/officeDocument/2006/relationships/hyperlink" Target="https://casetext.com/case/us-v-ratfield-4?sort=relevance&amp;resultsNav=false&amp;q=" TargetMode="External"/><Relationship Id="rId41" Type="http://schemas.openxmlformats.org/officeDocument/2006/relationships/hyperlink" Target="https://casetext.com/case/mookini-v-united-states/how-cited?citingPage=1&amp;sort=relevance&amp;citingClaims=5a" TargetMode="External"/><Relationship Id="rId62" Type="http://schemas.openxmlformats.org/officeDocument/2006/relationships/hyperlink" Target="https://casetext.com/case/mookini-v-united-states/how-cited?citingPage=1&amp;sort=relevance&amp;citingClaims=3a" TargetMode="External"/><Relationship Id="rId83" Type="http://schemas.openxmlformats.org/officeDocument/2006/relationships/hyperlink" Target="https://casetext.com/case/mookini-v-united-states/how-cited?citingPage=1&amp;sort=relevance&amp;citingClaims=8h" TargetMode="External"/><Relationship Id="rId88" Type="http://schemas.openxmlformats.org/officeDocument/2006/relationships/hyperlink" Target="https://casetext.com/case/mookini-v-united-states/how-cited?citingPage=1&amp;sort=relevance&amp;citingMotionTypes=msj" TargetMode="External"/><Relationship Id="rId111" Type="http://schemas.openxmlformats.org/officeDocument/2006/relationships/hyperlink" Target="https://casetext.com/case/sewer-v-paragon-homes-inc?sort=relevance&amp;resultsNav=false&amp;q=" TargetMode="External"/><Relationship Id="rId132" Type="http://schemas.openxmlformats.org/officeDocument/2006/relationships/hyperlink" Target="https://casetext.com/statute/united-states-code/title-28-judiciary-and-judicial-procedure/part-i-organization-of-courts/chapter-5-district-courts/section-82-arizona" TargetMode="External"/><Relationship Id="rId153" Type="http://schemas.openxmlformats.org/officeDocument/2006/relationships/hyperlink" Target="https://casetext.com/statute/united-states-code/title-28-judiciary-and-judicial-procedure/part-i-organization-of-courts/chapter-5-district-courts/section-103-minnesota" TargetMode="External"/><Relationship Id="rId174" Type="http://schemas.openxmlformats.org/officeDocument/2006/relationships/hyperlink" Target="https://casetext.com/statute/united-states-code/title-28-judiciary-and-judicial-procedure/part-i-organization-of-courts/chapter-5-district-courts/section-124-texas" TargetMode="External"/><Relationship Id="rId179" Type="http://schemas.openxmlformats.org/officeDocument/2006/relationships/hyperlink" Target="https://casetext.com/statute/united-states-code/title-28-judiciary-and-judicial-procedure/part-i-organization-of-courts/chapter-5-district-courts/section-129-west-virginia" TargetMode="External"/><Relationship Id="rId195" Type="http://schemas.openxmlformats.org/officeDocument/2006/relationships/hyperlink" Target="http://www.edrivera.com/" TargetMode="External"/><Relationship Id="rId190" Type="http://schemas.openxmlformats.org/officeDocument/2006/relationships/hyperlink" Target="https://casetext.com/statute/united-states-code/title-28-judiciary-and-judicial-procedure/part-i-organization-of-courts/chapter-5-district-courts/section-140-adjournment" TargetMode="External"/><Relationship Id="rId204" Type="http://schemas.openxmlformats.org/officeDocument/2006/relationships/hyperlink" Target="https://satcomm911.com/PDFS/7.%20Right%20to%20Livelihood/Dr.%20Eduardo%20M.%20Rivera/Nonfiler%20Opinion%20Ltr%20Proma%20(4506).doc" TargetMode="External"/><Relationship Id="rId15" Type="http://schemas.openxmlformats.org/officeDocument/2006/relationships/hyperlink" Target="https://casetext.com/case/united-states-v-regina" TargetMode="External"/><Relationship Id="rId36" Type="http://schemas.openxmlformats.org/officeDocument/2006/relationships/hyperlink" Target="https://casetext.com/case/mookini-v-united-states/how-cited?citingPage=1&amp;sort=relevance&amp;citingClaims=17e" TargetMode="External"/><Relationship Id="rId57" Type="http://schemas.openxmlformats.org/officeDocument/2006/relationships/hyperlink" Target="https://casetext.com/case/mookini-v-united-states/how-cited?citingPage=1&amp;sort=relevance&amp;citingClaims=19a" TargetMode="External"/><Relationship Id="rId106" Type="http://schemas.openxmlformats.org/officeDocument/2006/relationships/hyperlink" Target="https://casetext.com/case/mookini-v-united-states/how-cited?citingPage=1&amp;sort=relevance&amp;citingClaims=3a" TargetMode="External"/><Relationship Id="rId127" Type="http://schemas.openxmlformats.org/officeDocument/2006/relationships/hyperlink" Target="https://casetext.com/statute/united-states-code/title-28-judiciary-and-judicial-procedure/part-i-organization-of-courts/chapter-5-district-courts" TargetMode="External"/><Relationship Id="rId10" Type="http://schemas.openxmlformats.org/officeDocument/2006/relationships/hyperlink" Target="https://casetext.com/case/us-v-kennings" TargetMode="External"/><Relationship Id="rId31" Type="http://schemas.openxmlformats.org/officeDocument/2006/relationships/hyperlink" Target="https://casetext.com/case/mookini-v-united-states/how-cited?citingPage=1&amp;sort=relevance&amp;citingClaims=14f" TargetMode="External"/><Relationship Id="rId52" Type="http://schemas.openxmlformats.org/officeDocument/2006/relationships/hyperlink" Target="https://casetext.com/case/united-states-v-george-13?sort=relevance&amp;resultsNav=false&amp;q=" TargetMode="External"/><Relationship Id="rId73" Type="http://schemas.openxmlformats.org/officeDocument/2006/relationships/hyperlink" Target="https://casetext.com/case/vermillion-v-zerbst?sort=relevance&amp;resultsNav=false&amp;q=" TargetMode="External"/><Relationship Id="rId78" Type="http://schemas.openxmlformats.org/officeDocument/2006/relationships/hyperlink" Target="https://casetext.com/case/united-states-v-everson-5?sort=relevance&amp;resultsNav=false&amp;q=" TargetMode="External"/><Relationship Id="rId94" Type="http://schemas.openxmlformats.org/officeDocument/2006/relationships/hyperlink" Target="https://casetext.com/case/zimmerman-v-otero-cnty-courts-1?sort=relevance&amp;resultsNav=false&amp;q=" TargetMode="External"/><Relationship Id="rId99" Type="http://schemas.openxmlformats.org/officeDocument/2006/relationships/hyperlink" Target="https://casetext.com/case/louis-v-us-9?sort=relevance&amp;resultsNav=false&amp;q=" TargetMode="External"/><Relationship Id="rId101" Type="http://schemas.openxmlformats.org/officeDocument/2006/relationships/hyperlink" Target="https://casetext.com/case/mookini-v-united-states/how-cited?citingPage=1&amp;sort=relevance&amp;citingClaims=17h" TargetMode="External"/><Relationship Id="rId122" Type="http://schemas.openxmlformats.org/officeDocument/2006/relationships/hyperlink" Target="https://casetext.com/case/mookini-v-united-states/how-cited?citingPage=1&amp;sort=relevance&amp;citingClaims=17s" TargetMode="External"/><Relationship Id="rId143" Type="http://schemas.openxmlformats.org/officeDocument/2006/relationships/hyperlink" Target="https://casetext.com/statute/united-states-code/title-28-judiciary-and-judicial-procedure/part-i-organization-of-courts/chapter-5-district-courts/section-93-illinois" TargetMode="External"/><Relationship Id="rId148" Type="http://schemas.openxmlformats.org/officeDocument/2006/relationships/hyperlink" Target="https://casetext.com/statute/united-states-code/title-28-judiciary-and-judicial-procedure/part-i-organization-of-courts/chapter-5-district-courts/section-98-louisiana" TargetMode="External"/><Relationship Id="rId164" Type="http://schemas.openxmlformats.org/officeDocument/2006/relationships/hyperlink" Target="https://casetext.com/statute/united-states-code/title-28-judiciary-and-judicial-procedure/part-i-organization-of-courts/chapter-5-district-courts/section-114-north-dakota" TargetMode="External"/><Relationship Id="rId169" Type="http://schemas.openxmlformats.org/officeDocument/2006/relationships/hyperlink" Target="https://casetext.com/statute/united-states-code/title-28-judiciary-and-judicial-procedure/part-i-organization-of-courts/chapter-5-district-courts/section-119-puerto-rico" TargetMode="External"/><Relationship Id="rId185" Type="http://schemas.openxmlformats.org/officeDocument/2006/relationships/hyperlink" Target="https://casetext.com/statute/united-states-code/title-28-judiciary-and-judicial-procedure/part-i-organization-of-courts/chapter-5-district-courts/section-135-salaries-of-district-judges" TargetMode="External"/><Relationship Id="rId4" Type="http://schemas.openxmlformats.org/officeDocument/2006/relationships/settings" Target="settings.xml"/><Relationship Id="rId9" Type="http://schemas.openxmlformats.org/officeDocument/2006/relationships/hyperlink" Target="https://casetext.com/case/united-states-v-george-13" TargetMode="External"/><Relationship Id="rId180" Type="http://schemas.openxmlformats.org/officeDocument/2006/relationships/hyperlink" Target="https://casetext.com/statute/united-states-code/title-28-judiciary-and-judicial-procedure/part-i-organization-of-courts/chapter-5-district-courts/section-130-wisconsin" TargetMode="External"/><Relationship Id="rId26" Type="http://schemas.openxmlformats.org/officeDocument/2006/relationships/hyperlink" Target="https://casetext.com/case/mookini-v-united-states/how-cited?citingPage=1&amp;sort=relevance&amp;citingClaims=10h" TargetMode="External"/><Relationship Id="rId47" Type="http://schemas.openxmlformats.org/officeDocument/2006/relationships/hyperlink" Target="https://casetext.com/case/mookini-v-united-states/how-cited?citingPage=1&amp;sort=relevance&amp;citingClaims=19a" TargetMode="External"/><Relationship Id="rId68" Type="http://schemas.openxmlformats.org/officeDocument/2006/relationships/hyperlink" Target="https://casetext.com/case/novick-v-gouldsberry?sort=relevance&amp;resultsNav=false&amp;q=" TargetMode="External"/><Relationship Id="rId89" Type="http://schemas.openxmlformats.org/officeDocument/2006/relationships/hyperlink" Target="https://casetext.com/case/mookini-v-united-states/how-cited?citingPage=1&amp;sort=relevance&amp;citingMotionTypes=mtd" TargetMode="External"/><Relationship Id="rId112" Type="http://schemas.openxmlformats.org/officeDocument/2006/relationships/hyperlink" Target="https://casetext.com/case/mookini-v-united-states/how-cited?citingPage=1&amp;sort=relevance&amp;citingClaims=14f" TargetMode="External"/><Relationship Id="rId133" Type="http://schemas.openxmlformats.org/officeDocument/2006/relationships/hyperlink" Target="https://casetext.com/statute/united-states-code/title-28-judiciary-and-judicial-procedure/part-i-organization-of-courts/chapter-5-district-courts/section-83-arkansas" TargetMode="External"/><Relationship Id="rId154" Type="http://schemas.openxmlformats.org/officeDocument/2006/relationships/hyperlink" Target="https://casetext.com/statute/united-states-code/title-28-judiciary-and-judicial-procedure/part-i-organization-of-courts/chapter-5-district-courts/section-104-mississippi" TargetMode="External"/><Relationship Id="rId175" Type="http://schemas.openxmlformats.org/officeDocument/2006/relationships/hyperlink" Target="https://casetext.com/statute/united-states-code/title-28-judiciary-and-judicial-procedure/part-i-organization-of-courts/chapter-5-district-courts/section-125-utah" TargetMode="External"/><Relationship Id="rId196" Type="http://schemas.openxmlformats.org/officeDocument/2006/relationships/hyperlink" Target="https://satcomm911.com/PDFS/7.%20Right%20to%20Livelihood/Dr.%20Eduardo%20M.%20Rivera/?ND" TargetMode="External"/><Relationship Id="rId200" Type="http://schemas.openxmlformats.org/officeDocument/2006/relationships/hyperlink" Target="https://satcomm911.com/PDFS/7.%20Right%20to%20Livelihood/Dr.%20Eduardo%20M.%20Rivera/Ed%20Rivera%20mp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53A18-1691-4257-8344-63AF6008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82</Pages>
  <Words>24175</Words>
  <Characters>137798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55</cp:revision>
  <dcterms:created xsi:type="dcterms:W3CDTF">2024-05-01T21:27:00Z</dcterms:created>
  <dcterms:modified xsi:type="dcterms:W3CDTF">2024-05-01T23:38:00Z</dcterms:modified>
</cp:coreProperties>
</file>